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AF10CE" w14:textId="77777777" w:rsidR="008051F8" w:rsidRPr="00600C56" w:rsidRDefault="008051F8" w:rsidP="000C493E">
      <w:pPr>
        <w:pStyle w:val="Titolo1"/>
        <w:numPr>
          <w:ilvl w:val="0"/>
          <w:numId w:val="0"/>
        </w:numPr>
        <w:rPr>
          <w:szCs w:val="24"/>
          <w:lang w:val="en-GB"/>
        </w:rPr>
      </w:pPr>
      <w:bookmarkStart w:id="0" w:name="_GoBack"/>
      <w:bookmarkEnd w:id="0"/>
    </w:p>
    <w:p w14:paraId="23247B0A" w14:textId="77777777" w:rsidR="00B01E8B" w:rsidRPr="00600C56" w:rsidRDefault="00B01E8B" w:rsidP="000C493E">
      <w:pPr>
        <w:jc w:val="center"/>
        <w:rPr>
          <w:rStyle w:val="Enfasigrassetto"/>
          <w:sz w:val="32"/>
          <w:szCs w:val="32"/>
        </w:rPr>
      </w:pPr>
    </w:p>
    <w:p w14:paraId="4990FE0E" w14:textId="77777777" w:rsidR="00BE19EF" w:rsidRPr="00600C56" w:rsidRDefault="00BE19EF" w:rsidP="00173302">
      <w:pPr>
        <w:jc w:val="center"/>
        <w:rPr>
          <w:rStyle w:val="Titredulivre1"/>
          <w:sz w:val="48"/>
          <w:szCs w:val="48"/>
        </w:rPr>
      </w:pPr>
    </w:p>
    <w:p w14:paraId="5A6F4D9B" w14:textId="77777777" w:rsidR="00BE19EF" w:rsidRPr="00600C56" w:rsidRDefault="00BE19EF" w:rsidP="00173302">
      <w:pPr>
        <w:jc w:val="center"/>
        <w:rPr>
          <w:rStyle w:val="Titredulivre1"/>
          <w:sz w:val="48"/>
          <w:szCs w:val="48"/>
        </w:rPr>
      </w:pPr>
    </w:p>
    <w:p w14:paraId="7B010A13" w14:textId="77777777" w:rsidR="00297DCC" w:rsidRPr="00600C56" w:rsidRDefault="00173302" w:rsidP="00173302">
      <w:pPr>
        <w:jc w:val="center"/>
        <w:rPr>
          <w:rStyle w:val="Titredulivre1"/>
          <w:sz w:val="48"/>
          <w:szCs w:val="48"/>
        </w:rPr>
      </w:pPr>
      <w:r w:rsidRPr="00600C56">
        <w:rPr>
          <w:rStyle w:val="Titredulivre1"/>
          <w:sz w:val="48"/>
          <w:szCs w:val="48"/>
        </w:rPr>
        <w:t>NGCOR</w:t>
      </w:r>
    </w:p>
    <w:p w14:paraId="71EC61C7" w14:textId="77777777" w:rsidR="00297DCC" w:rsidRPr="00600C56" w:rsidRDefault="00297DCC" w:rsidP="00173302">
      <w:pPr>
        <w:jc w:val="center"/>
        <w:rPr>
          <w:rStyle w:val="Titredulivre1"/>
          <w:sz w:val="40"/>
        </w:rPr>
      </w:pPr>
    </w:p>
    <w:p w14:paraId="146FF845" w14:textId="77777777" w:rsidR="00123107" w:rsidRPr="00600C56" w:rsidRDefault="00123107" w:rsidP="00173302">
      <w:pPr>
        <w:jc w:val="center"/>
        <w:rPr>
          <w:rStyle w:val="Titredulivre1"/>
          <w:sz w:val="40"/>
        </w:rPr>
      </w:pPr>
      <w:proofErr w:type="spellStart"/>
      <w:r w:rsidRPr="00600C56">
        <w:rPr>
          <w:rStyle w:val="Titredulivre1"/>
          <w:sz w:val="40"/>
        </w:rPr>
        <w:t>Next</w:t>
      </w:r>
      <w:proofErr w:type="spellEnd"/>
      <w:r w:rsidRPr="00600C56">
        <w:rPr>
          <w:rStyle w:val="Titredulivre1"/>
          <w:sz w:val="40"/>
        </w:rPr>
        <w:t xml:space="preserve"> Generation </w:t>
      </w:r>
      <w:proofErr w:type="spellStart"/>
      <w:r w:rsidRPr="00600C56">
        <w:rPr>
          <w:rStyle w:val="Titredulivre1"/>
          <w:sz w:val="40"/>
        </w:rPr>
        <w:t>Converged</w:t>
      </w:r>
      <w:proofErr w:type="spellEnd"/>
      <w:r w:rsidRPr="00600C56">
        <w:rPr>
          <w:rStyle w:val="Titredulivre1"/>
          <w:sz w:val="40"/>
        </w:rPr>
        <w:t xml:space="preserve"> </w:t>
      </w:r>
    </w:p>
    <w:p w14:paraId="269434FA" w14:textId="77777777" w:rsidR="001F5AF0" w:rsidRDefault="00123107" w:rsidP="00173302">
      <w:pPr>
        <w:jc w:val="center"/>
        <w:rPr>
          <w:rStyle w:val="Titredulivre1"/>
          <w:sz w:val="40"/>
        </w:rPr>
      </w:pPr>
      <w:r w:rsidRPr="00600C56">
        <w:rPr>
          <w:rStyle w:val="Titredulivre1"/>
          <w:sz w:val="40"/>
        </w:rPr>
        <w:t xml:space="preserve">Operations </w:t>
      </w:r>
      <w:proofErr w:type="spellStart"/>
      <w:r w:rsidRPr="00600C56">
        <w:rPr>
          <w:rStyle w:val="Titredulivre1"/>
          <w:sz w:val="40"/>
        </w:rPr>
        <w:t>Requirements</w:t>
      </w:r>
      <w:proofErr w:type="spellEnd"/>
    </w:p>
    <w:p w14:paraId="1EC1205B" w14:textId="77777777" w:rsidR="009A560A" w:rsidRPr="00600C56" w:rsidRDefault="009A560A" w:rsidP="00173302">
      <w:pPr>
        <w:jc w:val="center"/>
        <w:rPr>
          <w:rStyle w:val="Titredulivre1"/>
          <w:sz w:val="40"/>
        </w:rPr>
      </w:pPr>
    </w:p>
    <w:p w14:paraId="72030C1C" w14:textId="77777777" w:rsidR="009A560A" w:rsidRPr="00600C56" w:rsidRDefault="009A560A" w:rsidP="00173302">
      <w:pPr>
        <w:jc w:val="center"/>
        <w:rPr>
          <w:rStyle w:val="Titredulivre1"/>
          <w:sz w:val="72"/>
          <w:szCs w:val="72"/>
        </w:rPr>
      </w:pPr>
      <w:proofErr w:type="spellStart"/>
      <w:r w:rsidRPr="00600C56">
        <w:rPr>
          <w:rStyle w:val="Titredulivre1"/>
          <w:sz w:val="72"/>
          <w:szCs w:val="72"/>
        </w:rPr>
        <w:t>Implementation</w:t>
      </w:r>
      <w:proofErr w:type="spellEnd"/>
      <w:r w:rsidRPr="00600C56">
        <w:rPr>
          <w:rStyle w:val="Titredulivre1"/>
          <w:sz w:val="72"/>
          <w:szCs w:val="72"/>
        </w:rPr>
        <w:t xml:space="preserve"> </w:t>
      </w:r>
      <w:proofErr w:type="spellStart"/>
      <w:r w:rsidR="007E11DA">
        <w:rPr>
          <w:rStyle w:val="Titredulivre1"/>
          <w:sz w:val="72"/>
          <w:szCs w:val="72"/>
        </w:rPr>
        <w:t>into</w:t>
      </w:r>
      <w:proofErr w:type="spellEnd"/>
      <w:r w:rsidR="007E11DA">
        <w:rPr>
          <w:rStyle w:val="Titredulivre1"/>
          <w:sz w:val="72"/>
          <w:szCs w:val="72"/>
        </w:rPr>
        <w:t xml:space="preserve"> </w:t>
      </w:r>
      <w:proofErr w:type="spellStart"/>
      <w:r w:rsidR="007E11DA">
        <w:rPr>
          <w:rStyle w:val="Titredulivre1"/>
          <w:sz w:val="72"/>
          <w:szCs w:val="72"/>
        </w:rPr>
        <w:t>Standards</w:t>
      </w:r>
      <w:proofErr w:type="spellEnd"/>
      <w:r w:rsidRPr="00600C56">
        <w:rPr>
          <w:rStyle w:val="Titredulivre1"/>
          <w:sz w:val="72"/>
          <w:szCs w:val="72"/>
        </w:rPr>
        <w:t xml:space="preserve"> </w:t>
      </w:r>
    </w:p>
    <w:p w14:paraId="79F49231" w14:textId="77777777" w:rsidR="000624B4" w:rsidRPr="000624B4" w:rsidRDefault="000624B4" w:rsidP="000624B4">
      <w:pPr>
        <w:jc w:val="center"/>
        <w:rPr>
          <w:b/>
          <w:bCs/>
          <w:smallCaps/>
          <w:spacing w:val="5"/>
          <w:sz w:val="40"/>
        </w:rPr>
      </w:pPr>
      <w:r w:rsidRPr="000624B4">
        <w:rPr>
          <w:b/>
          <w:bCs/>
          <w:smallCaps/>
          <w:spacing w:val="5"/>
          <w:sz w:val="40"/>
          <w:lang w:val="en-US"/>
        </w:rPr>
        <w:t>Translation of TOP OPE &amp; NGCOR Phase 1 &amp; 2 Requirements into Standards</w:t>
      </w:r>
    </w:p>
    <w:p w14:paraId="3699641A" w14:textId="77777777" w:rsidR="00B32856" w:rsidRPr="00600C56" w:rsidRDefault="000624B4" w:rsidP="00173302">
      <w:pPr>
        <w:jc w:val="center"/>
        <w:rPr>
          <w:rStyle w:val="Titredulivre1"/>
          <w:sz w:val="40"/>
        </w:rPr>
      </w:pPr>
      <w:r>
        <w:rPr>
          <w:rStyle w:val="Titredulivre1"/>
          <w:sz w:val="40"/>
        </w:rPr>
        <w:t>Performance Management</w:t>
      </w:r>
    </w:p>
    <w:p w14:paraId="35A20E7D" w14:textId="77777777" w:rsidR="000624B4" w:rsidRDefault="000624B4" w:rsidP="00173302">
      <w:pPr>
        <w:jc w:val="center"/>
        <w:rPr>
          <w:rStyle w:val="Titredulivre1"/>
          <w:sz w:val="40"/>
        </w:rPr>
      </w:pPr>
    </w:p>
    <w:p w14:paraId="2512B178" w14:textId="77777777" w:rsidR="009A560A" w:rsidRPr="00600C56" w:rsidRDefault="009A560A" w:rsidP="00173302">
      <w:pPr>
        <w:jc w:val="center"/>
        <w:rPr>
          <w:rStyle w:val="Titredulivre1"/>
          <w:sz w:val="40"/>
        </w:rPr>
      </w:pPr>
      <w:r w:rsidRPr="00600C56">
        <w:rPr>
          <w:rStyle w:val="Titredulivre1"/>
          <w:sz w:val="40"/>
        </w:rPr>
        <w:t>Release 0.</w:t>
      </w:r>
      <w:r w:rsidR="007E11DA">
        <w:rPr>
          <w:rStyle w:val="Titredulivre1"/>
          <w:sz w:val="40"/>
        </w:rPr>
        <w:t>0</w:t>
      </w:r>
    </w:p>
    <w:p w14:paraId="592F1D30" w14:textId="77777777" w:rsidR="004B19B1" w:rsidRDefault="004B19B1" w:rsidP="00313B34">
      <w:pPr>
        <w:jc w:val="center"/>
        <w:rPr>
          <w:rStyle w:val="Enfasigrassetto"/>
          <w:sz w:val="40"/>
          <w:szCs w:val="40"/>
        </w:rPr>
      </w:pPr>
    </w:p>
    <w:p w14:paraId="7F7F970C" w14:textId="77777777" w:rsidR="00FB1959" w:rsidRDefault="00FB1959" w:rsidP="00313B34">
      <w:pPr>
        <w:jc w:val="center"/>
        <w:rPr>
          <w:rStyle w:val="Enfasigrassetto"/>
          <w:sz w:val="32"/>
          <w:szCs w:val="32"/>
        </w:rPr>
      </w:pPr>
    </w:p>
    <w:p w14:paraId="5CD294AE" w14:textId="77777777" w:rsidR="00313B34" w:rsidRPr="00600C56" w:rsidRDefault="00E66BD9" w:rsidP="00313B34">
      <w:pPr>
        <w:jc w:val="center"/>
        <w:rPr>
          <w:rStyle w:val="Enfasigrassetto"/>
          <w:sz w:val="32"/>
          <w:szCs w:val="32"/>
        </w:rPr>
      </w:pPr>
      <w:r w:rsidRPr="00600C56">
        <w:rPr>
          <w:rStyle w:val="Enfasigrassetto"/>
          <w:sz w:val="32"/>
          <w:szCs w:val="32"/>
        </w:rPr>
        <w:t xml:space="preserve">by </w:t>
      </w:r>
      <w:r w:rsidR="004B19B1" w:rsidRPr="00600C56">
        <w:rPr>
          <w:rStyle w:val="Enfasigrassetto"/>
          <w:sz w:val="32"/>
          <w:szCs w:val="32"/>
        </w:rPr>
        <w:t>NGMN</w:t>
      </w:r>
      <w:r w:rsidRPr="00600C56">
        <w:rPr>
          <w:rStyle w:val="Enfasigrassetto"/>
          <w:sz w:val="32"/>
          <w:szCs w:val="32"/>
        </w:rPr>
        <w:t xml:space="preserve"> </w:t>
      </w:r>
      <w:proofErr w:type="spellStart"/>
      <w:r w:rsidRPr="00600C56">
        <w:rPr>
          <w:rStyle w:val="Enfasigrassetto"/>
          <w:sz w:val="32"/>
          <w:szCs w:val="32"/>
        </w:rPr>
        <w:t>Alliance</w:t>
      </w:r>
      <w:proofErr w:type="spellEnd"/>
    </w:p>
    <w:p w14:paraId="159EB1A7" w14:textId="77777777" w:rsidR="00297DCC" w:rsidRPr="00600C56" w:rsidRDefault="00297DCC" w:rsidP="00313B34">
      <w:pPr>
        <w:jc w:val="center"/>
        <w:rPr>
          <w:rStyle w:val="Enfasigrassetto"/>
          <w:sz w:val="32"/>
          <w:szCs w:val="32"/>
        </w:rPr>
      </w:pPr>
    </w:p>
    <w:p w14:paraId="0412105D" w14:textId="77777777" w:rsidR="00297DCC" w:rsidRPr="00600C56" w:rsidRDefault="00297DCC" w:rsidP="00313B34">
      <w:pPr>
        <w:jc w:val="center"/>
        <w:rPr>
          <w:rStyle w:val="Enfasigrassetto"/>
          <w:sz w:val="32"/>
          <w:szCs w:val="32"/>
        </w:rPr>
      </w:pPr>
    </w:p>
    <w:p w14:paraId="440A7835" w14:textId="77777777" w:rsidR="00297DCC" w:rsidRPr="00600C56" w:rsidRDefault="00297DCC" w:rsidP="00313B34">
      <w:pPr>
        <w:jc w:val="center"/>
        <w:rPr>
          <w:rStyle w:val="Enfasigrassetto"/>
          <w:sz w:val="32"/>
          <w:szCs w:val="32"/>
        </w:rPr>
      </w:pPr>
    </w:p>
    <w:p w14:paraId="60B25A79" w14:textId="77777777" w:rsidR="00297DCC" w:rsidRPr="00600C56" w:rsidRDefault="00297DCC" w:rsidP="00313B34">
      <w:pPr>
        <w:jc w:val="center"/>
        <w:rPr>
          <w:rStyle w:val="Enfasigrassetto"/>
          <w:sz w:val="32"/>
          <w:szCs w:val="32"/>
        </w:rPr>
      </w:pPr>
    </w:p>
    <w:p w14:paraId="3545D044" w14:textId="77777777" w:rsidR="00297DCC" w:rsidRPr="00600C56" w:rsidRDefault="00297DCC" w:rsidP="00313B34">
      <w:pPr>
        <w:jc w:val="center"/>
        <w:rPr>
          <w:rStyle w:val="Enfasigrassetto"/>
          <w:sz w:val="32"/>
          <w:szCs w:val="32"/>
        </w:rPr>
      </w:pPr>
    </w:p>
    <w:p w14:paraId="5253814A" w14:textId="77777777" w:rsidR="00297DCC" w:rsidRPr="00600C56" w:rsidRDefault="00297DCC" w:rsidP="00123107">
      <w:pPr>
        <w:rPr>
          <w:rStyle w:val="Enfasigrassetto"/>
          <w:sz w:val="32"/>
          <w:szCs w:val="32"/>
        </w:rPr>
      </w:pPr>
    </w:p>
    <w:p w14:paraId="6893E3C0" w14:textId="77777777" w:rsidR="00297DCC" w:rsidRPr="00600C56" w:rsidRDefault="00297DCC" w:rsidP="00313B34">
      <w:pPr>
        <w:jc w:val="center"/>
        <w:rPr>
          <w:rStyle w:val="Enfasigrassetto"/>
          <w:sz w:val="32"/>
          <w:szCs w:val="32"/>
        </w:rPr>
      </w:pPr>
    </w:p>
    <w:p w14:paraId="0C951DDC" w14:textId="77777777" w:rsidR="00297DCC" w:rsidRPr="00600C56" w:rsidRDefault="00297DCC" w:rsidP="00313B34">
      <w:pPr>
        <w:jc w:val="center"/>
        <w:rPr>
          <w:rStyle w:val="Enfasigrassetto"/>
          <w:sz w:val="32"/>
          <w:szCs w:val="32"/>
        </w:rPr>
      </w:pPr>
    </w:p>
    <w:p w14:paraId="4FA743FB" w14:textId="77777777" w:rsidR="00297DCC" w:rsidRPr="00600C56" w:rsidRDefault="00297DCC" w:rsidP="00313B34">
      <w:pPr>
        <w:jc w:val="center"/>
        <w:rPr>
          <w:rStyle w:val="Enfasigrassetto"/>
          <w:sz w:val="32"/>
          <w:szCs w:val="32"/>
        </w:rPr>
      </w:pPr>
    </w:p>
    <w:p w14:paraId="5EE7E3D3" w14:textId="77777777" w:rsidR="00297DCC" w:rsidRPr="00600C56" w:rsidRDefault="00297DCC" w:rsidP="00313B34">
      <w:pPr>
        <w:jc w:val="center"/>
        <w:rPr>
          <w:rStyle w:val="Enfasigrassetto"/>
          <w:sz w:val="32"/>
          <w:szCs w:val="32"/>
        </w:rPr>
      </w:pPr>
    </w:p>
    <w:tbl>
      <w:tblPr>
        <w:tblW w:w="0" w:type="auto"/>
        <w:jc w:val="center"/>
        <w:tblLook w:val="01E0" w:firstRow="1" w:lastRow="1" w:firstColumn="1" w:lastColumn="1" w:noHBand="0" w:noVBand="0"/>
      </w:tblPr>
      <w:tblGrid>
        <w:gridCol w:w="1953"/>
        <w:gridCol w:w="3627"/>
      </w:tblGrid>
      <w:tr w:rsidR="00297DCC" w:rsidRPr="00600C56" w14:paraId="205A1CBA" w14:textId="77777777" w:rsidTr="00BE19EF">
        <w:trPr>
          <w:jc w:val="center"/>
        </w:trPr>
        <w:tc>
          <w:tcPr>
            <w:tcW w:w="1953" w:type="dxa"/>
            <w:shd w:val="clear" w:color="auto" w:fill="auto"/>
          </w:tcPr>
          <w:p w14:paraId="011C0839" w14:textId="77777777" w:rsidR="00297DCC" w:rsidRPr="00600C56" w:rsidRDefault="00297DCC" w:rsidP="00BE19EF">
            <w:pPr>
              <w:spacing w:before="80" w:after="80"/>
              <w:rPr>
                <w:rStyle w:val="Titredulivre1"/>
              </w:rPr>
            </w:pPr>
            <w:r w:rsidRPr="00600C56">
              <w:rPr>
                <w:rStyle w:val="Enfasigrassetto"/>
              </w:rPr>
              <w:t>Version:</w:t>
            </w:r>
          </w:p>
        </w:tc>
        <w:tc>
          <w:tcPr>
            <w:tcW w:w="3627" w:type="dxa"/>
            <w:shd w:val="clear" w:color="auto" w:fill="auto"/>
          </w:tcPr>
          <w:p w14:paraId="2B741BC5" w14:textId="77777777" w:rsidR="00297DCC" w:rsidRPr="00600C56" w:rsidRDefault="00C57E2E" w:rsidP="007E11DA">
            <w:pPr>
              <w:spacing w:before="80" w:after="80"/>
              <w:rPr>
                <w:rStyle w:val="Titredulivre1"/>
              </w:rPr>
            </w:pPr>
            <w:r w:rsidRPr="00600C56">
              <w:rPr>
                <w:rStyle w:val="Enfasigrassetto"/>
              </w:rPr>
              <w:t>0.</w:t>
            </w:r>
            <w:r w:rsidR="007E11DA">
              <w:rPr>
                <w:rStyle w:val="Enfasigrassetto"/>
              </w:rPr>
              <w:t>0</w:t>
            </w:r>
          </w:p>
        </w:tc>
      </w:tr>
      <w:tr w:rsidR="00297DCC" w:rsidRPr="00600C56" w14:paraId="20C7F209" w14:textId="77777777" w:rsidTr="00BE19EF">
        <w:trPr>
          <w:jc w:val="center"/>
        </w:trPr>
        <w:tc>
          <w:tcPr>
            <w:tcW w:w="1953" w:type="dxa"/>
            <w:shd w:val="clear" w:color="auto" w:fill="auto"/>
          </w:tcPr>
          <w:p w14:paraId="3C0CC77A" w14:textId="77777777" w:rsidR="00297DCC" w:rsidRPr="00600C56" w:rsidRDefault="00297DCC" w:rsidP="00BE19EF">
            <w:pPr>
              <w:spacing w:before="80" w:after="80"/>
              <w:rPr>
                <w:rStyle w:val="Titredulivre1"/>
              </w:rPr>
            </w:pPr>
            <w:r w:rsidRPr="00600C56">
              <w:rPr>
                <w:rStyle w:val="Enfasigrassetto"/>
              </w:rPr>
              <w:lastRenderedPageBreak/>
              <w:t xml:space="preserve">Date:  </w:t>
            </w:r>
          </w:p>
        </w:tc>
        <w:tc>
          <w:tcPr>
            <w:tcW w:w="3627" w:type="dxa"/>
            <w:shd w:val="clear" w:color="auto" w:fill="auto"/>
          </w:tcPr>
          <w:p w14:paraId="514D627B" w14:textId="77777777" w:rsidR="00297DCC" w:rsidRPr="00600C56" w:rsidRDefault="00297DCC" w:rsidP="00E23A07">
            <w:pPr>
              <w:spacing w:before="80" w:after="80"/>
              <w:rPr>
                <w:rStyle w:val="Enfasigrassetto"/>
              </w:rPr>
            </w:pPr>
          </w:p>
        </w:tc>
      </w:tr>
    </w:tbl>
    <w:p w14:paraId="319D0595" w14:textId="77777777" w:rsidR="00297DCC" w:rsidRPr="00600C56" w:rsidRDefault="00297DCC" w:rsidP="00313B34">
      <w:pPr>
        <w:jc w:val="center"/>
        <w:rPr>
          <w:rStyle w:val="Enfasigrassetto"/>
          <w:sz w:val="32"/>
          <w:szCs w:val="32"/>
        </w:rPr>
      </w:pPr>
    </w:p>
    <w:p w14:paraId="6FEBF573" w14:textId="77777777" w:rsidR="00E66BD9" w:rsidRPr="00600C56" w:rsidRDefault="00E66BD9" w:rsidP="000C493E">
      <w:pPr>
        <w:rPr>
          <w:rStyle w:val="Titredulivre1"/>
        </w:rPr>
      </w:pPr>
    </w:p>
    <w:p w14:paraId="4A343231" w14:textId="77777777" w:rsidR="003B2842" w:rsidRPr="00600C56" w:rsidRDefault="003B2842" w:rsidP="000C493E">
      <w:pPr>
        <w:rPr>
          <w:rStyle w:val="Titredulivre1"/>
        </w:rPr>
      </w:pPr>
    </w:p>
    <w:tbl>
      <w:tblPr>
        <w:tblW w:w="0" w:type="auto"/>
        <w:jc w:val="center"/>
        <w:tblBorders>
          <w:top w:val="single" w:sz="4" w:space="0" w:color="000000"/>
          <w:left w:val="single" w:sz="4" w:space="0" w:color="000000"/>
          <w:bottom w:val="single" w:sz="4" w:space="0" w:color="000000"/>
          <w:right w:val="single" w:sz="4" w:space="0" w:color="000000"/>
        </w:tblBorders>
        <w:tblLook w:val="01E0" w:firstRow="1" w:lastRow="1" w:firstColumn="1" w:lastColumn="1" w:noHBand="0" w:noVBand="0"/>
      </w:tblPr>
      <w:tblGrid>
        <w:gridCol w:w="3549"/>
        <w:gridCol w:w="4185"/>
      </w:tblGrid>
      <w:tr w:rsidR="00644812" w:rsidRPr="00600C56" w14:paraId="3310D132" w14:textId="77777777" w:rsidTr="004F7B48">
        <w:trPr>
          <w:jc w:val="center"/>
        </w:trPr>
        <w:tc>
          <w:tcPr>
            <w:tcW w:w="3549" w:type="dxa"/>
            <w:tcBorders>
              <w:top w:val="single" w:sz="4" w:space="0" w:color="000000"/>
              <w:bottom w:val="nil"/>
              <w:right w:val="single" w:sz="4" w:space="0" w:color="000000"/>
            </w:tcBorders>
            <w:shd w:val="clear" w:color="auto" w:fill="auto"/>
          </w:tcPr>
          <w:p w14:paraId="4F764D8D" w14:textId="77777777" w:rsidR="00644812" w:rsidRPr="00600C56" w:rsidRDefault="00644812" w:rsidP="006C0C40">
            <w:pPr>
              <w:spacing w:before="80" w:after="80"/>
              <w:rPr>
                <w:rStyle w:val="Titredulivre1"/>
                <w:sz w:val="18"/>
                <w:szCs w:val="18"/>
              </w:rPr>
            </w:pPr>
            <w:r w:rsidRPr="00600C56">
              <w:rPr>
                <w:rStyle w:val="Enfasigrassetto"/>
                <w:sz w:val="18"/>
                <w:szCs w:val="18"/>
              </w:rPr>
              <w:t>Version:</w:t>
            </w:r>
          </w:p>
        </w:tc>
        <w:tc>
          <w:tcPr>
            <w:tcW w:w="4185" w:type="dxa"/>
            <w:tcBorders>
              <w:left w:val="single" w:sz="4" w:space="0" w:color="000000"/>
            </w:tcBorders>
            <w:shd w:val="clear" w:color="auto" w:fill="auto"/>
          </w:tcPr>
          <w:p w14:paraId="088A0C91" w14:textId="77777777" w:rsidR="00644812" w:rsidRPr="00600C56" w:rsidRDefault="00F0415B" w:rsidP="00F63FE9">
            <w:pPr>
              <w:spacing w:before="80" w:after="80"/>
              <w:rPr>
                <w:rStyle w:val="Titredulivre1"/>
                <w:sz w:val="18"/>
                <w:szCs w:val="18"/>
              </w:rPr>
            </w:pPr>
            <w:r>
              <w:rPr>
                <w:rStyle w:val="Enfasigrassetto"/>
                <w:rFonts w:hint="eastAsia"/>
                <w:sz w:val="18"/>
                <w:szCs w:val="18"/>
              </w:rPr>
              <w:t>0.</w:t>
            </w:r>
            <w:r w:rsidR="00F63FE9">
              <w:rPr>
                <w:rStyle w:val="Enfasigrassetto"/>
                <w:sz w:val="18"/>
                <w:szCs w:val="18"/>
              </w:rPr>
              <w:t>1</w:t>
            </w:r>
          </w:p>
        </w:tc>
      </w:tr>
      <w:tr w:rsidR="00644812" w:rsidRPr="00600C56" w14:paraId="1B9A196D" w14:textId="77777777" w:rsidTr="004F7B48">
        <w:trPr>
          <w:jc w:val="center"/>
        </w:trPr>
        <w:tc>
          <w:tcPr>
            <w:tcW w:w="3549" w:type="dxa"/>
            <w:tcBorders>
              <w:top w:val="nil"/>
              <w:bottom w:val="nil"/>
              <w:right w:val="single" w:sz="4" w:space="0" w:color="000000"/>
            </w:tcBorders>
            <w:shd w:val="clear" w:color="auto" w:fill="auto"/>
          </w:tcPr>
          <w:p w14:paraId="27363FAF" w14:textId="77777777" w:rsidR="00644812" w:rsidRPr="00600C56" w:rsidRDefault="00644812" w:rsidP="006C0C40">
            <w:pPr>
              <w:spacing w:before="80" w:after="80"/>
              <w:rPr>
                <w:rStyle w:val="Titredulivre1"/>
                <w:sz w:val="18"/>
                <w:szCs w:val="18"/>
              </w:rPr>
            </w:pPr>
            <w:r w:rsidRPr="00600C56">
              <w:rPr>
                <w:rStyle w:val="Enfasigrassetto"/>
                <w:sz w:val="18"/>
                <w:szCs w:val="18"/>
              </w:rPr>
              <w:t xml:space="preserve">Date:  </w:t>
            </w:r>
          </w:p>
        </w:tc>
        <w:tc>
          <w:tcPr>
            <w:tcW w:w="4185" w:type="dxa"/>
            <w:tcBorders>
              <w:left w:val="single" w:sz="4" w:space="0" w:color="000000"/>
            </w:tcBorders>
            <w:shd w:val="clear" w:color="auto" w:fill="auto"/>
          </w:tcPr>
          <w:p w14:paraId="6735F237" w14:textId="77777777" w:rsidR="00644812" w:rsidRPr="00600C56" w:rsidRDefault="00FB1959" w:rsidP="006C0C40">
            <w:pPr>
              <w:spacing w:before="80" w:after="80"/>
              <w:rPr>
                <w:rStyle w:val="Titredulivre1"/>
                <w:sz w:val="18"/>
                <w:szCs w:val="18"/>
              </w:rPr>
            </w:pPr>
            <w:r>
              <w:rPr>
                <w:rStyle w:val="Enfasigrassetto"/>
              </w:rPr>
              <w:fldChar w:fldCharType="begin"/>
            </w:r>
            <w:r>
              <w:rPr>
                <w:rStyle w:val="Enfasigrassetto"/>
              </w:rPr>
              <w:instrText xml:space="preserve"> DATE \@ "dd MMMM yyyy" </w:instrText>
            </w:r>
            <w:r>
              <w:rPr>
                <w:rStyle w:val="Enfasigrassetto"/>
              </w:rPr>
              <w:fldChar w:fldCharType="separate"/>
            </w:r>
            <w:r w:rsidR="00566115">
              <w:rPr>
                <w:rStyle w:val="Enfasigrassetto"/>
                <w:noProof/>
              </w:rPr>
              <w:t>15 luglio 2014</w:t>
            </w:r>
            <w:r>
              <w:rPr>
                <w:rStyle w:val="Enfasigrassetto"/>
              </w:rPr>
              <w:fldChar w:fldCharType="end"/>
            </w:r>
          </w:p>
        </w:tc>
      </w:tr>
      <w:tr w:rsidR="00644812" w:rsidRPr="00600C56" w14:paraId="18980494" w14:textId="77777777" w:rsidTr="004F7B48">
        <w:trPr>
          <w:jc w:val="center"/>
        </w:trPr>
        <w:tc>
          <w:tcPr>
            <w:tcW w:w="3549" w:type="dxa"/>
            <w:tcBorders>
              <w:top w:val="nil"/>
              <w:bottom w:val="nil"/>
              <w:right w:val="single" w:sz="4" w:space="0" w:color="000000"/>
            </w:tcBorders>
            <w:shd w:val="clear" w:color="auto" w:fill="auto"/>
          </w:tcPr>
          <w:p w14:paraId="01CE1E3A" w14:textId="77777777" w:rsidR="00644812" w:rsidRPr="00600C56" w:rsidRDefault="00644812" w:rsidP="006C0C40">
            <w:pPr>
              <w:spacing w:before="80" w:after="80"/>
              <w:rPr>
                <w:rStyle w:val="Titredulivre1"/>
                <w:sz w:val="18"/>
                <w:szCs w:val="18"/>
              </w:rPr>
            </w:pPr>
            <w:proofErr w:type="spellStart"/>
            <w:r w:rsidRPr="00600C56">
              <w:rPr>
                <w:rStyle w:val="Enfasigrassetto"/>
                <w:sz w:val="18"/>
                <w:szCs w:val="18"/>
              </w:rPr>
              <w:t>Document</w:t>
            </w:r>
            <w:proofErr w:type="spellEnd"/>
            <w:r w:rsidRPr="00600C56">
              <w:rPr>
                <w:rStyle w:val="Enfasigrassetto"/>
                <w:sz w:val="18"/>
                <w:szCs w:val="18"/>
              </w:rPr>
              <w:t xml:space="preserve"> </w:t>
            </w:r>
            <w:proofErr w:type="spellStart"/>
            <w:r w:rsidRPr="00600C56">
              <w:rPr>
                <w:rStyle w:val="Enfasigrassetto"/>
                <w:sz w:val="18"/>
                <w:szCs w:val="18"/>
              </w:rPr>
              <w:t>Type</w:t>
            </w:r>
            <w:proofErr w:type="spellEnd"/>
            <w:r w:rsidRPr="00600C56">
              <w:rPr>
                <w:rStyle w:val="Enfasigrassetto"/>
                <w:sz w:val="18"/>
                <w:szCs w:val="18"/>
              </w:rPr>
              <w:t>:</w:t>
            </w:r>
          </w:p>
        </w:tc>
        <w:tc>
          <w:tcPr>
            <w:tcW w:w="4185" w:type="dxa"/>
            <w:tcBorders>
              <w:left w:val="single" w:sz="4" w:space="0" w:color="000000"/>
            </w:tcBorders>
            <w:shd w:val="clear" w:color="auto" w:fill="auto"/>
          </w:tcPr>
          <w:p w14:paraId="5B6A5050" w14:textId="77777777" w:rsidR="00644812" w:rsidRPr="00600C56" w:rsidRDefault="00600C56" w:rsidP="006C0C40">
            <w:pPr>
              <w:spacing w:before="80" w:after="80"/>
              <w:rPr>
                <w:rStyle w:val="Titredulivre1"/>
                <w:sz w:val="18"/>
                <w:szCs w:val="18"/>
              </w:rPr>
            </w:pPr>
            <w:r>
              <w:rPr>
                <w:rStyle w:val="Enfasigrassetto"/>
                <w:rFonts w:hint="eastAsia"/>
                <w:sz w:val="18"/>
                <w:szCs w:val="18"/>
              </w:rPr>
              <w:t>DRAFT</w:t>
            </w:r>
            <w:r w:rsidRPr="00600C56">
              <w:rPr>
                <w:rStyle w:val="Enfasigrassetto"/>
                <w:sz w:val="18"/>
                <w:szCs w:val="18"/>
              </w:rPr>
              <w:t xml:space="preserve"> </w:t>
            </w:r>
          </w:p>
        </w:tc>
      </w:tr>
      <w:tr w:rsidR="00644812" w:rsidRPr="00600C56" w14:paraId="7A6B42D6" w14:textId="77777777" w:rsidTr="004F7B48">
        <w:trPr>
          <w:jc w:val="center"/>
        </w:trPr>
        <w:tc>
          <w:tcPr>
            <w:tcW w:w="3549" w:type="dxa"/>
            <w:tcBorders>
              <w:top w:val="nil"/>
              <w:bottom w:val="nil"/>
              <w:right w:val="single" w:sz="4" w:space="0" w:color="000000"/>
            </w:tcBorders>
            <w:shd w:val="clear" w:color="auto" w:fill="auto"/>
          </w:tcPr>
          <w:p w14:paraId="1AF46162" w14:textId="77777777" w:rsidR="00644812" w:rsidRPr="00600C56" w:rsidRDefault="00644812" w:rsidP="006C0C40">
            <w:pPr>
              <w:spacing w:before="80" w:after="80"/>
              <w:rPr>
                <w:rStyle w:val="Titredulivre1"/>
                <w:sz w:val="18"/>
                <w:szCs w:val="18"/>
              </w:rPr>
            </w:pPr>
            <w:proofErr w:type="spellStart"/>
            <w:r w:rsidRPr="00600C56">
              <w:rPr>
                <w:rStyle w:val="Enfasigrassetto"/>
                <w:sz w:val="18"/>
                <w:szCs w:val="18"/>
              </w:rPr>
              <w:t>Confidentiality</w:t>
            </w:r>
            <w:proofErr w:type="spellEnd"/>
            <w:r w:rsidRPr="00600C56">
              <w:rPr>
                <w:rStyle w:val="Enfasigrassetto"/>
                <w:sz w:val="18"/>
                <w:szCs w:val="18"/>
              </w:rPr>
              <w:t xml:space="preserve"> Class:</w:t>
            </w:r>
          </w:p>
        </w:tc>
        <w:tc>
          <w:tcPr>
            <w:tcW w:w="4185" w:type="dxa"/>
            <w:tcBorders>
              <w:left w:val="single" w:sz="4" w:space="0" w:color="000000"/>
            </w:tcBorders>
            <w:shd w:val="clear" w:color="auto" w:fill="auto"/>
          </w:tcPr>
          <w:p w14:paraId="2C48A83F" w14:textId="77777777" w:rsidR="00644812" w:rsidRPr="00600C56" w:rsidRDefault="00F201A9" w:rsidP="006C0C40">
            <w:pPr>
              <w:spacing w:before="80" w:after="80"/>
              <w:rPr>
                <w:rStyle w:val="Titredulivre1"/>
                <w:sz w:val="18"/>
                <w:szCs w:val="18"/>
              </w:rPr>
            </w:pPr>
            <w:r w:rsidRPr="00600C56">
              <w:rPr>
                <w:rStyle w:val="Enfasigrassetto"/>
                <w:sz w:val="18"/>
                <w:szCs w:val="18"/>
              </w:rPr>
              <w:fldChar w:fldCharType="begin">
                <w:ffData>
                  <w:name w:val=""/>
                  <w:enabled/>
                  <w:calcOnExit w:val="0"/>
                  <w:ddList>
                    <w:listEntry w:val="CN - NGMN Confidential"/>
                    <w:listEntry w:val="CL - NGMN Confidential / Limited Dissem."/>
                    <w:listEntry w:val="CR - Confidential / Restricted"/>
                    <w:listEntry w:val="P - Public"/>
                  </w:ddList>
                </w:ffData>
              </w:fldChar>
            </w:r>
            <w:r w:rsidR="00644812" w:rsidRPr="00600C56">
              <w:rPr>
                <w:rStyle w:val="Enfasigrassetto"/>
                <w:sz w:val="18"/>
                <w:szCs w:val="18"/>
              </w:rPr>
              <w:instrText xml:space="preserve"> FORMDROPDOWN </w:instrText>
            </w:r>
            <w:r w:rsidRPr="00600C56">
              <w:rPr>
                <w:rStyle w:val="Enfasigrassetto"/>
                <w:sz w:val="18"/>
                <w:szCs w:val="18"/>
              </w:rPr>
            </w:r>
            <w:r w:rsidRPr="00600C56">
              <w:rPr>
                <w:rStyle w:val="Enfasigrassetto"/>
                <w:sz w:val="18"/>
                <w:szCs w:val="18"/>
              </w:rPr>
              <w:fldChar w:fldCharType="end"/>
            </w:r>
          </w:p>
        </w:tc>
      </w:tr>
      <w:tr w:rsidR="00644812" w:rsidRPr="00600C56" w14:paraId="3F087E10" w14:textId="77777777" w:rsidTr="004F7B48">
        <w:trPr>
          <w:jc w:val="center"/>
        </w:trPr>
        <w:tc>
          <w:tcPr>
            <w:tcW w:w="3549" w:type="dxa"/>
            <w:tcBorders>
              <w:top w:val="nil"/>
              <w:bottom w:val="single" w:sz="4" w:space="0" w:color="000000"/>
              <w:right w:val="single" w:sz="4" w:space="0" w:color="000000"/>
            </w:tcBorders>
            <w:shd w:val="clear" w:color="auto" w:fill="auto"/>
          </w:tcPr>
          <w:p w14:paraId="7FF016A8" w14:textId="77777777" w:rsidR="00644812" w:rsidRPr="00600C56" w:rsidRDefault="00644812" w:rsidP="006C0C40">
            <w:pPr>
              <w:spacing w:before="80" w:after="80"/>
              <w:rPr>
                <w:rStyle w:val="Titredulivre1"/>
                <w:sz w:val="18"/>
                <w:szCs w:val="18"/>
              </w:rPr>
            </w:pPr>
            <w:proofErr w:type="spellStart"/>
            <w:r w:rsidRPr="00600C56">
              <w:rPr>
                <w:rStyle w:val="Enfasigrassetto"/>
                <w:color w:val="999999"/>
                <w:sz w:val="18"/>
                <w:szCs w:val="18"/>
              </w:rPr>
              <w:t>Authorised</w:t>
            </w:r>
            <w:proofErr w:type="spellEnd"/>
            <w:r w:rsidRPr="00600C56">
              <w:rPr>
                <w:rStyle w:val="Enfasigrassetto"/>
                <w:color w:val="999999"/>
                <w:sz w:val="18"/>
                <w:szCs w:val="18"/>
              </w:rPr>
              <w:t xml:space="preserve"> </w:t>
            </w:r>
            <w:proofErr w:type="spellStart"/>
            <w:r w:rsidRPr="00600C56">
              <w:rPr>
                <w:rStyle w:val="Enfasigrassetto"/>
                <w:color w:val="999999"/>
                <w:sz w:val="18"/>
                <w:szCs w:val="18"/>
              </w:rPr>
              <w:t>Recipients</w:t>
            </w:r>
            <w:proofErr w:type="spellEnd"/>
            <w:r w:rsidRPr="00600C56">
              <w:rPr>
                <w:rStyle w:val="Enfasigrassetto"/>
                <w:color w:val="999999"/>
                <w:sz w:val="18"/>
                <w:szCs w:val="18"/>
              </w:rPr>
              <w:t>:</w:t>
            </w:r>
            <w:r w:rsidRPr="00600C56">
              <w:rPr>
                <w:rStyle w:val="Enfasigrassetto"/>
                <w:color w:val="808080"/>
                <w:sz w:val="18"/>
                <w:szCs w:val="18"/>
              </w:rPr>
              <w:br/>
            </w:r>
            <w:r w:rsidRPr="00600C56">
              <w:rPr>
                <w:rStyle w:val="Enfasigrassetto"/>
                <w:b w:val="0"/>
                <w:bCs w:val="0"/>
                <w:color w:val="808080"/>
                <w:sz w:val="18"/>
                <w:szCs w:val="18"/>
              </w:rPr>
              <w:t>(</w:t>
            </w:r>
            <w:r w:rsidRPr="00600C56">
              <w:rPr>
                <w:rStyle w:val="Enfasigrassetto"/>
                <w:b w:val="0"/>
                <w:bCs w:val="0"/>
                <w:color w:val="999999"/>
                <w:sz w:val="18"/>
                <w:szCs w:val="18"/>
              </w:rPr>
              <w:t xml:space="preserve">for CR </w:t>
            </w:r>
            <w:proofErr w:type="spellStart"/>
            <w:r w:rsidRPr="00600C56">
              <w:rPr>
                <w:rStyle w:val="Enfasigrassetto"/>
                <w:b w:val="0"/>
                <w:bCs w:val="0"/>
                <w:color w:val="999999"/>
                <w:sz w:val="18"/>
                <w:szCs w:val="18"/>
              </w:rPr>
              <w:t>documents</w:t>
            </w:r>
            <w:proofErr w:type="spellEnd"/>
            <w:r w:rsidRPr="00600C56">
              <w:rPr>
                <w:rStyle w:val="Enfasigrassetto"/>
                <w:b w:val="0"/>
                <w:bCs w:val="0"/>
                <w:color w:val="999999"/>
                <w:sz w:val="18"/>
                <w:szCs w:val="18"/>
              </w:rPr>
              <w:t xml:space="preserve"> </w:t>
            </w:r>
            <w:proofErr w:type="spellStart"/>
            <w:r w:rsidRPr="00600C56">
              <w:rPr>
                <w:rStyle w:val="Enfasigrassetto"/>
                <w:b w:val="0"/>
                <w:bCs w:val="0"/>
                <w:color w:val="999999"/>
                <w:sz w:val="18"/>
                <w:szCs w:val="18"/>
              </w:rPr>
              <w:t>only</w:t>
            </w:r>
            <w:proofErr w:type="spellEnd"/>
            <w:r w:rsidRPr="00600C56">
              <w:rPr>
                <w:rStyle w:val="Enfasigrassetto"/>
                <w:b w:val="0"/>
                <w:bCs w:val="0"/>
                <w:color w:val="999999"/>
                <w:sz w:val="18"/>
                <w:szCs w:val="18"/>
              </w:rPr>
              <w:t>)</w:t>
            </w:r>
          </w:p>
        </w:tc>
        <w:tc>
          <w:tcPr>
            <w:tcW w:w="4185" w:type="dxa"/>
            <w:tcBorders>
              <w:left w:val="single" w:sz="4" w:space="0" w:color="000000"/>
            </w:tcBorders>
            <w:shd w:val="clear" w:color="auto" w:fill="auto"/>
          </w:tcPr>
          <w:p w14:paraId="38A2223E" w14:textId="77777777" w:rsidR="00644812" w:rsidRPr="00600C56" w:rsidRDefault="00F201A9" w:rsidP="006C0C40">
            <w:pPr>
              <w:spacing w:before="80" w:after="80"/>
              <w:rPr>
                <w:rStyle w:val="Titredulivre1"/>
                <w:sz w:val="18"/>
                <w:szCs w:val="18"/>
              </w:rPr>
            </w:pPr>
            <w:r w:rsidRPr="00600C56">
              <w:rPr>
                <w:rStyle w:val="Enfasigrassetto"/>
                <w:sz w:val="18"/>
                <w:szCs w:val="18"/>
              </w:rPr>
              <w:fldChar w:fldCharType="begin">
                <w:ffData>
                  <w:name w:val="Text9"/>
                  <w:enabled/>
                  <w:calcOnExit w:val="0"/>
                  <w:textInput/>
                </w:ffData>
              </w:fldChar>
            </w:r>
            <w:bookmarkStart w:id="1" w:name="Text9"/>
            <w:r w:rsidR="00644812" w:rsidRPr="00600C56">
              <w:rPr>
                <w:rStyle w:val="Enfasigrassetto"/>
                <w:sz w:val="18"/>
                <w:szCs w:val="18"/>
              </w:rPr>
              <w:instrText xml:space="preserve"> FORMTEXT </w:instrText>
            </w:r>
            <w:r w:rsidRPr="00600C56">
              <w:rPr>
                <w:rStyle w:val="Enfasigrassetto"/>
                <w:sz w:val="18"/>
                <w:szCs w:val="18"/>
              </w:rPr>
            </w:r>
            <w:r w:rsidRPr="00600C56">
              <w:rPr>
                <w:rStyle w:val="Enfasigrassetto"/>
                <w:sz w:val="18"/>
                <w:szCs w:val="18"/>
              </w:rPr>
              <w:fldChar w:fldCharType="separate"/>
            </w:r>
            <w:r w:rsidR="00D429EC" w:rsidRPr="00600C56">
              <w:rPr>
                <w:rStyle w:val="Enfasigrassetto"/>
                <w:noProof/>
                <w:sz w:val="18"/>
                <w:szCs w:val="18"/>
              </w:rPr>
              <w:t> </w:t>
            </w:r>
            <w:r w:rsidR="00D429EC" w:rsidRPr="00600C56">
              <w:rPr>
                <w:rStyle w:val="Enfasigrassetto"/>
                <w:noProof/>
                <w:sz w:val="18"/>
                <w:szCs w:val="18"/>
              </w:rPr>
              <w:t> </w:t>
            </w:r>
            <w:r w:rsidR="00D429EC" w:rsidRPr="00600C56">
              <w:rPr>
                <w:rStyle w:val="Enfasigrassetto"/>
                <w:noProof/>
                <w:sz w:val="18"/>
                <w:szCs w:val="18"/>
              </w:rPr>
              <w:t> </w:t>
            </w:r>
            <w:r w:rsidR="00D429EC" w:rsidRPr="00600C56">
              <w:rPr>
                <w:rStyle w:val="Enfasigrassetto"/>
                <w:noProof/>
                <w:sz w:val="18"/>
                <w:szCs w:val="18"/>
              </w:rPr>
              <w:t> </w:t>
            </w:r>
            <w:r w:rsidR="00D429EC" w:rsidRPr="00600C56">
              <w:rPr>
                <w:rStyle w:val="Enfasigrassetto"/>
                <w:noProof/>
                <w:sz w:val="18"/>
                <w:szCs w:val="18"/>
              </w:rPr>
              <w:t> </w:t>
            </w:r>
            <w:r w:rsidRPr="00600C56">
              <w:rPr>
                <w:rStyle w:val="Enfasigrassetto"/>
                <w:sz w:val="18"/>
                <w:szCs w:val="18"/>
              </w:rPr>
              <w:fldChar w:fldCharType="end"/>
            </w:r>
            <w:bookmarkEnd w:id="1"/>
          </w:p>
        </w:tc>
      </w:tr>
    </w:tbl>
    <w:p w14:paraId="43D907F9" w14:textId="77777777" w:rsidR="00EC3E6B" w:rsidRPr="00600C56" w:rsidRDefault="00EC3E6B" w:rsidP="000C493E">
      <w:pPr>
        <w:rPr>
          <w:rStyle w:val="Titredulivre1"/>
          <w:sz w:val="28"/>
          <w:szCs w:val="28"/>
        </w:rPr>
      </w:pPr>
    </w:p>
    <w:p w14:paraId="7813C554" w14:textId="77777777" w:rsidR="004B19B1" w:rsidRPr="00600C56" w:rsidRDefault="004B19B1" w:rsidP="000C493E">
      <w:pPr>
        <w:rPr>
          <w:rStyle w:val="Titredulivre1"/>
          <w:sz w:val="28"/>
          <w:szCs w:val="28"/>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49"/>
        <w:gridCol w:w="4185"/>
      </w:tblGrid>
      <w:tr w:rsidR="004B19B1" w:rsidRPr="00600C56" w14:paraId="53A2317A" w14:textId="77777777" w:rsidTr="004F7B48">
        <w:trPr>
          <w:jc w:val="center"/>
        </w:trPr>
        <w:tc>
          <w:tcPr>
            <w:tcW w:w="3549" w:type="dxa"/>
          </w:tcPr>
          <w:p w14:paraId="29861A9B" w14:textId="77777777" w:rsidR="004B19B1" w:rsidRPr="00600C56" w:rsidRDefault="004B19B1" w:rsidP="00AD287E">
            <w:pPr>
              <w:spacing w:before="60" w:after="60"/>
              <w:rPr>
                <w:rStyle w:val="Enfasigrassetto"/>
                <w:sz w:val="18"/>
                <w:szCs w:val="18"/>
              </w:rPr>
            </w:pPr>
            <w:r w:rsidRPr="00600C56">
              <w:rPr>
                <w:rStyle w:val="Enfasigrassetto"/>
                <w:sz w:val="18"/>
                <w:szCs w:val="18"/>
              </w:rPr>
              <w:t>Project</w:t>
            </w:r>
            <w:r w:rsidR="00B2693B" w:rsidRPr="00600C56">
              <w:rPr>
                <w:rStyle w:val="Enfasigrassetto"/>
                <w:sz w:val="18"/>
                <w:szCs w:val="18"/>
              </w:rPr>
              <w:t>:</w:t>
            </w:r>
          </w:p>
        </w:tc>
        <w:tc>
          <w:tcPr>
            <w:tcW w:w="4185" w:type="dxa"/>
          </w:tcPr>
          <w:p w14:paraId="18B78626" w14:textId="77777777" w:rsidR="004B19B1" w:rsidRPr="00600C56" w:rsidRDefault="00297DCC" w:rsidP="00AD287E">
            <w:pPr>
              <w:spacing w:before="60" w:after="60"/>
              <w:rPr>
                <w:rStyle w:val="Enfasigrassetto"/>
                <w:sz w:val="18"/>
                <w:szCs w:val="18"/>
              </w:rPr>
            </w:pPr>
            <w:r w:rsidRPr="00600C56">
              <w:rPr>
                <w:rStyle w:val="Enfasigrassetto"/>
                <w:sz w:val="18"/>
                <w:szCs w:val="18"/>
              </w:rPr>
              <w:t>NGCOR</w:t>
            </w:r>
          </w:p>
        </w:tc>
      </w:tr>
      <w:tr w:rsidR="004B19B1" w:rsidRPr="00600C56" w14:paraId="0CE21DBA" w14:textId="77777777" w:rsidTr="004F7B48">
        <w:trPr>
          <w:jc w:val="center"/>
        </w:trPr>
        <w:tc>
          <w:tcPr>
            <w:tcW w:w="3549" w:type="dxa"/>
          </w:tcPr>
          <w:p w14:paraId="1050EEB7" w14:textId="77777777" w:rsidR="004B19B1" w:rsidRPr="00600C56" w:rsidRDefault="005B7E8F" w:rsidP="00AD287E">
            <w:pPr>
              <w:spacing w:before="60" w:after="60"/>
              <w:rPr>
                <w:rStyle w:val="Enfasigrassetto"/>
                <w:sz w:val="18"/>
                <w:szCs w:val="18"/>
              </w:rPr>
            </w:pPr>
            <w:r w:rsidRPr="00600C56">
              <w:rPr>
                <w:rStyle w:val="Enfasigrassetto"/>
                <w:sz w:val="18"/>
                <w:szCs w:val="18"/>
              </w:rPr>
              <w:t xml:space="preserve">Editor / </w:t>
            </w:r>
            <w:proofErr w:type="spellStart"/>
            <w:r w:rsidR="0028279D" w:rsidRPr="00600C56">
              <w:rPr>
                <w:rStyle w:val="Enfasigrassetto"/>
                <w:sz w:val="18"/>
                <w:szCs w:val="18"/>
              </w:rPr>
              <w:t>Submitter</w:t>
            </w:r>
            <w:proofErr w:type="spellEnd"/>
            <w:r w:rsidR="00B2693B" w:rsidRPr="00600C56">
              <w:rPr>
                <w:rStyle w:val="Enfasigrassetto"/>
                <w:sz w:val="18"/>
                <w:szCs w:val="18"/>
              </w:rPr>
              <w:t>:</w:t>
            </w:r>
          </w:p>
        </w:tc>
        <w:tc>
          <w:tcPr>
            <w:tcW w:w="4185" w:type="dxa"/>
          </w:tcPr>
          <w:p w14:paraId="0BE28A59" w14:textId="28D1DB87" w:rsidR="004B19B1" w:rsidRPr="00F4375B" w:rsidRDefault="003811EA" w:rsidP="003811EA">
            <w:pPr>
              <w:spacing w:before="60" w:after="60"/>
              <w:rPr>
                <w:rStyle w:val="Enfasigrassetto"/>
                <w:sz w:val="18"/>
                <w:szCs w:val="18"/>
                <w:lang w:val="de-DE"/>
              </w:rPr>
            </w:pPr>
            <w:r>
              <w:rPr>
                <w:rStyle w:val="Enfasigrassetto"/>
                <w:sz w:val="18"/>
                <w:szCs w:val="18"/>
                <w:lang w:val="de-DE"/>
              </w:rPr>
              <w:t xml:space="preserve">BANZI Massimo, </w:t>
            </w:r>
            <w:r w:rsidR="00F4375B" w:rsidRPr="003D3EFB">
              <w:rPr>
                <w:rStyle w:val="Enfasigrassetto"/>
                <w:sz w:val="18"/>
                <w:szCs w:val="18"/>
                <w:lang w:val="de-DE"/>
              </w:rPr>
              <w:t xml:space="preserve"> Telecom Italia</w:t>
            </w:r>
          </w:p>
        </w:tc>
      </w:tr>
      <w:tr w:rsidR="004B19B1" w:rsidRPr="006C6B71" w14:paraId="0D83653C" w14:textId="77777777" w:rsidTr="004F7B48">
        <w:trPr>
          <w:jc w:val="center"/>
        </w:trPr>
        <w:tc>
          <w:tcPr>
            <w:tcW w:w="3549" w:type="dxa"/>
          </w:tcPr>
          <w:p w14:paraId="599B0E2F" w14:textId="77777777" w:rsidR="004B19B1" w:rsidRPr="00600C56" w:rsidRDefault="005B7E8F" w:rsidP="00AD287E">
            <w:pPr>
              <w:spacing w:before="60" w:after="60"/>
              <w:rPr>
                <w:rStyle w:val="Enfasigrassetto"/>
                <w:sz w:val="18"/>
                <w:szCs w:val="18"/>
              </w:rPr>
            </w:pPr>
            <w:proofErr w:type="spellStart"/>
            <w:r w:rsidRPr="00600C56">
              <w:rPr>
                <w:rStyle w:val="Enfasigrassetto"/>
                <w:sz w:val="18"/>
                <w:szCs w:val="18"/>
              </w:rPr>
              <w:t>Contributors</w:t>
            </w:r>
            <w:proofErr w:type="spellEnd"/>
            <w:r w:rsidR="00B2693B" w:rsidRPr="00600C56">
              <w:rPr>
                <w:rStyle w:val="Enfasigrassetto"/>
                <w:sz w:val="18"/>
                <w:szCs w:val="18"/>
              </w:rPr>
              <w:t>:</w:t>
            </w:r>
          </w:p>
        </w:tc>
        <w:tc>
          <w:tcPr>
            <w:tcW w:w="4185" w:type="dxa"/>
          </w:tcPr>
          <w:p w14:paraId="00364F76" w14:textId="78B3D595" w:rsidR="003811EA" w:rsidRDefault="003811EA" w:rsidP="00FB1959">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60" w:after="60"/>
              <w:textAlignment w:val="baseline"/>
              <w:rPr>
                <w:rStyle w:val="Enfasigrassetto"/>
                <w:sz w:val="18"/>
                <w:szCs w:val="18"/>
                <w:lang w:val="de-DE"/>
              </w:rPr>
            </w:pPr>
            <w:r>
              <w:rPr>
                <w:rStyle w:val="Enfasigrassetto"/>
                <w:sz w:val="18"/>
                <w:szCs w:val="18"/>
                <w:lang w:val="de-DE"/>
              </w:rPr>
              <w:t xml:space="preserve">MA </w:t>
            </w:r>
            <w:proofErr w:type="spellStart"/>
            <w:r>
              <w:rPr>
                <w:rStyle w:val="Enfasigrassetto"/>
                <w:sz w:val="18"/>
                <w:szCs w:val="18"/>
                <w:lang w:val="de-DE"/>
              </w:rPr>
              <w:t>Zhi</w:t>
            </w:r>
            <w:proofErr w:type="spellEnd"/>
            <w:r>
              <w:rPr>
                <w:rStyle w:val="Enfasigrassetto"/>
                <w:sz w:val="18"/>
                <w:szCs w:val="18"/>
                <w:lang w:val="de-DE"/>
              </w:rPr>
              <w:t xml:space="preserve">,  China Mobile </w:t>
            </w:r>
          </w:p>
          <w:p w14:paraId="2C63E886" w14:textId="5078D561" w:rsidR="003D3EFB" w:rsidRPr="003D3EFB" w:rsidRDefault="003811EA" w:rsidP="00FB1959">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60" w:after="60"/>
              <w:textAlignment w:val="baseline"/>
              <w:rPr>
                <w:rStyle w:val="Enfasigrassetto"/>
                <w:bCs w:val="0"/>
                <w:sz w:val="18"/>
                <w:szCs w:val="18"/>
                <w:lang w:val="de-DE"/>
              </w:rPr>
            </w:pPr>
            <w:r>
              <w:rPr>
                <w:rStyle w:val="Enfasigrassetto"/>
                <w:sz w:val="18"/>
                <w:szCs w:val="18"/>
                <w:lang w:val="de-DE"/>
              </w:rPr>
              <w:t>.......</w:t>
            </w:r>
          </w:p>
          <w:p w14:paraId="0FDC3253" w14:textId="3E930D1A" w:rsidR="003F339F" w:rsidRPr="00F0415B" w:rsidRDefault="003F339F" w:rsidP="00F4375B">
            <w:pPr>
              <w:spacing w:before="60" w:after="60"/>
              <w:rPr>
                <w:rStyle w:val="Enfasigrassetto"/>
                <w:sz w:val="18"/>
                <w:szCs w:val="18"/>
                <w:lang w:val="de-DE"/>
              </w:rPr>
            </w:pPr>
          </w:p>
        </w:tc>
      </w:tr>
      <w:tr w:rsidR="004B19B1" w:rsidRPr="00600C56" w14:paraId="44FD379E" w14:textId="77777777" w:rsidTr="004F7B48">
        <w:trPr>
          <w:jc w:val="center"/>
        </w:trPr>
        <w:tc>
          <w:tcPr>
            <w:tcW w:w="3549" w:type="dxa"/>
          </w:tcPr>
          <w:p w14:paraId="04CF626D" w14:textId="77777777" w:rsidR="004B19B1" w:rsidRPr="00600C56" w:rsidRDefault="004B19B1" w:rsidP="00AD287E">
            <w:pPr>
              <w:spacing w:before="60" w:after="60"/>
              <w:rPr>
                <w:rStyle w:val="Enfasigrassetto"/>
                <w:sz w:val="18"/>
                <w:szCs w:val="18"/>
              </w:rPr>
            </w:pPr>
            <w:proofErr w:type="spellStart"/>
            <w:r w:rsidRPr="00600C56">
              <w:rPr>
                <w:rStyle w:val="Enfasigrassetto"/>
                <w:sz w:val="18"/>
                <w:szCs w:val="18"/>
              </w:rPr>
              <w:t>Approved</w:t>
            </w:r>
            <w:proofErr w:type="spellEnd"/>
            <w:r w:rsidRPr="00600C56">
              <w:rPr>
                <w:rStyle w:val="Enfasigrassetto"/>
                <w:sz w:val="18"/>
                <w:szCs w:val="18"/>
              </w:rPr>
              <w:t xml:space="preserve"> by</w:t>
            </w:r>
            <w:r w:rsidR="0028279D" w:rsidRPr="00600C56">
              <w:rPr>
                <w:rStyle w:val="Enfasigrassetto"/>
                <w:sz w:val="18"/>
                <w:szCs w:val="18"/>
              </w:rPr>
              <w:t xml:space="preserve"> / Date</w:t>
            </w:r>
            <w:r w:rsidR="00B2693B" w:rsidRPr="00600C56">
              <w:rPr>
                <w:rStyle w:val="Enfasigrassetto"/>
                <w:sz w:val="18"/>
                <w:szCs w:val="18"/>
              </w:rPr>
              <w:t>:</w:t>
            </w:r>
          </w:p>
        </w:tc>
        <w:tc>
          <w:tcPr>
            <w:tcW w:w="4185" w:type="dxa"/>
          </w:tcPr>
          <w:p w14:paraId="22FFA8D8" w14:textId="77777777" w:rsidR="004B19B1" w:rsidRPr="00600C56" w:rsidRDefault="004B19B1" w:rsidP="00AD287E">
            <w:pPr>
              <w:spacing w:before="60" w:after="60"/>
              <w:rPr>
                <w:rStyle w:val="Enfasigrassetto"/>
                <w:sz w:val="18"/>
                <w:szCs w:val="18"/>
              </w:rPr>
            </w:pPr>
          </w:p>
        </w:tc>
      </w:tr>
    </w:tbl>
    <w:p w14:paraId="414B7760" w14:textId="77777777" w:rsidR="00644812" w:rsidRPr="00600C56" w:rsidRDefault="00644812" w:rsidP="00C459EE">
      <w:pPr>
        <w:rPr>
          <w:rStyle w:val="Titredulivre1"/>
          <w:b w:val="0"/>
          <w:bCs w:val="0"/>
          <w:sz w:val="28"/>
          <w:szCs w:val="28"/>
        </w:rPr>
      </w:pPr>
    </w:p>
    <w:p w14:paraId="072F6297" w14:textId="77777777" w:rsidR="00277637" w:rsidRPr="00600C56" w:rsidRDefault="00277637" w:rsidP="00C459EE">
      <w:pPr>
        <w:rPr>
          <w:rStyle w:val="Titredulivre1"/>
          <w:b w:val="0"/>
          <w:bCs w:val="0"/>
          <w:sz w:val="28"/>
          <w:szCs w:val="28"/>
        </w:rPr>
      </w:pPr>
    </w:p>
    <w:p w14:paraId="3FE5DD9F" w14:textId="77777777" w:rsidR="004208E4" w:rsidRPr="00600C56" w:rsidRDefault="004208E4" w:rsidP="00C459EE">
      <w:pPr>
        <w:rPr>
          <w:rStyle w:val="Titredulivre1"/>
          <w:b w:val="0"/>
          <w:bCs w:val="0"/>
          <w:sz w:val="28"/>
          <w:szCs w:val="28"/>
        </w:rPr>
      </w:pPr>
    </w:p>
    <w:p w14:paraId="70740163" w14:textId="77777777" w:rsidR="004208E4" w:rsidRPr="00600C56" w:rsidRDefault="004208E4" w:rsidP="004208E4">
      <w:pPr>
        <w:rPr>
          <w:sz w:val="28"/>
          <w:szCs w:val="28"/>
        </w:rPr>
      </w:pPr>
    </w:p>
    <w:p w14:paraId="2D6630FF" w14:textId="77777777" w:rsidR="004208E4" w:rsidRPr="00600C56" w:rsidRDefault="004208E4" w:rsidP="004208E4">
      <w:pPr>
        <w:rPr>
          <w:sz w:val="28"/>
          <w:szCs w:val="28"/>
        </w:rPr>
      </w:pPr>
    </w:p>
    <w:p w14:paraId="44726E31" w14:textId="77777777" w:rsidR="004208E4" w:rsidRPr="000511E7" w:rsidRDefault="004208E4" w:rsidP="004208E4">
      <w:pPr>
        <w:rPr>
          <w:sz w:val="28"/>
          <w:szCs w:val="28"/>
          <w:lang w:val="en-US"/>
        </w:rPr>
      </w:pPr>
    </w:p>
    <w:p w14:paraId="74FA398B" w14:textId="77777777" w:rsidR="004208E4" w:rsidRPr="00600C56" w:rsidRDefault="004208E4" w:rsidP="004208E4">
      <w:pPr>
        <w:rPr>
          <w:sz w:val="28"/>
          <w:szCs w:val="28"/>
        </w:rPr>
      </w:pPr>
    </w:p>
    <w:p w14:paraId="3E7E9157" w14:textId="77777777" w:rsidR="004208E4" w:rsidRPr="00600C56" w:rsidRDefault="004208E4" w:rsidP="004208E4">
      <w:pPr>
        <w:rPr>
          <w:sz w:val="28"/>
          <w:szCs w:val="28"/>
        </w:rPr>
      </w:pPr>
    </w:p>
    <w:p w14:paraId="189A9C96" w14:textId="77777777" w:rsidR="004208E4" w:rsidRPr="00600C56" w:rsidRDefault="00F63FE9" w:rsidP="004208E4">
      <w:pPr>
        <w:rPr>
          <w:sz w:val="28"/>
          <w:szCs w:val="28"/>
        </w:rPr>
      </w:pPr>
      <w:r>
        <w:rPr>
          <w:smallCaps/>
          <w:noProof/>
          <w:spacing w:val="5"/>
          <w:sz w:val="28"/>
          <w:szCs w:val="28"/>
          <w:lang w:val="en-US" w:eastAsia="en-US"/>
        </w:rPr>
        <mc:AlternateContent>
          <mc:Choice Requires="wps">
            <w:drawing>
              <wp:anchor distT="0" distB="0" distL="114300" distR="114300" simplePos="0" relativeHeight="251641344" behindDoc="0" locked="0" layoutInCell="1" allowOverlap="1" wp14:anchorId="55C32CFD" wp14:editId="3BA1D840">
                <wp:simplePos x="0" y="0"/>
                <wp:positionH relativeFrom="column">
                  <wp:posOffset>-354965</wp:posOffset>
                </wp:positionH>
                <wp:positionV relativeFrom="margin">
                  <wp:posOffset>5574030</wp:posOffset>
                </wp:positionV>
                <wp:extent cx="6082665" cy="1230630"/>
                <wp:effectExtent l="0" t="0" r="13335" b="13970"/>
                <wp:wrapNone/>
                <wp:docPr id="10" name="Text Box 1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2665" cy="1230630"/>
                        </a:xfrm>
                        <a:prstGeom prst="rect">
                          <a:avLst/>
                        </a:prstGeom>
                        <a:noFill/>
                        <a:ln w="9525">
                          <a:solidFill>
                            <a:srgbClr val="808080"/>
                          </a:solidFill>
                          <a:miter lim="800000"/>
                          <a:headEnd/>
                          <a:tailEnd/>
                        </a:ln>
                        <a:extLst>
                          <a:ext uri="{909E8E84-426E-40DD-AFC4-6F175D3DCCD1}">
                            <a14:hiddenFill xmlns:a14="http://schemas.microsoft.com/office/drawing/2010/main">
                              <a:solidFill>
                                <a:srgbClr val="C0C0C0"/>
                              </a:solidFill>
                            </a14:hiddenFill>
                          </a:ext>
                        </a:extLst>
                      </wps:spPr>
                      <wps:txbx>
                        <w:txbxContent>
                          <w:p w14:paraId="092D669E" w14:textId="77777777" w:rsidR="003811EA" w:rsidRPr="000511E7" w:rsidRDefault="003811EA" w:rsidP="00644812">
                            <w:pPr>
                              <w:rPr>
                                <w:i/>
                                <w:iCs/>
                                <w:color w:val="FF0000"/>
                                <w:sz w:val="18"/>
                                <w:szCs w:val="18"/>
                                <w:lang w:val="en-US" w:eastAsia="en-US" w:bidi="bn-IN"/>
                              </w:rPr>
                            </w:pPr>
                            <w:r w:rsidRPr="000511E7">
                              <w:rPr>
                                <w:i/>
                                <w:iCs/>
                                <w:color w:val="FF0000"/>
                                <w:sz w:val="18"/>
                                <w:szCs w:val="18"/>
                                <w:lang w:val="en-US" w:eastAsia="en-US" w:bidi="bn-IN"/>
                              </w:rPr>
                              <w:t>For all Confidential documents (CN, CL, CR):</w:t>
                            </w:r>
                          </w:p>
                          <w:p w14:paraId="2DC65F71" w14:textId="028E2A97" w:rsidR="003811EA" w:rsidRPr="000511E7" w:rsidRDefault="003811EA" w:rsidP="00644812">
                            <w:pPr>
                              <w:rPr>
                                <w:sz w:val="18"/>
                                <w:szCs w:val="18"/>
                                <w:lang w:val="en-US" w:eastAsia="en-US" w:bidi="bn-IN"/>
                              </w:rPr>
                            </w:pPr>
                            <w:r w:rsidRPr="000511E7">
                              <w:rPr>
                                <w:sz w:val="18"/>
                                <w:szCs w:val="18"/>
                                <w:lang w:val="en-US" w:eastAsia="en-US" w:bidi="bn-IN"/>
                              </w:rPr>
                              <w:t>This document contains information that is confidential and proprietary to NGMN Ltd. The information may not be used, disclosed or reproduced without the prior written authorization of NGMN Ltd., and those so authorized may only use this information for the purpose consistent with the authorization.</w:t>
                            </w:r>
                          </w:p>
                          <w:p w14:paraId="2E4833B0" w14:textId="77777777" w:rsidR="003811EA" w:rsidRPr="000511E7" w:rsidRDefault="003811EA" w:rsidP="00644812">
                            <w:pPr>
                              <w:rPr>
                                <w:rFonts w:cs="Vrinda"/>
                                <w:i/>
                                <w:iCs/>
                                <w:color w:val="FF0000"/>
                                <w:sz w:val="18"/>
                                <w:szCs w:val="18"/>
                                <w:lang w:val="en-US" w:eastAsia="zh-CN" w:bidi="bn-IN"/>
                              </w:rPr>
                            </w:pPr>
                            <w:r w:rsidRPr="000511E7">
                              <w:rPr>
                                <w:rFonts w:cs="Vrinda"/>
                                <w:i/>
                                <w:iCs/>
                                <w:color w:val="FF0000"/>
                                <w:sz w:val="18"/>
                                <w:szCs w:val="18"/>
                                <w:lang w:val="en-US" w:eastAsia="zh-CN" w:bidi="bn-IN"/>
                              </w:rPr>
                              <w:t>For Public documents (P):</w:t>
                            </w:r>
                          </w:p>
                          <w:p w14:paraId="22F3C546" w14:textId="77777777" w:rsidR="003811EA" w:rsidRPr="000511E7" w:rsidRDefault="003811EA" w:rsidP="00644812">
                            <w:pPr>
                              <w:rPr>
                                <w:rFonts w:cs="Vrinda"/>
                                <w:sz w:val="18"/>
                                <w:szCs w:val="18"/>
                                <w:lang w:val="en-US" w:eastAsia="zh-CN" w:bidi="bn-IN"/>
                              </w:rPr>
                            </w:pPr>
                            <w:r w:rsidRPr="000511E7">
                              <w:rPr>
                                <w:rFonts w:cs="Vrinda"/>
                                <w:sz w:val="18"/>
                                <w:szCs w:val="18"/>
                                <w:lang w:val="en-US" w:eastAsia="zh-CN" w:bidi="bn-IN"/>
                              </w:rPr>
                              <w:t>© 2012 Next Generation Mobile Networks Ltd. All rights reserved. No part of this document may be reproduced or transmitted in any form or by any means without prior written permission from NGMN Ltd.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shapetype id="_x0000_t202" coordsize="21600,21600" o:spt="202" path="m0,0l0,21600,21600,21600,21600,0xe">
                <v:stroke joinstyle="miter"/>
                <v:path gradientshapeok="t" o:connecttype="rect"/>
              </v:shapetype>
              <v:shape id="Text Box 142" o:spid="_x0000_s1026" type="#_x0000_t202" style="position:absolute;margin-left:-27.9pt;margin-top:438.9pt;width:478.95pt;height:96.9pt;z-index:251641344;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" filled="f" fillcolor="silver" strokecolor="gray">
                <v:textbox>
                  <w:txbxContent>
                    <w:p w14:paraId="092D669E" w14:textId="77777777" w:rsidR="003811EA" w:rsidRPr="000511E7" w:rsidRDefault="003811EA" w:rsidP="00644812">
                      <w:pPr>
                        <w:rPr>
                          <w:i/>
                          <w:iCs/>
                          <w:color w:val="FF0000"/>
                          <w:sz w:val="18"/>
                          <w:szCs w:val="18"/>
                          <w:lang w:val="en-US" w:eastAsia="en-US" w:bidi="bn-IN"/>
                        </w:rPr>
                      </w:pPr>
                      <w:r w:rsidRPr="000511E7">
                        <w:rPr>
                          <w:i/>
                          <w:iCs/>
                          <w:color w:val="FF0000"/>
                          <w:sz w:val="18"/>
                          <w:szCs w:val="18"/>
                          <w:lang w:val="en-US" w:eastAsia="en-US" w:bidi="bn-IN"/>
                        </w:rPr>
                        <w:t>For all Confidential documents (CN, CL, CR):</w:t>
                      </w:r>
                    </w:p>
                    <w:p w14:paraId="2DC65F71" w14:textId="028E2A97" w:rsidR="003811EA" w:rsidRPr="000511E7" w:rsidRDefault="003811EA" w:rsidP="00644812">
                      <w:pPr>
                        <w:rPr>
                          <w:sz w:val="18"/>
                          <w:szCs w:val="18"/>
                          <w:lang w:val="en-US" w:eastAsia="en-US" w:bidi="bn-IN"/>
                        </w:rPr>
                      </w:pPr>
                      <w:r w:rsidRPr="000511E7">
                        <w:rPr>
                          <w:sz w:val="18"/>
                          <w:szCs w:val="18"/>
                          <w:lang w:val="en-US" w:eastAsia="en-US" w:bidi="bn-IN"/>
                        </w:rPr>
                        <w:t>This document contains information that is confidential and proprietary to NGMN Ltd. The information may not be used, disclosed or reproduced without the prior written authorization of NGMN Ltd., and those so authorized may only use this information for the purpose consistent with the authorization.</w:t>
                      </w:r>
                    </w:p>
                    <w:p w14:paraId="2E4833B0" w14:textId="77777777" w:rsidR="003811EA" w:rsidRPr="000511E7" w:rsidRDefault="003811EA" w:rsidP="00644812">
                      <w:pPr>
                        <w:rPr>
                          <w:rFonts w:cs="Vrinda"/>
                          <w:i/>
                          <w:iCs/>
                          <w:color w:val="FF0000"/>
                          <w:sz w:val="18"/>
                          <w:szCs w:val="18"/>
                          <w:lang w:val="en-US" w:eastAsia="zh-CN" w:bidi="bn-IN"/>
                        </w:rPr>
                      </w:pPr>
                      <w:r w:rsidRPr="000511E7">
                        <w:rPr>
                          <w:rFonts w:cs="Vrinda"/>
                          <w:i/>
                          <w:iCs/>
                          <w:color w:val="FF0000"/>
                          <w:sz w:val="18"/>
                          <w:szCs w:val="18"/>
                          <w:lang w:val="en-US" w:eastAsia="zh-CN" w:bidi="bn-IN"/>
                        </w:rPr>
                        <w:t>For Public documents (P):</w:t>
                      </w:r>
                    </w:p>
                    <w:p w14:paraId="22F3C546" w14:textId="77777777" w:rsidR="003811EA" w:rsidRPr="000511E7" w:rsidRDefault="003811EA" w:rsidP="00644812">
                      <w:pPr>
                        <w:rPr>
                          <w:rFonts w:cs="Vrinda"/>
                          <w:sz w:val="18"/>
                          <w:szCs w:val="18"/>
                          <w:lang w:val="en-US" w:eastAsia="zh-CN" w:bidi="bn-IN"/>
                        </w:rPr>
                      </w:pPr>
                      <w:proofErr w:type="gramStart"/>
                      <w:r w:rsidRPr="000511E7">
                        <w:rPr>
                          <w:rFonts w:cs="Vrinda"/>
                          <w:sz w:val="18"/>
                          <w:szCs w:val="18"/>
                          <w:lang w:val="en-US" w:eastAsia="zh-CN" w:bidi="bn-IN"/>
                        </w:rPr>
                        <w:t>© 2012 Next Generation Mobile Networks Ltd.</w:t>
                      </w:r>
                      <w:proofErr w:type="gramEnd"/>
                      <w:r w:rsidRPr="000511E7">
                        <w:rPr>
                          <w:rFonts w:cs="Vrinda"/>
                          <w:sz w:val="18"/>
                          <w:szCs w:val="18"/>
                          <w:lang w:val="en-US" w:eastAsia="zh-CN" w:bidi="bn-IN"/>
                        </w:rPr>
                        <w:t xml:space="preserve"> All rights reserved. No part of this document may be reproduced or transmitted in any form or by any means without prior written permission from NGMN Ltd.</w:t>
                      </w:r>
                    </w:p>
                  </w:txbxContent>
                </v:textbox>
                <w10:wrap anchory="margin"/>
              </v:shape>
            </w:pict>
          </mc:Fallback>
        </mc:AlternateContent>
      </w:r>
    </w:p>
    <w:p w14:paraId="7E75E222" w14:textId="77777777" w:rsidR="004208E4" w:rsidRPr="00600C56" w:rsidRDefault="004208E4" w:rsidP="004208E4">
      <w:pPr>
        <w:rPr>
          <w:sz w:val="28"/>
          <w:szCs w:val="28"/>
        </w:rPr>
      </w:pPr>
    </w:p>
    <w:p w14:paraId="0B7122AC" w14:textId="77777777" w:rsidR="004208E4" w:rsidRPr="00600C56" w:rsidRDefault="004208E4" w:rsidP="004208E4">
      <w:pPr>
        <w:rPr>
          <w:sz w:val="28"/>
          <w:szCs w:val="28"/>
        </w:rPr>
      </w:pPr>
    </w:p>
    <w:p w14:paraId="0E4BDEC1" w14:textId="77777777" w:rsidR="004208E4" w:rsidRPr="00600C56" w:rsidRDefault="004208E4" w:rsidP="004208E4">
      <w:pPr>
        <w:rPr>
          <w:sz w:val="28"/>
          <w:szCs w:val="28"/>
        </w:rPr>
      </w:pPr>
    </w:p>
    <w:p w14:paraId="0FAD436B" w14:textId="77777777" w:rsidR="004208E4" w:rsidRPr="00600C56" w:rsidRDefault="004208E4" w:rsidP="004208E4">
      <w:pPr>
        <w:rPr>
          <w:sz w:val="28"/>
          <w:szCs w:val="28"/>
        </w:rPr>
      </w:pPr>
    </w:p>
    <w:p w14:paraId="05002748" w14:textId="77777777" w:rsidR="004208E4" w:rsidRPr="00600C56" w:rsidRDefault="004208E4" w:rsidP="004208E4">
      <w:pPr>
        <w:rPr>
          <w:sz w:val="28"/>
          <w:szCs w:val="28"/>
        </w:rPr>
      </w:pPr>
    </w:p>
    <w:p w14:paraId="71EFAC9A" w14:textId="77777777" w:rsidR="0065424F" w:rsidRPr="00600C56" w:rsidRDefault="0065424F" w:rsidP="004208E4">
      <w:pPr>
        <w:rPr>
          <w:sz w:val="28"/>
          <w:szCs w:val="28"/>
        </w:rPr>
        <w:sectPr w:rsidR="0065424F" w:rsidRPr="00600C56" w:rsidSect="007C4961">
          <w:headerReference w:type="default" r:id="rId9"/>
          <w:footerReference w:type="default" r:id="rId10"/>
          <w:headerReference w:type="first" r:id="rId11"/>
          <w:footerReference w:type="first" r:id="rId12"/>
          <w:pgSz w:w="11906" w:h="16838" w:code="9"/>
          <w:pgMar w:top="2410" w:right="1247" w:bottom="397" w:left="1418" w:header="567" w:footer="567" w:gutter="0"/>
          <w:cols w:space="708"/>
          <w:titlePg/>
          <w:docGrid w:linePitch="360"/>
        </w:sectPr>
      </w:pPr>
    </w:p>
    <w:p w14:paraId="12BD79AC" w14:textId="77777777" w:rsidR="00277637" w:rsidRPr="000511E7" w:rsidRDefault="00277637" w:rsidP="00C459EE">
      <w:pPr>
        <w:rPr>
          <w:rStyle w:val="Enfasigrassetto"/>
          <w:b w:val="0"/>
          <w:bCs w:val="0"/>
          <w:lang w:val="en-US"/>
        </w:rPr>
      </w:pPr>
    </w:p>
    <w:p w14:paraId="09F17A5A" w14:textId="77777777" w:rsidR="00181629" w:rsidRPr="000511E7" w:rsidRDefault="00181629" w:rsidP="00181629">
      <w:pPr>
        <w:rPr>
          <w:rStyle w:val="Enfasigrassetto"/>
          <w:sz w:val="32"/>
          <w:szCs w:val="32"/>
          <w:lang w:val="en-US"/>
        </w:rPr>
      </w:pPr>
      <w:r w:rsidRPr="000511E7">
        <w:rPr>
          <w:rStyle w:val="Enfasigrassetto"/>
          <w:sz w:val="32"/>
          <w:szCs w:val="32"/>
          <w:lang w:val="en-US"/>
        </w:rPr>
        <w:t xml:space="preserve">Abstract: Short introduction </w:t>
      </w:r>
      <w:r w:rsidR="006E15E1" w:rsidRPr="000511E7">
        <w:rPr>
          <w:rStyle w:val="Enfasigrassetto"/>
          <w:sz w:val="32"/>
          <w:szCs w:val="32"/>
          <w:lang w:val="en-US"/>
        </w:rPr>
        <w:t>and</w:t>
      </w:r>
      <w:r w:rsidRPr="000511E7">
        <w:rPr>
          <w:rStyle w:val="Enfasigrassetto"/>
          <w:sz w:val="32"/>
          <w:szCs w:val="32"/>
          <w:lang w:val="en-US"/>
        </w:rPr>
        <w:t xml:space="preserve"> purpose of document</w:t>
      </w:r>
    </w:p>
    <w:p w14:paraId="0FEF9162" w14:textId="77777777" w:rsidR="00181629" w:rsidRPr="000511E7" w:rsidRDefault="00181629" w:rsidP="00181629">
      <w:pPr>
        <w:rPr>
          <w:rStyle w:val="Enfasigrassetto"/>
          <w:b w:val="0"/>
          <w:bCs w:val="0"/>
          <w:lang w:val="en-US"/>
        </w:rPr>
      </w:pPr>
    </w:p>
    <w:p w14:paraId="74A92966" w14:textId="65C26A5F" w:rsidR="00F201A9" w:rsidRPr="000511E7" w:rsidRDefault="00F201A9" w:rsidP="000511E7">
      <w:pPr>
        <w:jc w:val="both"/>
        <w:rPr>
          <w:rStyle w:val="Enfasigrassetto"/>
          <w:b w:val="0"/>
          <w:bCs w:val="0"/>
          <w:lang w:val="en-US"/>
        </w:rPr>
      </w:pPr>
      <w:r w:rsidRPr="000511E7">
        <w:rPr>
          <w:rStyle w:val="Enfasigrassetto"/>
          <w:b w:val="0"/>
          <w:lang w:val="en-US"/>
        </w:rPr>
        <w:t xml:space="preserve">NGMN has published the deliverable of the major requirements related to Converged Operations of Fixed and Mobile Networks [1]. In order to keep momentum with the partners and </w:t>
      </w:r>
      <w:r w:rsidR="000511E7" w:rsidRPr="000511E7">
        <w:rPr>
          <w:rStyle w:val="Enfasigrassetto"/>
          <w:b w:val="0"/>
          <w:lang w:val="en-US"/>
        </w:rPr>
        <w:t>standardization</w:t>
      </w:r>
      <w:r w:rsidRPr="000511E7">
        <w:rPr>
          <w:rStyle w:val="Enfasigrassetto"/>
          <w:b w:val="0"/>
          <w:lang w:val="en-US"/>
        </w:rPr>
        <w:t xml:space="preserve"> community, NGMN is launching this </w:t>
      </w:r>
      <w:r w:rsidR="003771B1" w:rsidRPr="000511E7">
        <w:rPr>
          <w:rStyle w:val="Enfasigrassetto"/>
          <w:b w:val="0"/>
          <w:lang w:val="en-US"/>
        </w:rPr>
        <w:t xml:space="preserve">further </w:t>
      </w:r>
      <w:r w:rsidRPr="000511E7">
        <w:rPr>
          <w:rStyle w:val="Enfasigrassetto"/>
          <w:b w:val="0"/>
          <w:lang w:val="en-US"/>
        </w:rPr>
        <w:t xml:space="preserve">step which </w:t>
      </w:r>
      <w:r w:rsidR="003771B1" w:rsidRPr="000511E7">
        <w:rPr>
          <w:rStyle w:val="Enfasigrassetto"/>
          <w:b w:val="0"/>
          <w:lang w:val="en-US"/>
        </w:rPr>
        <w:t>aims at translating</w:t>
      </w:r>
      <w:r w:rsidRPr="000511E7">
        <w:rPr>
          <w:rStyle w:val="Enfasigrassetto"/>
          <w:b w:val="0"/>
          <w:lang w:val="en-US"/>
        </w:rPr>
        <w:t xml:space="preserve"> NGCOR </w:t>
      </w:r>
      <w:r w:rsidR="003771B1" w:rsidRPr="000511E7">
        <w:rPr>
          <w:rStyle w:val="Enfasigrassetto"/>
          <w:b w:val="0"/>
          <w:lang w:val="en-US"/>
        </w:rPr>
        <w:t xml:space="preserve">Requirements into standards </w:t>
      </w:r>
      <w:r w:rsidRPr="000511E7">
        <w:rPr>
          <w:rStyle w:val="Enfasigrassetto"/>
          <w:b w:val="0"/>
          <w:lang w:val="en-US"/>
        </w:rPr>
        <w:t xml:space="preserve">by SDOs. </w:t>
      </w:r>
      <w:r w:rsidR="00F4375B" w:rsidRPr="000511E7">
        <w:rPr>
          <w:rStyle w:val="Enfasigrassetto"/>
          <w:b w:val="0"/>
          <w:lang w:val="en-US"/>
        </w:rPr>
        <w:t>This Documents implements the activities and output of Task 8 – Performance Management</w:t>
      </w:r>
    </w:p>
    <w:p w14:paraId="18A6353A" w14:textId="77777777" w:rsidR="005307CF" w:rsidRPr="000511E7" w:rsidRDefault="005307CF" w:rsidP="008051F8">
      <w:pPr>
        <w:rPr>
          <w:rStyle w:val="Enfasigrassetto"/>
          <w:b w:val="0"/>
          <w:bCs w:val="0"/>
          <w:lang w:val="en-US"/>
        </w:rPr>
      </w:pPr>
    </w:p>
    <w:p w14:paraId="3B54BF9F" w14:textId="77777777" w:rsidR="004F3AAD" w:rsidRPr="000511E7" w:rsidRDefault="004F3AAD" w:rsidP="008051F8">
      <w:pPr>
        <w:rPr>
          <w:rStyle w:val="Enfasigrassetto"/>
          <w:sz w:val="32"/>
          <w:szCs w:val="32"/>
          <w:lang w:val="en-US"/>
        </w:rPr>
      </w:pPr>
      <w:r w:rsidRPr="000511E7">
        <w:rPr>
          <w:rStyle w:val="Enfasigrassetto"/>
          <w:sz w:val="32"/>
          <w:szCs w:val="32"/>
          <w:lang w:val="en-US"/>
        </w:rPr>
        <w:t>Document History</w:t>
      </w:r>
    </w:p>
    <w:p w14:paraId="3D481087" w14:textId="77777777" w:rsidR="005307CF" w:rsidRPr="000511E7" w:rsidRDefault="005307CF" w:rsidP="008051F8">
      <w:pPr>
        <w:rPr>
          <w:rStyle w:val="Enfasigrassetto"/>
          <w:b w:val="0"/>
          <w:bCs w:val="0"/>
          <w:lang w:val="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37"/>
        <w:gridCol w:w="840"/>
        <w:gridCol w:w="3029"/>
        <w:gridCol w:w="3751"/>
      </w:tblGrid>
      <w:tr w:rsidR="004F3AAD" w:rsidRPr="000511E7" w14:paraId="1F8A28AC" w14:textId="77777777" w:rsidTr="00636C4B">
        <w:trPr>
          <w:trHeight w:val="277"/>
        </w:trPr>
        <w:tc>
          <w:tcPr>
            <w:tcW w:w="1837" w:type="dxa"/>
          </w:tcPr>
          <w:p w14:paraId="10AED5C0" w14:textId="77777777" w:rsidR="004F3AAD" w:rsidRPr="000511E7" w:rsidRDefault="004F3AAD" w:rsidP="005307CF">
            <w:pPr>
              <w:rPr>
                <w:rStyle w:val="Enfasigrassetto"/>
                <w:bCs w:val="0"/>
                <w:sz w:val="17"/>
                <w:szCs w:val="17"/>
                <w:lang w:val="en-US"/>
              </w:rPr>
            </w:pPr>
            <w:r w:rsidRPr="000511E7">
              <w:rPr>
                <w:rStyle w:val="Enfasigrassetto"/>
                <w:bCs w:val="0"/>
                <w:sz w:val="17"/>
                <w:szCs w:val="17"/>
                <w:lang w:val="en-US"/>
              </w:rPr>
              <w:t>Date</w:t>
            </w:r>
          </w:p>
        </w:tc>
        <w:tc>
          <w:tcPr>
            <w:tcW w:w="840" w:type="dxa"/>
          </w:tcPr>
          <w:p w14:paraId="1E4ADDE6" w14:textId="77777777" w:rsidR="004F3AAD" w:rsidRPr="000511E7" w:rsidRDefault="004F3AAD" w:rsidP="005307CF">
            <w:pPr>
              <w:rPr>
                <w:rStyle w:val="Enfasigrassetto"/>
                <w:bCs w:val="0"/>
                <w:sz w:val="17"/>
                <w:szCs w:val="17"/>
                <w:lang w:val="en-US"/>
              </w:rPr>
            </w:pPr>
            <w:r w:rsidRPr="000511E7">
              <w:rPr>
                <w:rStyle w:val="Enfasigrassetto"/>
                <w:bCs w:val="0"/>
                <w:sz w:val="17"/>
                <w:szCs w:val="17"/>
                <w:lang w:val="en-US"/>
              </w:rPr>
              <w:t>Version</w:t>
            </w:r>
          </w:p>
        </w:tc>
        <w:tc>
          <w:tcPr>
            <w:tcW w:w="3029" w:type="dxa"/>
          </w:tcPr>
          <w:p w14:paraId="392F8E68" w14:textId="77777777" w:rsidR="004F3AAD" w:rsidRPr="000511E7" w:rsidRDefault="004F3AAD" w:rsidP="005307CF">
            <w:pPr>
              <w:rPr>
                <w:rStyle w:val="Enfasigrassetto"/>
                <w:bCs w:val="0"/>
                <w:sz w:val="17"/>
                <w:szCs w:val="17"/>
                <w:lang w:val="en-US"/>
              </w:rPr>
            </w:pPr>
            <w:r w:rsidRPr="000511E7">
              <w:rPr>
                <w:rStyle w:val="Enfasigrassetto"/>
                <w:bCs w:val="0"/>
                <w:sz w:val="17"/>
                <w:szCs w:val="17"/>
                <w:lang w:val="en-US"/>
              </w:rPr>
              <w:t>Author</w:t>
            </w:r>
          </w:p>
        </w:tc>
        <w:tc>
          <w:tcPr>
            <w:tcW w:w="3751" w:type="dxa"/>
          </w:tcPr>
          <w:p w14:paraId="7076FB0E" w14:textId="77777777" w:rsidR="004F3AAD" w:rsidRPr="000511E7" w:rsidRDefault="004F3AAD" w:rsidP="005307CF">
            <w:pPr>
              <w:rPr>
                <w:rStyle w:val="Enfasigrassetto"/>
                <w:bCs w:val="0"/>
                <w:sz w:val="17"/>
                <w:szCs w:val="17"/>
                <w:lang w:val="en-US"/>
              </w:rPr>
            </w:pPr>
            <w:r w:rsidRPr="000511E7">
              <w:rPr>
                <w:rStyle w:val="Enfasigrassetto"/>
                <w:bCs w:val="0"/>
                <w:sz w:val="17"/>
                <w:szCs w:val="17"/>
                <w:lang w:val="en-US"/>
              </w:rPr>
              <w:t>Change</w:t>
            </w:r>
            <w:r w:rsidR="005B54A3" w:rsidRPr="000511E7">
              <w:rPr>
                <w:rStyle w:val="Enfasigrassetto"/>
                <w:bCs w:val="0"/>
                <w:sz w:val="17"/>
                <w:szCs w:val="17"/>
                <w:lang w:val="en-US"/>
              </w:rPr>
              <w:t>s</w:t>
            </w:r>
          </w:p>
        </w:tc>
      </w:tr>
      <w:tr w:rsidR="00636C4B" w:rsidRPr="000511E7" w14:paraId="37D1C65D" w14:textId="77777777" w:rsidTr="00636C4B">
        <w:tc>
          <w:tcPr>
            <w:tcW w:w="1837" w:type="dxa"/>
          </w:tcPr>
          <w:p w14:paraId="12470735" w14:textId="77777777" w:rsidR="00636C4B" w:rsidRPr="000511E7" w:rsidRDefault="00F4375B" w:rsidP="00F4375B">
            <w:pPr>
              <w:rPr>
                <w:rStyle w:val="Enfasigrassetto"/>
                <w:b w:val="0"/>
                <w:bCs w:val="0"/>
                <w:sz w:val="17"/>
                <w:szCs w:val="17"/>
                <w:lang w:val="en-US"/>
              </w:rPr>
            </w:pPr>
            <w:r w:rsidRPr="000511E7">
              <w:rPr>
                <w:rStyle w:val="Enfasigrassetto"/>
                <w:b w:val="0"/>
                <w:bCs w:val="0"/>
                <w:sz w:val="17"/>
                <w:szCs w:val="17"/>
                <w:lang w:val="en-US"/>
              </w:rPr>
              <w:t>2014-02-26</w:t>
            </w:r>
          </w:p>
        </w:tc>
        <w:tc>
          <w:tcPr>
            <w:tcW w:w="840" w:type="dxa"/>
          </w:tcPr>
          <w:p w14:paraId="49EC42FC" w14:textId="77777777" w:rsidR="00636C4B" w:rsidRPr="000511E7" w:rsidRDefault="00636C4B" w:rsidP="00636C4B">
            <w:pPr>
              <w:rPr>
                <w:rStyle w:val="Enfasigrassetto"/>
                <w:bCs w:val="0"/>
                <w:sz w:val="17"/>
                <w:szCs w:val="17"/>
                <w:lang w:val="en-US"/>
              </w:rPr>
            </w:pPr>
            <w:r w:rsidRPr="000511E7">
              <w:rPr>
                <w:rStyle w:val="Enfasigrassetto"/>
                <w:bCs w:val="0"/>
                <w:sz w:val="17"/>
                <w:szCs w:val="17"/>
                <w:lang w:val="en-US"/>
              </w:rPr>
              <w:t>V 0.0</w:t>
            </w:r>
          </w:p>
        </w:tc>
        <w:tc>
          <w:tcPr>
            <w:tcW w:w="3029" w:type="dxa"/>
          </w:tcPr>
          <w:p w14:paraId="07D2A95F" w14:textId="77777777" w:rsidR="00636C4B" w:rsidRPr="000511E7" w:rsidRDefault="00636C4B" w:rsidP="00636C4B">
            <w:pPr>
              <w:rPr>
                <w:rStyle w:val="Enfasigrassetto"/>
                <w:b w:val="0"/>
                <w:bCs w:val="0"/>
                <w:sz w:val="17"/>
                <w:szCs w:val="17"/>
                <w:lang w:val="en-US"/>
              </w:rPr>
            </w:pPr>
            <w:r w:rsidRPr="000511E7">
              <w:rPr>
                <w:rStyle w:val="Enfasigrassetto"/>
                <w:b w:val="0"/>
                <w:bCs w:val="0"/>
                <w:sz w:val="17"/>
                <w:szCs w:val="17"/>
                <w:lang w:val="en-US"/>
              </w:rPr>
              <w:t>Massimo Banzi</w:t>
            </w:r>
          </w:p>
        </w:tc>
        <w:tc>
          <w:tcPr>
            <w:tcW w:w="3751" w:type="dxa"/>
          </w:tcPr>
          <w:p w14:paraId="37B86399" w14:textId="77777777" w:rsidR="00636C4B" w:rsidRPr="000511E7" w:rsidRDefault="00F4375B" w:rsidP="00636C4B">
            <w:pPr>
              <w:rPr>
                <w:rStyle w:val="Enfasigrassetto"/>
                <w:b w:val="0"/>
                <w:bCs w:val="0"/>
                <w:sz w:val="17"/>
                <w:szCs w:val="17"/>
                <w:lang w:val="en-US"/>
              </w:rPr>
            </w:pPr>
            <w:r w:rsidRPr="000511E7">
              <w:rPr>
                <w:rStyle w:val="Enfasigrassetto"/>
                <w:b w:val="0"/>
                <w:bCs w:val="0"/>
                <w:sz w:val="17"/>
                <w:szCs w:val="17"/>
                <w:lang w:val="en-US"/>
              </w:rPr>
              <w:t xml:space="preserve">First Release – Template </w:t>
            </w:r>
          </w:p>
        </w:tc>
      </w:tr>
      <w:tr w:rsidR="00636C4B" w:rsidRPr="000511E7" w14:paraId="66204312" w14:textId="77777777" w:rsidTr="00636C4B">
        <w:tc>
          <w:tcPr>
            <w:tcW w:w="1837" w:type="dxa"/>
          </w:tcPr>
          <w:p w14:paraId="05B3B934" w14:textId="15DF7F8B" w:rsidR="00636C4B" w:rsidRPr="000511E7" w:rsidRDefault="003811EA" w:rsidP="00636C4B">
            <w:pPr>
              <w:rPr>
                <w:rStyle w:val="Enfasigrassetto"/>
                <w:b w:val="0"/>
                <w:bCs w:val="0"/>
                <w:sz w:val="17"/>
                <w:szCs w:val="17"/>
                <w:lang w:val="en-US"/>
              </w:rPr>
            </w:pPr>
            <w:r>
              <w:rPr>
                <w:rStyle w:val="Enfasigrassetto"/>
                <w:b w:val="0"/>
                <w:bCs w:val="0"/>
                <w:sz w:val="17"/>
                <w:szCs w:val="17"/>
                <w:lang w:val="en-US"/>
              </w:rPr>
              <w:t>2014-06-10</w:t>
            </w:r>
          </w:p>
        </w:tc>
        <w:tc>
          <w:tcPr>
            <w:tcW w:w="840" w:type="dxa"/>
          </w:tcPr>
          <w:p w14:paraId="5AD4A414" w14:textId="3A2CC57F" w:rsidR="00636C4B" w:rsidRPr="000511E7" w:rsidRDefault="003811EA" w:rsidP="00636C4B">
            <w:pPr>
              <w:rPr>
                <w:rStyle w:val="Enfasigrassetto"/>
                <w:bCs w:val="0"/>
                <w:sz w:val="17"/>
                <w:szCs w:val="17"/>
                <w:lang w:val="en-US"/>
              </w:rPr>
            </w:pPr>
            <w:r>
              <w:rPr>
                <w:rStyle w:val="Enfasigrassetto"/>
                <w:bCs w:val="0"/>
                <w:sz w:val="17"/>
                <w:szCs w:val="17"/>
                <w:lang w:val="en-US"/>
              </w:rPr>
              <w:t>V 0.1</w:t>
            </w:r>
          </w:p>
        </w:tc>
        <w:tc>
          <w:tcPr>
            <w:tcW w:w="3029" w:type="dxa"/>
          </w:tcPr>
          <w:p w14:paraId="2AA78934" w14:textId="62A17659" w:rsidR="00636C4B" w:rsidRPr="000511E7" w:rsidRDefault="003811EA" w:rsidP="00636C4B">
            <w:pPr>
              <w:rPr>
                <w:rStyle w:val="Enfasigrassetto"/>
                <w:b w:val="0"/>
                <w:bCs w:val="0"/>
                <w:sz w:val="17"/>
                <w:szCs w:val="17"/>
                <w:lang w:val="en-US"/>
              </w:rPr>
            </w:pPr>
            <w:r>
              <w:rPr>
                <w:rStyle w:val="Enfasigrassetto"/>
                <w:b w:val="0"/>
                <w:bCs w:val="0"/>
                <w:sz w:val="17"/>
                <w:szCs w:val="17"/>
                <w:lang w:val="en-US"/>
              </w:rPr>
              <w:t xml:space="preserve">Massimo Banzi </w:t>
            </w:r>
          </w:p>
        </w:tc>
        <w:tc>
          <w:tcPr>
            <w:tcW w:w="3751" w:type="dxa"/>
          </w:tcPr>
          <w:p w14:paraId="784765FB" w14:textId="600E0970" w:rsidR="00636C4B" w:rsidRPr="000511E7" w:rsidRDefault="003811EA" w:rsidP="00636C4B">
            <w:pPr>
              <w:rPr>
                <w:rStyle w:val="Enfasigrassetto"/>
                <w:b w:val="0"/>
                <w:bCs w:val="0"/>
                <w:sz w:val="17"/>
                <w:szCs w:val="17"/>
                <w:lang w:val="en-US"/>
              </w:rPr>
            </w:pPr>
            <w:r>
              <w:rPr>
                <w:rStyle w:val="Enfasigrassetto"/>
                <w:b w:val="0"/>
                <w:bCs w:val="0"/>
                <w:sz w:val="17"/>
                <w:szCs w:val="17"/>
                <w:lang w:val="en-US"/>
              </w:rPr>
              <w:t>Introduced list of Requirements with suggested priority  given as discussed with CM</w:t>
            </w:r>
          </w:p>
        </w:tc>
      </w:tr>
      <w:tr w:rsidR="00636C4B" w:rsidRPr="000511E7" w14:paraId="355A9791" w14:textId="77777777" w:rsidTr="000511E7">
        <w:trPr>
          <w:trHeight w:val="84"/>
        </w:trPr>
        <w:tc>
          <w:tcPr>
            <w:tcW w:w="1837" w:type="dxa"/>
          </w:tcPr>
          <w:p w14:paraId="7EB9F129" w14:textId="77777777" w:rsidR="00636C4B" w:rsidRPr="000511E7" w:rsidRDefault="00636C4B" w:rsidP="000B4AA6">
            <w:pPr>
              <w:rPr>
                <w:rStyle w:val="Enfasigrassetto"/>
                <w:b w:val="0"/>
                <w:bCs w:val="0"/>
                <w:sz w:val="17"/>
                <w:szCs w:val="17"/>
                <w:lang w:val="en-US"/>
              </w:rPr>
            </w:pPr>
          </w:p>
        </w:tc>
        <w:tc>
          <w:tcPr>
            <w:tcW w:w="840" w:type="dxa"/>
          </w:tcPr>
          <w:p w14:paraId="3E65BA1D" w14:textId="77777777" w:rsidR="00636C4B" w:rsidRPr="000511E7" w:rsidRDefault="00636C4B" w:rsidP="000B4AA6">
            <w:pPr>
              <w:rPr>
                <w:rStyle w:val="Enfasigrassetto"/>
                <w:bCs w:val="0"/>
                <w:sz w:val="17"/>
                <w:szCs w:val="17"/>
                <w:lang w:val="en-US"/>
              </w:rPr>
            </w:pPr>
          </w:p>
        </w:tc>
        <w:tc>
          <w:tcPr>
            <w:tcW w:w="3029" w:type="dxa"/>
          </w:tcPr>
          <w:p w14:paraId="5FA1CD10" w14:textId="77777777" w:rsidR="00636C4B" w:rsidRPr="000511E7" w:rsidRDefault="00636C4B" w:rsidP="000B4AA6">
            <w:pPr>
              <w:rPr>
                <w:rStyle w:val="Enfasigrassetto"/>
                <w:b w:val="0"/>
                <w:bCs w:val="0"/>
                <w:sz w:val="17"/>
                <w:szCs w:val="17"/>
                <w:lang w:val="en-US"/>
              </w:rPr>
            </w:pPr>
          </w:p>
        </w:tc>
        <w:tc>
          <w:tcPr>
            <w:tcW w:w="3751" w:type="dxa"/>
          </w:tcPr>
          <w:p w14:paraId="5D44D98B" w14:textId="77777777" w:rsidR="00636C4B" w:rsidRPr="000511E7" w:rsidRDefault="00636C4B" w:rsidP="000B4AA6">
            <w:pPr>
              <w:rPr>
                <w:rStyle w:val="Enfasigrassetto"/>
                <w:b w:val="0"/>
                <w:bCs w:val="0"/>
                <w:sz w:val="17"/>
                <w:szCs w:val="17"/>
                <w:lang w:val="en-US"/>
              </w:rPr>
            </w:pPr>
          </w:p>
        </w:tc>
      </w:tr>
      <w:tr w:rsidR="00636C4B" w:rsidRPr="000511E7" w14:paraId="1F2FAE41" w14:textId="77777777" w:rsidTr="00636C4B">
        <w:tc>
          <w:tcPr>
            <w:tcW w:w="1837" w:type="dxa"/>
          </w:tcPr>
          <w:p w14:paraId="6F7568FE" w14:textId="77777777" w:rsidR="00636C4B" w:rsidRPr="000511E7" w:rsidRDefault="00636C4B" w:rsidP="000B4AA6">
            <w:pPr>
              <w:rPr>
                <w:rStyle w:val="Enfasigrassetto"/>
                <w:b w:val="0"/>
                <w:bCs w:val="0"/>
                <w:sz w:val="17"/>
                <w:szCs w:val="17"/>
                <w:lang w:val="en-US"/>
              </w:rPr>
            </w:pPr>
          </w:p>
        </w:tc>
        <w:tc>
          <w:tcPr>
            <w:tcW w:w="840" w:type="dxa"/>
          </w:tcPr>
          <w:p w14:paraId="0649D7E1" w14:textId="77777777" w:rsidR="00636C4B" w:rsidRPr="000511E7" w:rsidRDefault="00636C4B" w:rsidP="000B4AA6">
            <w:pPr>
              <w:rPr>
                <w:rStyle w:val="Enfasigrassetto"/>
                <w:bCs w:val="0"/>
                <w:sz w:val="17"/>
                <w:szCs w:val="17"/>
                <w:lang w:val="en-US"/>
              </w:rPr>
            </w:pPr>
          </w:p>
        </w:tc>
        <w:tc>
          <w:tcPr>
            <w:tcW w:w="3029" w:type="dxa"/>
          </w:tcPr>
          <w:p w14:paraId="59EB931A" w14:textId="77777777" w:rsidR="00636C4B" w:rsidRPr="000511E7" w:rsidRDefault="00636C4B" w:rsidP="000B4AA6">
            <w:pPr>
              <w:rPr>
                <w:rStyle w:val="Enfasigrassetto"/>
                <w:b w:val="0"/>
                <w:bCs w:val="0"/>
                <w:sz w:val="17"/>
                <w:szCs w:val="17"/>
                <w:lang w:val="en-US"/>
              </w:rPr>
            </w:pPr>
          </w:p>
        </w:tc>
        <w:tc>
          <w:tcPr>
            <w:tcW w:w="3751" w:type="dxa"/>
          </w:tcPr>
          <w:p w14:paraId="3D772769" w14:textId="77777777" w:rsidR="00636C4B" w:rsidRPr="000511E7" w:rsidRDefault="00636C4B" w:rsidP="000B4AA6">
            <w:pPr>
              <w:rPr>
                <w:rStyle w:val="Enfasigrassetto"/>
                <w:b w:val="0"/>
                <w:bCs w:val="0"/>
                <w:sz w:val="17"/>
                <w:szCs w:val="17"/>
                <w:lang w:val="en-US"/>
              </w:rPr>
            </w:pPr>
          </w:p>
        </w:tc>
      </w:tr>
      <w:tr w:rsidR="00636C4B" w:rsidRPr="000511E7" w14:paraId="4527CFFD" w14:textId="77777777" w:rsidTr="00636C4B">
        <w:tc>
          <w:tcPr>
            <w:tcW w:w="1837" w:type="dxa"/>
          </w:tcPr>
          <w:p w14:paraId="033CB58E" w14:textId="77777777" w:rsidR="00636C4B" w:rsidRPr="000511E7" w:rsidRDefault="00636C4B" w:rsidP="000B4AA6">
            <w:pPr>
              <w:rPr>
                <w:rStyle w:val="Enfasigrassetto"/>
                <w:b w:val="0"/>
                <w:bCs w:val="0"/>
                <w:sz w:val="17"/>
                <w:szCs w:val="17"/>
                <w:lang w:val="en-US"/>
              </w:rPr>
            </w:pPr>
          </w:p>
        </w:tc>
        <w:tc>
          <w:tcPr>
            <w:tcW w:w="840" w:type="dxa"/>
          </w:tcPr>
          <w:p w14:paraId="4B0DB611" w14:textId="77777777" w:rsidR="00636C4B" w:rsidRPr="000511E7" w:rsidRDefault="00636C4B" w:rsidP="000B4AA6">
            <w:pPr>
              <w:rPr>
                <w:rStyle w:val="Enfasigrassetto"/>
                <w:bCs w:val="0"/>
                <w:sz w:val="17"/>
                <w:szCs w:val="17"/>
                <w:lang w:val="en-US"/>
              </w:rPr>
            </w:pPr>
          </w:p>
        </w:tc>
        <w:tc>
          <w:tcPr>
            <w:tcW w:w="3029" w:type="dxa"/>
          </w:tcPr>
          <w:p w14:paraId="680E8DD5" w14:textId="77777777" w:rsidR="00636C4B" w:rsidRPr="000511E7" w:rsidRDefault="00636C4B" w:rsidP="000B4AA6">
            <w:pPr>
              <w:rPr>
                <w:rStyle w:val="Enfasigrassetto"/>
                <w:b w:val="0"/>
                <w:bCs w:val="0"/>
                <w:sz w:val="17"/>
                <w:szCs w:val="17"/>
                <w:lang w:val="en-US"/>
              </w:rPr>
            </w:pPr>
          </w:p>
        </w:tc>
        <w:tc>
          <w:tcPr>
            <w:tcW w:w="3751" w:type="dxa"/>
          </w:tcPr>
          <w:p w14:paraId="11640530" w14:textId="77777777" w:rsidR="00636C4B" w:rsidRPr="000511E7" w:rsidRDefault="00636C4B" w:rsidP="000B4AA6">
            <w:pPr>
              <w:rPr>
                <w:rStyle w:val="Enfasigrassetto"/>
                <w:b w:val="0"/>
                <w:bCs w:val="0"/>
                <w:sz w:val="17"/>
                <w:szCs w:val="17"/>
                <w:lang w:val="en-US"/>
              </w:rPr>
            </w:pPr>
          </w:p>
        </w:tc>
      </w:tr>
      <w:tr w:rsidR="00636C4B" w:rsidRPr="000511E7" w14:paraId="06C62A15" w14:textId="77777777" w:rsidTr="00636C4B">
        <w:tc>
          <w:tcPr>
            <w:tcW w:w="1837" w:type="dxa"/>
          </w:tcPr>
          <w:p w14:paraId="2362F6AD" w14:textId="77777777" w:rsidR="00636C4B" w:rsidRPr="000511E7" w:rsidRDefault="00636C4B" w:rsidP="000B4AA6">
            <w:pPr>
              <w:rPr>
                <w:rStyle w:val="Enfasigrassetto"/>
                <w:b w:val="0"/>
                <w:bCs w:val="0"/>
                <w:sz w:val="17"/>
                <w:szCs w:val="17"/>
                <w:lang w:val="en-US"/>
              </w:rPr>
            </w:pPr>
          </w:p>
        </w:tc>
        <w:tc>
          <w:tcPr>
            <w:tcW w:w="840" w:type="dxa"/>
          </w:tcPr>
          <w:p w14:paraId="269E158E" w14:textId="77777777" w:rsidR="00636C4B" w:rsidRPr="000511E7" w:rsidRDefault="00636C4B" w:rsidP="000B4AA6">
            <w:pPr>
              <w:rPr>
                <w:rStyle w:val="Enfasigrassetto"/>
                <w:bCs w:val="0"/>
                <w:sz w:val="17"/>
                <w:szCs w:val="17"/>
                <w:lang w:val="en-US"/>
              </w:rPr>
            </w:pPr>
          </w:p>
        </w:tc>
        <w:tc>
          <w:tcPr>
            <w:tcW w:w="3029" w:type="dxa"/>
          </w:tcPr>
          <w:p w14:paraId="19AD9FBC" w14:textId="77777777" w:rsidR="00636C4B" w:rsidRPr="000511E7" w:rsidRDefault="00636C4B" w:rsidP="000B4AA6">
            <w:pPr>
              <w:rPr>
                <w:rStyle w:val="Enfasigrassetto"/>
                <w:b w:val="0"/>
                <w:bCs w:val="0"/>
                <w:sz w:val="17"/>
                <w:szCs w:val="17"/>
                <w:lang w:val="en-US"/>
              </w:rPr>
            </w:pPr>
          </w:p>
        </w:tc>
        <w:tc>
          <w:tcPr>
            <w:tcW w:w="3751" w:type="dxa"/>
          </w:tcPr>
          <w:p w14:paraId="34D5BD26" w14:textId="77777777" w:rsidR="00636C4B" w:rsidRPr="000511E7" w:rsidRDefault="00636C4B" w:rsidP="000B4AA6">
            <w:pPr>
              <w:rPr>
                <w:rStyle w:val="Enfasigrassetto"/>
                <w:b w:val="0"/>
                <w:bCs w:val="0"/>
                <w:sz w:val="17"/>
                <w:szCs w:val="17"/>
                <w:lang w:val="en-US"/>
              </w:rPr>
            </w:pPr>
          </w:p>
        </w:tc>
      </w:tr>
      <w:tr w:rsidR="00636C4B" w:rsidRPr="000511E7" w14:paraId="7E5703F2" w14:textId="77777777" w:rsidTr="00636C4B">
        <w:tc>
          <w:tcPr>
            <w:tcW w:w="1837" w:type="dxa"/>
          </w:tcPr>
          <w:p w14:paraId="7B4921D8" w14:textId="77777777" w:rsidR="00636C4B" w:rsidRPr="000511E7" w:rsidRDefault="00636C4B" w:rsidP="000B4AA6">
            <w:pPr>
              <w:rPr>
                <w:rStyle w:val="Enfasigrassetto"/>
                <w:b w:val="0"/>
                <w:bCs w:val="0"/>
                <w:sz w:val="17"/>
                <w:szCs w:val="17"/>
                <w:lang w:val="en-US"/>
              </w:rPr>
            </w:pPr>
          </w:p>
        </w:tc>
        <w:tc>
          <w:tcPr>
            <w:tcW w:w="840" w:type="dxa"/>
          </w:tcPr>
          <w:p w14:paraId="3FA460D7" w14:textId="77777777" w:rsidR="00636C4B" w:rsidRPr="000511E7" w:rsidRDefault="00636C4B" w:rsidP="000B4AA6">
            <w:pPr>
              <w:rPr>
                <w:rStyle w:val="Enfasigrassetto"/>
                <w:bCs w:val="0"/>
                <w:sz w:val="17"/>
                <w:szCs w:val="17"/>
                <w:lang w:val="en-US"/>
              </w:rPr>
            </w:pPr>
          </w:p>
        </w:tc>
        <w:tc>
          <w:tcPr>
            <w:tcW w:w="3029" w:type="dxa"/>
          </w:tcPr>
          <w:p w14:paraId="2023FE3C" w14:textId="77777777" w:rsidR="00636C4B" w:rsidRPr="000511E7" w:rsidRDefault="00636C4B" w:rsidP="000B4AA6">
            <w:pPr>
              <w:rPr>
                <w:rStyle w:val="Enfasigrassetto"/>
                <w:b w:val="0"/>
                <w:bCs w:val="0"/>
                <w:sz w:val="17"/>
                <w:szCs w:val="17"/>
                <w:lang w:val="en-US"/>
              </w:rPr>
            </w:pPr>
          </w:p>
        </w:tc>
        <w:tc>
          <w:tcPr>
            <w:tcW w:w="3751" w:type="dxa"/>
          </w:tcPr>
          <w:p w14:paraId="1FDD0D61" w14:textId="77777777" w:rsidR="00636C4B" w:rsidRPr="000511E7" w:rsidRDefault="00636C4B" w:rsidP="000B4AA6">
            <w:pPr>
              <w:rPr>
                <w:rStyle w:val="Enfasigrassetto"/>
                <w:b w:val="0"/>
                <w:bCs w:val="0"/>
                <w:sz w:val="17"/>
                <w:szCs w:val="17"/>
                <w:lang w:val="en-US"/>
              </w:rPr>
            </w:pPr>
          </w:p>
        </w:tc>
      </w:tr>
      <w:tr w:rsidR="00636C4B" w:rsidRPr="000511E7" w14:paraId="53E0C568" w14:textId="77777777" w:rsidTr="00636C4B">
        <w:tc>
          <w:tcPr>
            <w:tcW w:w="1837" w:type="dxa"/>
          </w:tcPr>
          <w:p w14:paraId="6B3F6694" w14:textId="77777777" w:rsidR="00636C4B" w:rsidRPr="000511E7" w:rsidRDefault="00636C4B" w:rsidP="000B4AA6">
            <w:pPr>
              <w:rPr>
                <w:rStyle w:val="Enfasigrassetto"/>
                <w:b w:val="0"/>
                <w:bCs w:val="0"/>
                <w:sz w:val="17"/>
                <w:szCs w:val="17"/>
                <w:lang w:val="en-US"/>
              </w:rPr>
            </w:pPr>
          </w:p>
        </w:tc>
        <w:tc>
          <w:tcPr>
            <w:tcW w:w="840" w:type="dxa"/>
          </w:tcPr>
          <w:p w14:paraId="7A4F2BC8" w14:textId="77777777" w:rsidR="00636C4B" w:rsidRPr="000511E7" w:rsidRDefault="00636C4B" w:rsidP="000B4AA6">
            <w:pPr>
              <w:rPr>
                <w:rStyle w:val="Enfasigrassetto"/>
                <w:bCs w:val="0"/>
                <w:sz w:val="17"/>
                <w:szCs w:val="17"/>
                <w:lang w:val="en-US"/>
              </w:rPr>
            </w:pPr>
          </w:p>
        </w:tc>
        <w:tc>
          <w:tcPr>
            <w:tcW w:w="3029" w:type="dxa"/>
          </w:tcPr>
          <w:p w14:paraId="4A4F86C6" w14:textId="77777777" w:rsidR="00636C4B" w:rsidRPr="000511E7" w:rsidRDefault="00636C4B" w:rsidP="000B4AA6">
            <w:pPr>
              <w:rPr>
                <w:rStyle w:val="Enfasigrassetto"/>
                <w:b w:val="0"/>
                <w:bCs w:val="0"/>
                <w:sz w:val="17"/>
                <w:szCs w:val="17"/>
                <w:lang w:val="en-US"/>
              </w:rPr>
            </w:pPr>
          </w:p>
        </w:tc>
        <w:tc>
          <w:tcPr>
            <w:tcW w:w="3751" w:type="dxa"/>
          </w:tcPr>
          <w:p w14:paraId="67F24227" w14:textId="77777777" w:rsidR="00636C4B" w:rsidRPr="000511E7" w:rsidRDefault="00636C4B" w:rsidP="000B4AA6">
            <w:pPr>
              <w:rPr>
                <w:rStyle w:val="Enfasigrassetto"/>
                <w:b w:val="0"/>
                <w:bCs w:val="0"/>
                <w:sz w:val="17"/>
                <w:szCs w:val="17"/>
                <w:lang w:val="en-US"/>
              </w:rPr>
            </w:pPr>
          </w:p>
        </w:tc>
      </w:tr>
      <w:tr w:rsidR="00636C4B" w:rsidRPr="000511E7" w14:paraId="4D762403" w14:textId="77777777" w:rsidTr="00636C4B">
        <w:tc>
          <w:tcPr>
            <w:tcW w:w="1837" w:type="dxa"/>
          </w:tcPr>
          <w:p w14:paraId="71020E8E" w14:textId="77777777" w:rsidR="00636C4B" w:rsidRPr="000511E7" w:rsidRDefault="00636C4B" w:rsidP="000B4AA6">
            <w:pPr>
              <w:rPr>
                <w:rStyle w:val="Enfasigrassetto"/>
                <w:b w:val="0"/>
                <w:bCs w:val="0"/>
                <w:sz w:val="17"/>
                <w:szCs w:val="17"/>
                <w:lang w:val="en-US"/>
              </w:rPr>
            </w:pPr>
          </w:p>
        </w:tc>
        <w:tc>
          <w:tcPr>
            <w:tcW w:w="840" w:type="dxa"/>
          </w:tcPr>
          <w:p w14:paraId="76F54D60" w14:textId="77777777" w:rsidR="00636C4B" w:rsidRPr="000511E7" w:rsidRDefault="00636C4B" w:rsidP="000B4AA6">
            <w:pPr>
              <w:rPr>
                <w:rStyle w:val="Enfasigrassetto"/>
                <w:bCs w:val="0"/>
                <w:sz w:val="17"/>
                <w:szCs w:val="17"/>
                <w:lang w:val="en-US"/>
              </w:rPr>
            </w:pPr>
          </w:p>
        </w:tc>
        <w:tc>
          <w:tcPr>
            <w:tcW w:w="3029" w:type="dxa"/>
          </w:tcPr>
          <w:p w14:paraId="3BA65C61" w14:textId="77777777" w:rsidR="00636C4B" w:rsidRPr="000511E7" w:rsidRDefault="00636C4B" w:rsidP="000B4AA6">
            <w:pPr>
              <w:rPr>
                <w:rStyle w:val="Enfasigrassetto"/>
                <w:b w:val="0"/>
                <w:bCs w:val="0"/>
                <w:sz w:val="17"/>
                <w:szCs w:val="17"/>
                <w:lang w:val="en-US"/>
              </w:rPr>
            </w:pPr>
          </w:p>
        </w:tc>
        <w:tc>
          <w:tcPr>
            <w:tcW w:w="3751" w:type="dxa"/>
          </w:tcPr>
          <w:p w14:paraId="7832BC7E" w14:textId="77777777" w:rsidR="00636C4B" w:rsidRPr="000511E7" w:rsidRDefault="00636C4B" w:rsidP="00165F6C">
            <w:pPr>
              <w:rPr>
                <w:rStyle w:val="Enfasigrassetto"/>
                <w:b w:val="0"/>
                <w:bCs w:val="0"/>
                <w:sz w:val="17"/>
                <w:szCs w:val="17"/>
                <w:lang w:val="en-US"/>
              </w:rPr>
            </w:pPr>
          </w:p>
        </w:tc>
      </w:tr>
      <w:tr w:rsidR="00636C4B" w:rsidRPr="000511E7" w14:paraId="079509A3" w14:textId="77777777" w:rsidTr="00636C4B">
        <w:tc>
          <w:tcPr>
            <w:tcW w:w="1837" w:type="dxa"/>
          </w:tcPr>
          <w:p w14:paraId="485052D8" w14:textId="77777777" w:rsidR="00636C4B" w:rsidRPr="000511E7" w:rsidRDefault="00636C4B" w:rsidP="000B4AA6">
            <w:pPr>
              <w:rPr>
                <w:rStyle w:val="Enfasigrassetto"/>
                <w:b w:val="0"/>
                <w:bCs w:val="0"/>
                <w:sz w:val="17"/>
                <w:szCs w:val="17"/>
                <w:lang w:val="en-US"/>
              </w:rPr>
            </w:pPr>
          </w:p>
        </w:tc>
        <w:tc>
          <w:tcPr>
            <w:tcW w:w="840" w:type="dxa"/>
          </w:tcPr>
          <w:p w14:paraId="4C86F472" w14:textId="77777777" w:rsidR="00636C4B" w:rsidRPr="000511E7" w:rsidRDefault="00636C4B" w:rsidP="000B4AA6">
            <w:pPr>
              <w:rPr>
                <w:rStyle w:val="Enfasigrassetto"/>
                <w:bCs w:val="0"/>
                <w:sz w:val="17"/>
                <w:szCs w:val="17"/>
                <w:lang w:val="en-US"/>
              </w:rPr>
            </w:pPr>
          </w:p>
        </w:tc>
        <w:tc>
          <w:tcPr>
            <w:tcW w:w="3029" w:type="dxa"/>
          </w:tcPr>
          <w:p w14:paraId="705C9A4B" w14:textId="77777777" w:rsidR="00636C4B" w:rsidRPr="000511E7" w:rsidRDefault="00636C4B" w:rsidP="000B4AA6">
            <w:pPr>
              <w:rPr>
                <w:rStyle w:val="Enfasigrassetto"/>
                <w:b w:val="0"/>
                <w:bCs w:val="0"/>
                <w:sz w:val="17"/>
                <w:szCs w:val="17"/>
                <w:lang w:val="en-US"/>
              </w:rPr>
            </w:pPr>
          </w:p>
        </w:tc>
        <w:tc>
          <w:tcPr>
            <w:tcW w:w="3751" w:type="dxa"/>
          </w:tcPr>
          <w:p w14:paraId="2B982A21" w14:textId="77777777" w:rsidR="00636C4B" w:rsidRPr="000511E7" w:rsidRDefault="00636C4B" w:rsidP="00165F6C">
            <w:pPr>
              <w:rPr>
                <w:rStyle w:val="Enfasigrassetto"/>
                <w:b w:val="0"/>
                <w:bCs w:val="0"/>
                <w:sz w:val="17"/>
                <w:szCs w:val="17"/>
                <w:lang w:val="en-US"/>
              </w:rPr>
            </w:pPr>
          </w:p>
        </w:tc>
      </w:tr>
      <w:tr w:rsidR="00636C4B" w:rsidRPr="000511E7" w14:paraId="2A813967" w14:textId="77777777" w:rsidTr="00636C4B">
        <w:tc>
          <w:tcPr>
            <w:tcW w:w="1837" w:type="dxa"/>
          </w:tcPr>
          <w:p w14:paraId="7B9F56ED" w14:textId="77777777" w:rsidR="00636C4B" w:rsidRPr="000511E7" w:rsidRDefault="00636C4B" w:rsidP="000B4AA6">
            <w:pPr>
              <w:rPr>
                <w:rStyle w:val="Enfasigrassetto"/>
                <w:b w:val="0"/>
                <w:bCs w:val="0"/>
                <w:sz w:val="17"/>
                <w:szCs w:val="17"/>
                <w:lang w:val="en-US"/>
              </w:rPr>
            </w:pPr>
          </w:p>
        </w:tc>
        <w:tc>
          <w:tcPr>
            <w:tcW w:w="840" w:type="dxa"/>
          </w:tcPr>
          <w:p w14:paraId="2AD6C274" w14:textId="77777777" w:rsidR="00636C4B" w:rsidRPr="000511E7" w:rsidRDefault="00636C4B" w:rsidP="000B4AA6">
            <w:pPr>
              <w:rPr>
                <w:rStyle w:val="Enfasigrassetto"/>
                <w:bCs w:val="0"/>
                <w:sz w:val="17"/>
                <w:szCs w:val="17"/>
                <w:lang w:val="en-US"/>
              </w:rPr>
            </w:pPr>
          </w:p>
        </w:tc>
        <w:tc>
          <w:tcPr>
            <w:tcW w:w="3029" w:type="dxa"/>
          </w:tcPr>
          <w:p w14:paraId="0BEE9577" w14:textId="77777777" w:rsidR="00636C4B" w:rsidRPr="000511E7" w:rsidRDefault="00636C4B" w:rsidP="000B4AA6">
            <w:pPr>
              <w:rPr>
                <w:rStyle w:val="Enfasigrassetto"/>
                <w:b w:val="0"/>
                <w:bCs w:val="0"/>
                <w:sz w:val="17"/>
                <w:szCs w:val="17"/>
                <w:lang w:val="en-US"/>
              </w:rPr>
            </w:pPr>
          </w:p>
        </w:tc>
        <w:tc>
          <w:tcPr>
            <w:tcW w:w="3751" w:type="dxa"/>
          </w:tcPr>
          <w:p w14:paraId="5AE8A7FB" w14:textId="77777777" w:rsidR="00636C4B" w:rsidRPr="000511E7" w:rsidRDefault="00636C4B" w:rsidP="00165F6C">
            <w:pPr>
              <w:rPr>
                <w:rStyle w:val="Enfasigrassetto"/>
                <w:b w:val="0"/>
                <w:bCs w:val="0"/>
                <w:sz w:val="17"/>
                <w:szCs w:val="17"/>
                <w:lang w:val="en-US"/>
              </w:rPr>
            </w:pPr>
          </w:p>
        </w:tc>
      </w:tr>
    </w:tbl>
    <w:p w14:paraId="3A83E981" w14:textId="77777777" w:rsidR="005307CF" w:rsidRPr="000511E7" w:rsidRDefault="00D3604E" w:rsidP="008051F8">
      <w:pPr>
        <w:rPr>
          <w:rStyle w:val="Enfasigrassetto"/>
          <w:b w:val="0"/>
          <w:bCs w:val="0"/>
          <w:lang w:val="en-US"/>
        </w:rPr>
      </w:pPr>
      <w:r w:rsidRPr="000511E7">
        <w:rPr>
          <w:rStyle w:val="Enfasigrassetto"/>
          <w:b w:val="0"/>
          <w:bCs w:val="0"/>
          <w:lang w:val="en-US"/>
        </w:rPr>
        <w:br w:type="page"/>
      </w:r>
    </w:p>
    <w:bookmarkStart w:id="2" w:name="_Ref300323039" w:displacedByCustomXml="next"/>
    <w:sdt>
      <w:sdtPr>
        <w:rPr>
          <w:rFonts w:ascii="Arial" w:eastAsia="MS Mincho" w:hAnsi="Arial" w:cs="Times New Roman"/>
          <w:b w:val="0"/>
          <w:bCs w:val="0"/>
          <w:color w:val="auto"/>
          <w:spacing w:val="-4"/>
          <w:sz w:val="19"/>
          <w:szCs w:val="19"/>
          <w:lang w:val="en-GB" w:eastAsia="de-DE"/>
        </w:rPr>
        <w:id w:val="46966067"/>
        <w:docPartObj>
          <w:docPartGallery w:val="Table of Contents"/>
          <w:docPartUnique/>
        </w:docPartObj>
      </w:sdtPr>
      <w:sdtEndPr>
        <w:rPr>
          <w:rFonts w:asciiTheme="minorHAnsi" w:eastAsiaTheme="minorEastAsia" w:hAnsiTheme="minorHAnsi" w:cstheme="minorBidi"/>
          <w:noProof/>
          <w:spacing w:val="0"/>
          <w:sz w:val="24"/>
          <w:szCs w:val="24"/>
          <w:lang w:val="it-IT" w:eastAsia="ja-JP"/>
        </w:rPr>
      </w:sdtEndPr>
      <w:sdtContent>
        <w:p w14:paraId="71A1BF78" w14:textId="77777777" w:rsidR="0098274B" w:rsidRPr="00600C56" w:rsidRDefault="0098274B">
          <w:pPr>
            <w:pStyle w:val="Titolosommario"/>
            <w:rPr>
              <w:lang w:val="en-GB"/>
            </w:rPr>
          </w:pPr>
          <w:r w:rsidRPr="00600C56">
            <w:rPr>
              <w:lang w:val="en-GB"/>
            </w:rPr>
            <w:t>Content</w:t>
          </w:r>
        </w:p>
        <w:p w14:paraId="571116CC" w14:textId="77777777" w:rsidR="00D02849" w:rsidRDefault="00F14E8C">
          <w:pPr>
            <w:pStyle w:val="Sommario1"/>
            <w:tabs>
              <w:tab w:val="left" w:pos="390"/>
              <w:tab w:val="right" w:leader="dot" w:pos="9231"/>
            </w:tabs>
            <w:rPr>
              <w:rFonts w:asciiTheme="minorHAnsi" w:eastAsiaTheme="minorEastAsia" w:hAnsiTheme="minorHAnsi" w:cstheme="minorBidi"/>
              <w:noProof/>
              <w:spacing w:val="0"/>
              <w:sz w:val="24"/>
              <w:szCs w:val="24"/>
              <w:lang w:val="it-IT" w:eastAsia="ja-JP"/>
            </w:rPr>
          </w:pPr>
          <w:r>
            <w:fldChar w:fldCharType="begin"/>
          </w:r>
          <w:r>
            <w:instrText xml:space="preserve"> TOC \o "1-3" \h \z \u </w:instrText>
          </w:r>
          <w:r>
            <w:fldChar w:fldCharType="separate"/>
          </w:r>
          <w:r w:rsidR="00D02849">
            <w:rPr>
              <w:noProof/>
            </w:rPr>
            <w:t>1.</w:t>
          </w:r>
          <w:r w:rsidR="00D02849">
            <w:rPr>
              <w:rFonts w:asciiTheme="minorHAnsi" w:eastAsiaTheme="minorEastAsia" w:hAnsiTheme="minorHAnsi" w:cstheme="minorBidi"/>
              <w:noProof/>
              <w:spacing w:val="0"/>
              <w:sz w:val="24"/>
              <w:szCs w:val="24"/>
              <w:lang w:val="it-IT" w:eastAsia="ja-JP"/>
            </w:rPr>
            <w:tab/>
          </w:r>
          <w:r w:rsidR="00D02849">
            <w:rPr>
              <w:noProof/>
            </w:rPr>
            <w:t>Introduction</w:t>
          </w:r>
          <w:r w:rsidR="00D02849">
            <w:rPr>
              <w:noProof/>
            </w:rPr>
            <w:tab/>
          </w:r>
          <w:r w:rsidR="00D02849">
            <w:rPr>
              <w:noProof/>
            </w:rPr>
            <w:fldChar w:fldCharType="begin"/>
          </w:r>
          <w:r w:rsidR="00D02849">
            <w:rPr>
              <w:noProof/>
            </w:rPr>
            <w:instrText xml:space="preserve"> PAGEREF _Toc255051767 \h </w:instrText>
          </w:r>
          <w:r w:rsidR="00D02849">
            <w:rPr>
              <w:noProof/>
            </w:rPr>
          </w:r>
          <w:r w:rsidR="00D02849">
            <w:rPr>
              <w:noProof/>
            </w:rPr>
            <w:fldChar w:fldCharType="separate"/>
          </w:r>
          <w:r w:rsidR="00D02849">
            <w:rPr>
              <w:noProof/>
            </w:rPr>
            <w:t>5</w:t>
          </w:r>
          <w:r w:rsidR="00D02849">
            <w:rPr>
              <w:noProof/>
            </w:rPr>
            <w:fldChar w:fldCharType="end"/>
          </w:r>
        </w:p>
        <w:p w14:paraId="45A481ED" w14:textId="77777777" w:rsidR="00D02849" w:rsidRDefault="00D02849">
          <w:pPr>
            <w:pStyle w:val="Sommario1"/>
            <w:tabs>
              <w:tab w:val="left" w:pos="390"/>
              <w:tab w:val="right" w:leader="dot" w:pos="9231"/>
            </w:tabs>
            <w:rPr>
              <w:rFonts w:asciiTheme="minorHAnsi" w:eastAsiaTheme="minorEastAsia" w:hAnsiTheme="minorHAnsi" w:cstheme="minorBidi"/>
              <w:noProof/>
              <w:spacing w:val="0"/>
              <w:sz w:val="24"/>
              <w:szCs w:val="24"/>
              <w:lang w:val="it-IT" w:eastAsia="ja-JP"/>
            </w:rPr>
          </w:pPr>
          <w:r w:rsidRPr="009F70FD">
            <w:rPr>
              <w:noProof/>
            </w:rPr>
            <w:t>2.</w:t>
          </w:r>
          <w:r>
            <w:rPr>
              <w:rFonts w:asciiTheme="minorHAnsi" w:eastAsiaTheme="minorEastAsia" w:hAnsiTheme="minorHAnsi" w:cstheme="minorBidi"/>
              <w:noProof/>
              <w:spacing w:val="0"/>
              <w:sz w:val="24"/>
              <w:szCs w:val="24"/>
              <w:lang w:val="it-IT" w:eastAsia="ja-JP"/>
            </w:rPr>
            <w:tab/>
          </w:r>
          <w:r w:rsidRPr="009F70FD">
            <w:rPr>
              <w:noProof/>
            </w:rPr>
            <w:t>Task 8 - Performance Management</w:t>
          </w:r>
          <w:r>
            <w:rPr>
              <w:noProof/>
            </w:rPr>
            <w:tab/>
          </w:r>
          <w:r>
            <w:rPr>
              <w:noProof/>
            </w:rPr>
            <w:fldChar w:fldCharType="begin"/>
          </w:r>
          <w:r>
            <w:rPr>
              <w:noProof/>
            </w:rPr>
            <w:instrText xml:space="preserve"> PAGEREF _Toc255051768 \h </w:instrText>
          </w:r>
          <w:r>
            <w:rPr>
              <w:noProof/>
            </w:rPr>
          </w:r>
          <w:r>
            <w:rPr>
              <w:noProof/>
            </w:rPr>
            <w:fldChar w:fldCharType="separate"/>
          </w:r>
          <w:r>
            <w:rPr>
              <w:noProof/>
            </w:rPr>
            <w:t>7</w:t>
          </w:r>
          <w:r>
            <w:rPr>
              <w:noProof/>
            </w:rPr>
            <w:fldChar w:fldCharType="end"/>
          </w:r>
        </w:p>
        <w:p w14:paraId="53193790" w14:textId="77777777" w:rsidR="00D02849" w:rsidRDefault="00D02849">
          <w:pPr>
            <w:pStyle w:val="Sommario2"/>
            <w:tabs>
              <w:tab w:val="left" w:pos="682"/>
              <w:tab w:val="right" w:leader="dot" w:pos="9231"/>
            </w:tabs>
            <w:rPr>
              <w:rFonts w:asciiTheme="minorHAnsi" w:eastAsiaTheme="minorEastAsia" w:hAnsiTheme="minorHAnsi" w:cstheme="minorBidi"/>
              <w:noProof/>
              <w:spacing w:val="0"/>
              <w:sz w:val="24"/>
              <w:szCs w:val="24"/>
              <w:lang w:val="it-IT" w:eastAsia="ja-JP"/>
            </w:rPr>
          </w:pPr>
          <w:r w:rsidRPr="009F70FD">
            <w:rPr>
              <w:i/>
              <w:noProof/>
            </w:rPr>
            <w:t>2.1</w:t>
          </w:r>
          <w:r>
            <w:rPr>
              <w:rFonts w:asciiTheme="minorHAnsi" w:eastAsiaTheme="minorEastAsia" w:hAnsiTheme="minorHAnsi" w:cstheme="minorBidi"/>
              <w:noProof/>
              <w:spacing w:val="0"/>
              <w:sz w:val="24"/>
              <w:szCs w:val="24"/>
              <w:lang w:val="it-IT" w:eastAsia="ja-JP"/>
            </w:rPr>
            <w:tab/>
          </w:r>
          <w:r w:rsidRPr="009F70FD">
            <w:rPr>
              <w:i/>
              <w:noProof/>
            </w:rPr>
            <w:t>Requirements Priority</w:t>
          </w:r>
          <w:r>
            <w:rPr>
              <w:noProof/>
            </w:rPr>
            <w:tab/>
          </w:r>
          <w:r>
            <w:rPr>
              <w:noProof/>
            </w:rPr>
            <w:fldChar w:fldCharType="begin"/>
          </w:r>
          <w:r>
            <w:rPr>
              <w:noProof/>
            </w:rPr>
            <w:instrText xml:space="preserve"> PAGEREF _Toc255051769 \h </w:instrText>
          </w:r>
          <w:r>
            <w:rPr>
              <w:noProof/>
            </w:rPr>
          </w:r>
          <w:r>
            <w:rPr>
              <w:noProof/>
            </w:rPr>
            <w:fldChar w:fldCharType="separate"/>
          </w:r>
          <w:r>
            <w:rPr>
              <w:noProof/>
            </w:rPr>
            <w:t>7</w:t>
          </w:r>
          <w:r>
            <w:rPr>
              <w:noProof/>
            </w:rPr>
            <w:fldChar w:fldCharType="end"/>
          </w:r>
        </w:p>
        <w:p w14:paraId="097580AF" w14:textId="77777777" w:rsidR="00D02849" w:rsidRDefault="00D02849">
          <w:pPr>
            <w:pStyle w:val="Sommario2"/>
            <w:tabs>
              <w:tab w:val="left" w:pos="682"/>
              <w:tab w:val="right" w:leader="dot" w:pos="9231"/>
            </w:tabs>
            <w:rPr>
              <w:rFonts w:asciiTheme="minorHAnsi" w:eastAsiaTheme="minorEastAsia" w:hAnsiTheme="minorHAnsi" w:cstheme="minorBidi"/>
              <w:noProof/>
              <w:spacing w:val="0"/>
              <w:sz w:val="24"/>
              <w:szCs w:val="24"/>
              <w:lang w:val="it-IT" w:eastAsia="ja-JP"/>
            </w:rPr>
          </w:pPr>
          <w:r w:rsidRPr="009F70FD">
            <w:rPr>
              <w:i/>
              <w:noProof/>
            </w:rPr>
            <w:t>2.2</w:t>
          </w:r>
          <w:r>
            <w:rPr>
              <w:rFonts w:asciiTheme="minorHAnsi" w:eastAsiaTheme="minorEastAsia" w:hAnsiTheme="minorHAnsi" w:cstheme="minorBidi"/>
              <w:noProof/>
              <w:spacing w:val="0"/>
              <w:sz w:val="24"/>
              <w:szCs w:val="24"/>
              <w:lang w:val="it-IT" w:eastAsia="ja-JP"/>
            </w:rPr>
            <w:tab/>
          </w:r>
          <w:r w:rsidRPr="009F70FD">
            <w:rPr>
              <w:i/>
              <w:noProof/>
            </w:rPr>
            <w:t>Standards on Performance Management</w:t>
          </w:r>
          <w:r>
            <w:rPr>
              <w:noProof/>
            </w:rPr>
            <w:tab/>
          </w:r>
          <w:r>
            <w:rPr>
              <w:noProof/>
            </w:rPr>
            <w:fldChar w:fldCharType="begin"/>
          </w:r>
          <w:r>
            <w:rPr>
              <w:noProof/>
            </w:rPr>
            <w:instrText xml:space="preserve"> PAGEREF _Toc255051770 \h </w:instrText>
          </w:r>
          <w:r>
            <w:rPr>
              <w:noProof/>
            </w:rPr>
          </w:r>
          <w:r>
            <w:rPr>
              <w:noProof/>
            </w:rPr>
            <w:fldChar w:fldCharType="separate"/>
          </w:r>
          <w:r>
            <w:rPr>
              <w:noProof/>
            </w:rPr>
            <w:t>7</w:t>
          </w:r>
          <w:r>
            <w:rPr>
              <w:noProof/>
            </w:rPr>
            <w:fldChar w:fldCharType="end"/>
          </w:r>
        </w:p>
        <w:p w14:paraId="7BD6663A" w14:textId="77777777" w:rsidR="00D02849" w:rsidRDefault="00D02849">
          <w:pPr>
            <w:pStyle w:val="Sommario2"/>
            <w:tabs>
              <w:tab w:val="left" w:pos="682"/>
              <w:tab w:val="right" w:leader="dot" w:pos="9231"/>
            </w:tabs>
            <w:rPr>
              <w:rFonts w:asciiTheme="minorHAnsi" w:eastAsiaTheme="minorEastAsia" w:hAnsiTheme="minorHAnsi" w:cstheme="minorBidi"/>
              <w:noProof/>
              <w:spacing w:val="0"/>
              <w:sz w:val="24"/>
              <w:szCs w:val="24"/>
              <w:lang w:val="it-IT" w:eastAsia="ja-JP"/>
            </w:rPr>
          </w:pPr>
          <w:r w:rsidRPr="009F70FD">
            <w:rPr>
              <w:i/>
              <w:noProof/>
            </w:rPr>
            <w:t>2.3</w:t>
          </w:r>
          <w:r>
            <w:rPr>
              <w:rFonts w:asciiTheme="minorHAnsi" w:eastAsiaTheme="minorEastAsia" w:hAnsiTheme="minorHAnsi" w:cstheme="minorBidi"/>
              <w:noProof/>
              <w:spacing w:val="0"/>
              <w:sz w:val="24"/>
              <w:szCs w:val="24"/>
              <w:lang w:val="it-IT" w:eastAsia="ja-JP"/>
            </w:rPr>
            <w:tab/>
          </w:r>
          <w:r w:rsidRPr="009F70FD">
            <w:rPr>
              <w:i/>
              <w:noProof/>
            </w:rPr>
            <w:t>Activity Planning aspects</w:t>
          </w:r>
          <w:r>
            <w:rPr>
              <w:noProof/>
            </w:rPr>
            <w:tab/>
          </w:r>
          <w:r>
            <w:rPr>
              <w:noProof/>
            </w:rPr>
            <w:fldChar w:fldCharType="begin"/>
          </w:r>
          <w:r>
            <w:rPr>
              <w:noProof/>
            </w:rPr>
            <w:instrText xml:space="preserve"> PAGEREF _Toc255051771 \h </w:instrText>
          </w:r>
          <w:r>
            <w:rPr>
              <w:noProof/>
            </w:rPr>
          </w:r>
          <w:r>
            <w:rPr>
              <w:noProof/>
            </w:rPr>
            <w:fldChar w:fldCharType="separate"/>
          </w:r>
          <w:r>
            <w:rPr>
              <w:noProof/>
            </w:rPr>
            <w:t>7</w:t>
          </w:r>
          <w:r>
            <w:rPr>
              <w:noProof/>
            </w:rPr>
            <w:fldChar w:fldCharType="end"/>
          </w:r>
        </w:p>
        <w:p w14:paraId="6B1CC929" w14:textId="77777777" w:rsidR="00D02849" w:rsidRDefault="00D02849">
          <w:pPr>
            <w:pStyle w:val="Sommario3"/>
            <w:tabs>
              <w:tab w:val="left" w:pos="1023"/>
              <w:tab w:val="right" w:leader="dot" w:pos="9231"/>
            </w:tabs>
            <w:rPr>
              <w:rFonts w:asciiTheme="minorHAnsi" w:eastAsiaTheme="minorEastAsia" w:hAnsiTheme="minorHAnsi" w:cstheme="minorBidi"/>
              <w:noProof/>
              <w:spacing w:val="0"/>
              <w:sz w:val="24"/>
              <w:szCs w:val="24"/>
              <w:lang w:val="it-IT" w:eastAsia="ja-JP"/>
            </w:rPr>
          </w:pPr>
          <w:r w:rsidRPr="009F70FD">
            <w:rPr>
              <w:noProof/>
              <w:lang w:val="en-US"/>
            </w:rPr>
            <w:t>2.3.1</w:t>
          </w:r>
          <w:r>
            <w:rPr>
              <w:rFonts w:asciiTheme="minorHAnsi" w:eastAsiaTheme="minorEastAsia" w:hAnsiTheme="minorHAnsi" w:cstheme="minorBidi"/>
              <w:noProof/>
              <w:spacing w:val="0"/>
              <w:sz w:val="24"/>
              <w:szCs w:val="24"/>
              <w:lang w:val="it-IT" w:eastAsia="ja-JP"/>
            </w:rPr>
            <w:tab/>
          </w:r>
          <w:r w:rsidRPr="009F70FD">
            <w:rPr>
              <w:noProof/>
              <w:lang w:val="en-US"/>
            </w:rPr>
            <w:t>Detailed scheduling of activities</w:t>
          </w:r>
          <w:r>
            <w:rPr>
              <w:noProof/>
            </w:rPr>
            <w:tab/>
          </w:r>
          <w:r>
            <w:rPr>
              <w:noProof/>
            </w:rPr>
            <w:fldChar w:fldCharType="begin"/>
          </w:r>
          <w:r>
            <w:rPr>
              <w:noProof/>
            </w:rPr>
            <w:instrText xml:space="preserve"> PAGEREF _Toc255051772 \h </w:instrText>
          </w:r>
          <w:r>
            <w:rPr>
              <w:noProof/>
            </w:rPr>
          </w:r>
          <w:r>
            <w:rPr>
              <w:noProof/>
            </w:rPr>
            <w:fldChar w:fldCharType="separate"/>
          </w:r>
          <w:r>
            <w:rPr>
              <w:noProof/>
            </w:rPr>
            <w:t>8</w:t>
          </w:r>
          <w:r>
            <w:rPr>
              <w:noProof/>
            </w:rPr>
            <w:fldChar w:fldCharType="end"/>
          </w:r>
        </w:p>
        <w:p w14:paraId="4A5E211B" w14:textId="77777777" w:rsidR="00D02849" w:rsidRDefault="00D02849">
          <w:pPr>
            <w:pStyle w:val="Sommario3"/>
            <w:tabs>
              <w:tab w:val="left" w:pos="1023"/>
              <w:tab w:val="right" w:leader="dot" w:pos="9231"/>
            </w:tabs>
            <w:rPr>
              <w:rFonts w:asciiTheme="minorHAnsi" w:eastAsiaTheme="minorEastAsia" w:hAnsiTheme="minorHAnsi" w:cstheme="minorBidi"/>
              <w:noProof/>
              <w:spacing w:val="0"/>
              <w:sz w:val="24"/>
              <w:szCs w:val="24"/>
              <w:lang w:val="it-IT" w:eastAsia="ja-JP"/>
            </w:rPr>
          </w:pPr>
          <w:r w:rsidRPr="009F70FD">
            <w:rPr>
              <w:noProof/>
              <w:lang w:val="en-US"/>
            </w:rPr>
            <w:t>2.3.2</w:t>
          </w:r>
          <w:r>
            <w:rPr>
              <w:rFonts w:asciiTheme="minorHAnsi" w:eastAsiaTheme="minorEastAsia" w:hAnsiTheme="minorHAnsi" w:cstheme="minorBidi"/>
              <w:noProof/>
              <w:spacing w:val="0"/>
              <w:sz w:val="24"/>
              <w:szCs w:val="24"/>
              <w:lang w:val="it-IT" w:eastAsia="ja-JP"/>
            </w:rPr>
            <w:tab/>
          </w:r>
          <w:r w:rsidRPr="009F70FD">
            <w:rPr>
              <w:noProof/>
              <w:lang w:val="en-US"/>
            </w:rPr>
            <w:t>Involved resources</w:t>
          </w:r>
          <w:r>
            <w:rPr>
              <w:noProof/>
            </w:rPr>
            <w:tab/>
          </w:r>
          <w:r>
            <w:rPr>
              <w:noProof/>
            </w:rPr>
            <w:fldChar w:fldCharType="begin"/>
          </w:r>
          <w:r>
            <w:rPr>
              <w:noProof/>
            </w:rPr>
            <w:instrText xml:space="preserve"> PAGEREF _Toc255051773 \h </w:instrText>
          </w:r>
          <w:r>
            <w:rPr>
              <w:noProof/>
            </w:rPr>
          </w:r>
          <w:r>
            <w:rPr>
              <w:noProof/>
            </w:rPr>
            <w:fldChar w:fldCharType="separate"/>
          </w:r>
          <w:r>
            <w:rPr>
              <w:noProof/>
            </w:rPr>
            <w:t>8</w:t>
          </w:r>
          <w:r>
            <w:rPr>
              <w:noProof/>
            </w:rPr>
            <w:fldChar w:fldCharType="end"/>
          </w:r>
        </w:p>
        <w:p w14:paraId="1828E25A" w14:textId="77777777" w:rsidR="00D02849" w:rsidRDefault="00D02849">
          <w:pPr>
            <w:pStyle w:val="Sommario2"/>
            <w:tabs>
              <w:tab w:val="left" w:pos="682"/>
              <w:tab w:val="right" w:leader="dot" w:pos="9231"/>
            </w:tabs>
            <w:rPr>
              <w:rFonts w:asciiTheme="minorHAnsi" w:eastAsiaTheme="minorEastAsia" w:hAnsiTheme="minorHAnsi" w:cstheme="minorBidi"/>
              <w:noProof/>
              <w:spacing w:val="0"/>
              <w:sz w:val="24"/>
              <w:szCs w:val="24"/>
              <w:lang w:val="it-IT" w:eastAsia="ja-JP"/>
            </w:rPr>
          </w:pPr>
          <w:r w:rsidRPr="009F70FD">
            <w:rPr>
              <w:i/>
              <w:noProof/>
            </w:rPr>
            <w:t>2.4</w:t>
          </w:r>
          <w:r>
            <w:rPr>
              <w:rFonts w:asciiTheme="minorHAnsi" w:eastAsiaTheme="minorEastAsia" w:hAnsiTheme="minorHAnsi" w:cstheme="minorBidi"/>
              <w:noProof/>
              <w:spacing w:val="0"/>
              <w:sz w:val="24"/>
              <w:szCs w:val="24"/>
              <w:lang w:val="it-IT" w:eastAsia="ja-JP"/>
            </w:rPr>
            <w:tab/>
          </w:r>
          <w:r w:rsidRPr="009F70FD">
            <w:rPr>
              <w:i/>
              <w:noProof/>
            </w:rPr>
            <w:t>Implementation Activities ( POCs, Catalysts, actions of vendors ….)</w:t>
          </w:r>
          <w:r>
            <w:rPr>
              <w:noProof/>
            </w:rPr>
            <w:tab/>
          </w:r>
          <w:r>
            <w:rPr>
              <w:noProof/>
            </w:rPr>
            <w:fldChar w:fldCharType="begin"/>
          </w:r>
          <w:r>
            <w:rPr>
              <w:noProof/>
            </w:rPr>
            <w:instrText xml:space="preserve"> PAGEREF _Toc255051774 \h </w:instrText>
          </w:r>
          <w:r>
            <w:rPr>
              <w:noProof/>
            </w:rPr>
          </w:r>
          <w:r>
            <w:rPr>
              <w:noProof/>
            </w:rPr>
            <w:fldChar w:fldCharType="separate"/>
          </w:r>
          <w:r>
            <w:rPr>
              <w:noProof/>
            </w:rPr>
            <w:t>8</w:t>
          </w:r>
          <w:r>
            <w:rPr>
              <w:noProof/>
            </w:rPr>
            <w:fldChar w:fldCharType="end"/>
          </w:r>
        </w:p>
        <w:p w14:paraId="73804C7E" w14:textId="77777777" w:rsidR="00D02849" w:rsidRDefault="00D02849">
          <w:pPr>
            <w:pStyle w:val="Sommario2"/>
            <w:tabs>
              <w:tab w:val="left" w:pos="682"/>
              <w:tab w:val="right" w:leader="dot" w:pos="9231"/>
            </w:tabs>
            <w:rPr>
              <w:rFonts w:asciiTheme="minorHAnsi" w:eastAsiaTheme="minorEastAsia" w:hAnsiTheme="minorHAnsi" w:cstheme="minorBidi"/>
              <w:noProof/>
              <w:spacing w:val="0"/>
              <w:sz w:val="24"/>
              <w:szCs w:val="24"/>
              <w:lang w:val="it-IT" w:eastAsia="ja-JP"/>
            </w:rPr>
          </w:pPr>
          <w:r w:rsidRPr="009F70FD">
            <w:rPr>
              <w:i/>
              <w:noProof/>
            </w:rPr>
            <w:t>2.5</w:t>
          </w:r>
          <w:r>
            <w:rPr>
              <w:rFonts w:asciiTheme="minorHAnsi" w:eastAsiaTheme="minorEastAsia" w:hAnsiTheme="minorHAnsi" w:cstheme="minorBidi"/>
              <w:noProof/>
              <w:spacing w:val="0"/>
              <w:sz w:val="24"/>
              <w:szCs w:val="24"/>
              <w:lang w:val="it-IT" w:eastAsia="ja-JP"/>
            </w:rPr>
            <w:tab/>
          </w:r>
          <w:r w:rsidRPr="009F70FD">
            <w:rPr>
              <w:i/>
              <w:noProof/>
            </w:rPr>
            <w:t>Standard Translation/Normalization for the Requirements</w:t>
          </w:r>
          <w:r>
            <w:rPr>
              <w:noProof/>
            </w:rPr>
            <w:tab/>
          </w:r>
          <w:r>
            <w:rPr>
              <w:noProof/>
            </w:rPr>
            <w:fldChar w:fldCharType="begin"/>
          </w:r>
          <w:r>
            <w:rPr>
              <w:noProof/>
            </w:rPr>
            <w:instrText xml:space="preserve"> PAGEREF _Toc255051775 \h </w:instrText>
          </w:r>
          <w:r>
            <w:rPr>
              <w:noProof/>
            </w:rPr>
          </w:r>
          <w:r>
            <w:rPr>
              <w:noProof/>
            </w:rPr>
            <w:fldChar w:fldCharType="separate"/>
          </w:r>
          <w:r>
            <w:rPr>
              <w:noProof/>
            </w:rPr>
            <w:t>8</w:t>
          </w:r>
          <w:r>
            <w:rPr>
              <w:noProof/>
            </w:rPr>
            <w:fldChar w:fldCharType="end"/>
          </w:r>
        </w:p>
        <w:p w14:paraId="1C0367A6" w14:textId="77777777" w:rsidR="00D02849" w:rsidRDefault="00D02849">
          <w:pPr>
            <w:pStyle w:val="Sommario1"/>
            <w:tabs>
              <w:tab w:val="left" w:pos="390"/>
              <w:tab w:val="right" w:leader="dot" w:pos="9231"/>
            </w:tabs>
            <w:rPr>
              <w:rFonts w:asciiTheme="minorHAnsi" w:eastAsiaTheme="minorEastAsia" w:hAnsiTheme="minorHAnsi" w:cstheme="minorBidi"/>
              <w:noProof/>
              <w:spacing w:val="0"/>
              <w:sz w:val="24"/>
              <w:szCs w:val="24"/>
              <w:lang w:val="it-IT" w:eastAsia="ja-JP"/>
            </w:rPr>
          </w:pPr>
          <w:r>
            <w:rPr>
              <w:noProof/>
            </w:rPr>
            <w:t>3.</w:t>
          </w:r>
          <w:r>
            <w:rPr>
              <w:rFonts w:asciiTheme="minorHAnsi" w:eastAsiaTheme="minorEastAsia" w:hAnsiTheme="minorHAnsi" w:cstheme="minorBidi"/>
              <w:noProof/>
              <w:spacing w:val="0"/>
              <w:sz w:val="24"/>
              <w:szCs w:val="24"/>
              <w:lang w:val="it-IT" w:eastAsia="ja-JP"/>
            </w:rPr>
            <w:tab/>
          </w:r>
          <w:r>
            <w:rPr>
              <w:noProof/>
            </w:rPr>
            <w:t>References</w:t>
          </w:r>
          <w:r>
            <w:rPr>
              <w:noProof/>
            </w:rPr>
            <w:tab/>
          </w:r>
          <w:r>
            <w:rPr>
              <w:noProof/>
            </w:rPr>
            <w:fldChar w:fldCharType="begin"/>
          </w:r>
          <w:r>
            <w:rPr>
              <w:noProof/>
            </w:rPr>
            <w:instrText xml:space="preserve"> PAGEREF _Toc255051776 \h </w:instrText>
          </w:r>
          <w:r>
            <w:rPr>
              <w:noProof/>
            </w:rPr>
          </w:r>
          <w:r>
            <w:rPr>
              <w:noProof/>
            </w:rPr>
            <w:fldChar w:fldCharType="separate"/>
          </w:r>
          <w:r>
            <w:rPr>
              <w:noProof/>
            </w:rPr>
            <w:t>8</w:t>
          </w:r>
          <w:r>
            <w:rPr>
              <w:noProof/>
            </w:rPr>
            <w:fldChar w:fldCharType="end"/>
          </w:r>
        </w:p>
        <w:p w14:paraId="4AB23B32" w14:textId="77777777" w:rsidR="0098274B" w:rsidRPr="00600C56" w:rsidRDefault="00F14E8C">
          <w:r>
            <w:fldChar w:fldCharType="end"/>
          </w:r>
        </w:p>
      </w:sdtContent>
    </w:sdt>
    <w:p w14:paraId="3295CDBF" w14:textId="77777777" w:rsidR="002F1F64" w:rsidRPr="00F14E8C" w:rsidRDefault="00171BB3" w:rsidP="00494B56">
      <w:pPr>
        <w:pStyle w:val="Puntoelenco"/>
        <w:tabs>
          <w:tab w:val="clear" w:pos="360"/>
        </w:tabs>
        <w:rPr>
          <w:rFonts w:asciiTheme="majorHAnsi" w:eastAsiaTheme="majorEastAsia" w:hAnsiTheme="majorHAnsi" w:cstheme="majorBidi"/>
          <w:b/>
          <w:bCs/>
          <w:color w:val="365F91" w:themeColor="accent1" w:themeShade="BF"/>
          <w:spacing w:val="0"/>
          <w:sz w:val="28"/>
          <w:szCs w:val="28"/>
          <w:lang w:val="en-GB" w:eastAsia="ja-JP"/>
        </w:rPr>
      </w:pPr>
      <w:r w:rsidRPr="00F14E8C">
        <w:rPr>
          <w:rFonts w:asciiTheme="majorHAnsi" w:eastAsiaTheme="majorEastAsia" w:hAnsiTheme="majorHAnsi" w:cstheme="majorBidi"/>
          <w:b/>
          <w:bCs/>
          <w:color w:val="365F91" w:themeColor="accent1" w:themeShade="BF"/>
          <w:spacing w:val="0"/>
          <w:sz w:val="28"/>
          <w:szCs w:val="28"/>
          <w:lang w:val="en-GB" w:eastAsia="ja-JP"/>
        </w:rPr>
        <w:t>Tables</w:t>
      </w:r>
    </w:p>
    <w:p w14:paraId="5B71FB61" w14:textId="77777777" w:rsidR="00D02849" w:rsidRDefault="00171BB3">
      <w:pPr>
        <w:pStyle w:val="Indicedellefigure"/>
        <w:tabs>
          <w:tab w:val="right" w:leader="dot" w:pos="9231"/>
        </w:tabs>
        <w:rPr>
          <w:rFonts w:asciiTheme="minorHAnsi" w:eastAsiaTheme="minorEastAsia" w:hAnsiTheme="minorHAnsi" w:cstheme="minorBidi"/>
          <w:noProof/>
          <w:spacing w:val="0"/>
          <w:sz w:val="24"/>
          <w:szCs w:val="24"/>
          <w:lang w:val="it-IT" w:eastAsia="ja-JP"/>
        </w:rPr>
      </w:pPr>
      <w:r>
        <w:rPr>
          <w:lang w:val="en-GB"/>
        </w:rPr>
        <w:fldChar w:fldCharType="begin"/>
      </w:r>
      <w:r>
        <w:rPr>
          <w:lang w:val="en-GB"/>
        </w:rPr>
        <w:instrText xml:space="preserve"> TOC \h \z \c "Table" </w:instrText>
      </w:r>
      <w:r>
        <w:rPr>
          <w:lang w:val="en-GB"/>
        </w:rPr>
        <w:fldChar w:fldCharType="separate"/>
      </w:r>
      <w:r w:rsidR="00D02849" w:rsidRPr="00580C79">
        <w:rPr>
          <w:noProof/>
          <w:lang w:val="en-US"/>
        </w:rPr>
        <w:t>Table 1: Performance Requirements Priority</w:t>
      </w:r>
      <w:r w:rsidR="00D02849">
        <w:rPr>
          <w:noProof/>
        </w:rPr>
        <w:tab/>
      </w:r>
      <w:r w:rsidR="00D02849">
        <w:rPr>
          <w:noProof/>
        </w:rPr>
        <w:fldChar w:fldCharType="begin"/>
      </w:r>
      <w:r w:rsidR="00D02849">
        <w:rPr>
          <w:noProof/>
        </w:rPr>
        <w:instrText xml:space="preserve"> PAGEREF _Toc255051844 \h </w:instrText>
      </w:r>
      <w:r w:rsidR="00D02849">
        <w:rPr>
          <w:noProof/>
        </w:rPr>
      </w:r>
      <w:r w:rsidR="00D02849">
        <w:rPr>
          <w:noProof/>
        </w:rPr>
        <w:fldChar w:fldCharType="separate"/>
      </w:r>
      <w:r w:rsidR="00D02849">
        <w:rPr>
          <w:noProof/>
        </w:rPr>
        <w:t>7</w:t>
      </w:r>
      <w:r w:rsidR="00D02849">
        <w:rPr>
          <w:noProof/>
        </w:rPr>
        <w:fldChar w:fldCharType="end"/>
      </w:r>
    </w:p>
    <w:p w14:paraId="3EC5AF99" w14:textId="77777777" w:rsidR="00D02849" w:rsidRDefault="00D02849">
      <w:pPr>
        <w:pStyle w:val="Indicedellefigure"/>
        <w:tabs>
          <w:tab w:val="right" w:leader="dot" w:pos="9231"/>
        </w:tabs>
        <w:rPr>
          <w:rFonts w:asciiTheme="minorHAnsi" w:eastAsiaTheme="minorEastAsia" w:hAnsiTheme="minorHAnsi" w:cstheme="minorBidi"/>
          <w:noProof/>
          <w:spacing w:val="0"/>
          <w:sz w:val="24"/>
          <w:szCs w:val="24"/>
          <w:lang w:val="it-IT" w:eastAsia="ja-JP"/>
        </w:rPr>
      </w:pPr>
      <w:r w:rsidRPr="00580C79">
        <w:rPr>
          <w:noProof/>
          <w:lang w:val="en-US"/>
        </w:rPr>
        <w:t>Table 2: Requirements into Standards</w:t>
      </w:r>
      <w:r>
        <w:rPr>
          <w:noProof/>
        </w:rPr>
        <w:tab/>
      </w:r>
      <w:r>
        <w:rPr>
          <w:noProof/>
        </w:rPr>
        <w:fldChar w:fldCharType="begin"/>
      </w:r>
      <w:r>
        <w:rPr>
          <w:noProof/>
        </w:rPr>
        <w:instrText xml:space="preserve"> PAGEREF _Toc255051845 \h </w:instrText>
      </w:r>
      <w:r>
        <w:rPr>
          <w:noProof/>
        </w:rPr>
      </w:r>
      <w:r>
        <w:rPr>
          <w:noProof/>
        </w:rPr>
        <w:fldChar w:fldCharType="separate"/>
      </w:r>
      <w:r>
        <w:rPr>
          <w:noProof/>
        </w:rPr>
        <w:t>8</w:t>
      </w:r>
      <w:r>
        <w:rPr>
          <w:noProof/>
        </w:rPr>
        <w:fldChar w:fldCharType="end"/>
      </w:r>
    </w:p>
    <w:p w14:paraId="7CD8E4B8" w14:textId="77777777" w:rsidR="002A36FA" w:rsidRDefault="00171BB3" w:rsidP="00494B56">
      <w:pPr>
        <w:pStyle w:val="Puntoelenco"/>
        <w:tabs>
          <w:tab w:val="clear" w:pos="360"/>
        </w:tabs>
        <w:rPr>
          <w:lang w:val="en-GB"/>
        </w:rPr>
      </w:pPr>
      <w:r>
        <w:rPr>
          <w:lang w:val="en-GB"/>
        </w:rPr>
        <w:fldChar w:fldCharType="end"/>
      </w:r>
    </w:p>
    <w:p w14:paraId="27CB7283" w14:textId="77777777" w:rsidR="00171BB3" w:rsidRPr="00F14E8C" w:rsidRDefault="00171BB3" w:rsidP="00494B56">
      <w:pPr>
        <w:pStyle w:val="Puntoelenco"/>
        <w:tabs>
          <w:tab w:val="clear" w:pos="360"/>
        </w:tabs>
        <w:rPr>
          <w:rFonts w:asciiTheme="majorHAnsi" w:eastAsiaTheme="majorEastAsia" w:hAnsiTheme="majorHAnsi" w:cstheme="majorBidi"/>
          <w:b/>
          <w:bCs/>
          <w:color w:val="365F91" w:themeColor="accent1" w:themeShade="BF"/>
          <w:spacing w:val="0"/>
          <w:sz w:val="28"/>
          <w:szCs w:val="28"/>
          <w:lang w:val="en-GB" w:eastAsia="ja-JP"/>
        </w:rPr>
      </w:pPr>
      <w:r w:rsidRPr="00F14E8C">
        <w:rPr>
          <w:rFonts w:asciiTheme="majorHAnsi" w:eastAsiaTheme="majorEastAsia" w:hAnsiTheme="majorHAnsi" w:cstheme="majorBidi"/>
          <w:b/>
          <w:bCs/>
          <w:color w:val="365F91" w:themeColor="accent1" w:themeShade="BF"/>
          <w:spacing w:val="0"/>
          <w:sz w:val="28"/>
          <w:szCs w:val="28"/>
          <w:lang w:val="en-GB" w:eastAsia="ja-JP"/>
        </w:rPr>
        <w:t>Figures</w:t>
      </w:r>
    </w:p>
    <w:p w14:paraId="5847C1E6" w14:textId="77777777" w:rsidR="00D02849" w:rsidRDefault="00171BB3">
      <w:pPr>
        <w:pStyle w:val="Indicedellefigure"/>
        <w:tabs>
          <w:tab w:val="right" w:leader="dot" w:pos="9231"/>
        </w:tabs>
        <w:rPr>
          <w:rFonts w:asciiTheme="minorHAnsi" w:eastAsiaTheme="minorEastAsia" w:hAnsiTheme="minorHAnsi" w:cstheme="minorBidi"/>
          <w:noProof/>
          <w:spacing w:val="0"/>
          <w:sz w:val="24"/>
          <w:szCs w:val="24"/>
          <w:lang w:val="it-IT" w:eastAsia="ja-JP"/>
        </w:rPr>
      </w:pPr>
      <w:r>
        <w:rPr>
          <w:lang w:val="en-GB"/>
        </w:rPr>
        <w:fldChar w:fldCharType="begin"/>
      </w:r>
      <w:r>
        <w:rPr>
          <w:lang w:val="en-GB"/>
        </w:rPr>
        <w:instrText xml:space="preserve"> TOC \h \z \c "Figure" </w:instrText>
      </w:r>
      <w:r>
        <w:rPr>
          <w:lang w:val="en-GB"/>
        </w:rPr>
        <w:fldChar w:fldCharType="separate"/>
      </w:r>
      <w:r w:rsidR="00D02849" w:rsidRPr="003B7391">
        <w:rPr>
          <w:noProof/>
          <w:lang w:val="en-US"/>
        </w:rPr>
        <w:t>Figure 1: Requirements into Standards: Timeline</w:t>
      </w:r>
      <w:r w:rsidR="00D02849">
        <w:rPr>
          <w:noProof/>
        </w:rPr>
        <w:tab/>
      </w:r>
      <w:r w:rsidR="00D02849">
        <w:rPr>
          <w:noProof/>
        </w:rPr>
        <w:fldChar w:fldCharType="begin"/>
      </w:r>
      <w:r w:rsidR="00D02849">
        <w:rPr>
          <w:noProof/>
        </w:rPr>
        <w:instrText xml:space="preserve"> PAGEREF _Toc255051783 \h </w:instrText>
      </w:r>
      <w:r w:rsidR="00D02849">
        <w:rPr>
          <w:noProof/>
        </w:rPr>
      </w:r>
      <w:r w:rsidR="00D02849">
        <w:rPr>
          <w:noProof/>
        </w:rPr>
        <w:fldChar w:fldCharType="separate"/>
      </w:r>
      <w:r w:rsidR="00D02849">
        <w:rPr>
          <w:noProof/>
        </w:rPr>
        <w:t>5</w:t>
      </w:r>
      <w:r w:rsidR="00D02849">
        <w:rPr>
          <w:noProof/>
        </w:rPr>
        <w:fldChar w:fldCharType="end"/>
      </w:r>
    </w:p>
    <w:p w14:paraId="53E67F07" w14:textId="77777777" w:rsidR="00D02849" w:rsidRDefault="00D02849">
      <w:pPr>
        <w:pStyle w:val="Indicedellefigure"/>
        <w:tabs>
          <w:tab w:val="right" w:leader="dot" w:pos="9231"/>
        </w:tabs>
        <w:rPr>
          <w:rFonts w:asciiTheme="minorHAnsi" w:eastAsiaTheme="minorEastAsia" w:hAnsiTheme="minorHAnsi" w:cstheme="minorBidi"/>
          <w:noProof/>
          <w:spacing w:val="0"/>
          <w:sz w:val="24"/>
          <w:szCs w:val="24"/>
          <w:lang w:val="it-IT" w:eastAsia="ja-JP"/>
        </w:rPr>
      </w:pPr>
      <w:r w:rsidRPr="003B7391">
        <w:rPr>
          <w:noProof/>
          <w:lang w:val="en-US"/>
        </w:rPr>
        <w:t>Figure 2: Operators‘ Involvement</w:t>
      </w:r>
      <w:r>
        <w:rPr>
          <w:noProof/>
        </w:rPr>
        <w:tab/>
      </w:r>
      <w:r>
        <w:rPr>
          <w:noProof/>
        </w:rPr>
        <w:fldChar w:fldCharType="begin"/>
      </w:r>
      <w:r>
        <w:rPr>
          <w:noProof/>
        </w:rPr>
        <w:instrText xml:space="preserve"> PAGEREF _Toc255051784 \h </w:instrText>
      </w:r>
      <w:r>
        <w:rPr>
          <w:noProof/>
        </w:rPr>
      </w:r>
      <w:r>
        <w:rPr>
          <w:noProof/>
        </w:rPr>
        <w:fldChar w:fldCharType="separate"/>
      </w:r>
      <w:r>
        <w:rPr>
          <w:noProof/>
        </w:rPr>
        <w:t>6</w:t>
      </w:r>
      <w:r>
        <w:rPr>
          <w:noProof/>
        </w:rPr>
        <w:fldChar w:fldCharType="end"/>
      </w:r>
    </w:p>
    <w:p w14:paraId="7D278DDB" w14:textId="77777777" w:rsidR="002A36FA" w:rsidRPr="00600C56" w:rsidRDefault="00171BB3" w:rsidP="00494B56">
      <w:pPr>
        <w:pStyle w:val="Puntoelenco"/>
        <w:tabs>
          <w:tab w:val="clear" w:pos="360"/>
        </w:tabs>
        <w:rPr>
          <w:lang w:val="en-GB"/>
        </w:rPr>
      </w:pPr>
      <w:r>
        <w:rPr>
          <w:lang w:val="en-GB"/>
        </w:rPr>
        <w:fldChar w:fldCharType="end"/>
      </w:r>
    </w:p>
    <w:p w14:paraId="7179FAF3" w14:textId="77777777" w:rsidR="00600C56" w:rsidRPr="00600C56" w:rsidRDefault="00600C56">
      <w:r w:rsidRPr="00600C56">
        <w:br w:type="page"/>
      </w:r>
    </w:p>
    <w:p w14:paraId="6F9D27CC" w14:textId="77777777" w:rsidR="0057449B" w:rsidRPr="004F11D3" w:rsidRDefault="0000037F" w:rsidP="002F1F64">
      <w:pPr>
        <w:pStyle w:val="Titolo1"/>
      </w:pPr>
      <w:bookmarkStart w:id="3" w:name="_Toc255051767"/>
      <w:bookmarkStart w:id="4" w:name="_Toc332611693"/>
      <w:r w:rsidRPr="004F11D3">
        <w:lastRenderedPageBreak/>
        <w:t>Introduction</w:t>
      </w:r>
      <w:bookmarkEnd w:id="3"/>
      <w:r w:rsidRPr="004F11D3">
        <w:t xml:space="preserve"> </w:t>
      </w:r>
      <w:bookmarkEnd w:id="4"/>
    </w:p>
    <w:p w14:paraId="7B0CB01F" w14:textId="77777777" w:rsidR="0057449B" w:rsidRPr="004F11D3" w:rsidRDefault="0057449B" w:rsidP="0057449B">
      <w:pPr>
        <w:pStyle w:val="Puntoelenco"/>
        <w:tabs>
          <w:tab w:val="clear" w:pos="360"/>
        </w:tabs>
        <w:ind w:left="720" w:firstLine="0"/>
        <w:rPr>
          <w:lang w:val="en-US"/>
        </w:rPr>
      </w:pPr>
    </w:p>
    <w:p w14:paraId="30CD8E92" w14:textId="77777777" w:rsidR="00614EE1" w:rsidRPr="004F11D3" w:rsidRDefault="00F201A9">
      <w:pPr>
        <w:pStyle w:val="Puntoelenco"/>
        <w:tabs>
          <w:tab w:val="clear" w:pos="360"/>
        </w:tabs>
        <w:ind w:firstLine="0"/>
        <w:rPr>
          <w:lang w:val="en-US"/>
        </w:rPr>
      </w:pPr>
      <w:r w:rsidRPr="004F11D3">
        <w:rPr>
          <w:lang w:val="en-US"/>
        </w:rPr>
        <w:t>NGMN has published the deliverable of the major requirements</w:t>
      </w:r>
      <w:r w:rsidR="0057449B" w:rsidRPr="004F11D3">
        <w:rPr>
          <w:lang w:val="en-US"/>
        </w:rPr>
        <w:t xml:space="preserve"> related to Converged </w:t>
      </w:r>
      <w:r w:rsidR="00642EE9" w:rsidRPr="004F11D3">
        <w:rPr>
          <w:lang w:val="en-US"/>
        </w:rPr>
        <w:t>Operations of</w:t>
      </w:r>
      <w:r w:rsidR="0057449B" w:rsidRPr="004F11D3">
        <w:rPr>
          <w:lang w:val="en-US"/>
        </w:rPr>
        <w:t xml:space="preserve"> Fixed and Mobile Networks</w:t>
      </w:r>
      <w:r w:rsidR="00EE0FB2" w:rsidRPr="004F11D3">
        <w:rPr>
          <w:lang w:val="en-US"/>
        </w:rPr>
        <w:t xml:space="preserve"> [</w:t>
      </w:r>
      <w:r w:rsidR="008D474C" w:rsidRPr="004F11D3">
        <w:rPr>
          <w:lang w:val="en-US"/>
        </w:rPr>
        <w:t>1</w:t>
      </w:r>
      <w:r w:rsidR="00EE0FB2" w:rsidRPr="004F11D3">
        <w:rPr>
          <w:lang w:val="en-US"/>
        </w:rPr>
        <w:t>]</w:t>
      </w:r>
      <w:r w:rsidR="0057449B" w:rsidRPr="004F11D3">
        <w:rPr>
          <w:lang w:val="en-US"/>
        </w:rPr>
        <w:t>.</w:t>
      </w:r>
    </w:p>
    <w:p w14:paraId="58E353E0" w14:textId="77777777" w:rsidR="00642EE9" w:rsidRPr="004F11D3" w:rsidRDefault="00642EE9" w:rsidP="0057449B">
      <w:pPr>
        <w:pStyle w:val="Puntoelenco"/>
        <w:tabs>
          <w:tab w:val="clear" w:pos="360"/>
        </w:tabs>
        <w:ind w:firstLine="0"/>
        <w:rPr>
          <w:lang w:val="en-US"/>
        </w:rPr>
      </w:pPr>
    </w:p>
    <w:p w14:paraId="2415943D" w14:textId="77777777" w:rsidR="00642EE9" w:rsidRPr="004F11D3" w:rsidRDefault="0000037F" w:rsidP="0057449B">
      <w:pPr>
        <w:pStyle w:val="Puntoelenco"/>
        <w:tabs>
          <w:tab w:val="clear" w:pos="360"/>
        </w:tabs>
        <w:ind w:firstLine="0"/>
        <w:rPr>
          <w:lang w:val="en-US"/>
        </w:rPr>
      </w:pPr>
      <w:r w:rsidRPr="004F11D3">
        <w:rPr>
          <w:lang w:val="en-US"/>
        </w:rPr>
        <w:t>NGMN</w:t>
      </w:r>
      <w:r w:rsidR="00642EE9" w:rsidRPr="004F11D3">
        <w:rPr>
          <w:lang w:val="en-US"/>
        </w:rPr>
        <w:t xml:space="preserve"> </w:t>
      </w:r>
      <w:r w:rsidR="00B26E5F" w:rsidRPr="004F11D3">
        <w:rPr>
          <w:lang w:val="en-US"/>
        </w:rPr>
        <w:t>plans</w:t>
      </w:r>
      <w:r w:rsidR="00642EE9" w:rsidRPr="004F11D3">
        <w:rPr>
          <w:lang w:val="en-US"/>
        </w:rPr>
        <w:t xml:space="preserve"> to follow up the translation of the NGCOR requirements</w:t>
      </w:r>
      <w:r w:rsidR="00EE0FB2" w:rsidRPr="004F11D3">
        <w:rPr>
          <w:lang w:val="en-US"/>
        </w:rPr>
        <w:t xml:space="preserve"> </w:t>
      </w:r>
      <w:r w:rsidR="00642EE9" w:rsidRPr="004F11D3">
        <w:rPr>
          <w:lang w:val="en-US"/>
        </w:rPr>
        <w:t>into s</w:t>
      </w:r>
      <w:r w:rsidR="00C571E8" w:rsidRPr="004F11D3">
        <w:rPr>
          <w:lang w:val="en-US"/>
        </w:rPr>
        <w:t xml:space="preserve">tandards </w:t>
      </w:r>
      <w:r w:rsidR="008D474C" w:rsidRPr="004F11D3">
        <w:rPr>
          <w:lang w:val="en-US"/>
        </w:rPr>
        <w:t xml:space="preserve">by SDOs </w:t>
      </w:r>
      <w:r w:rsidR="003771B1" w:rsidRPr="004F11D3">
        <w:rPr>
          <w:lang w:val="en-US"/>
        </w:rPr>
        <w:t>and the following i</w:t>
      </w:r>
      <w:r w:rsidR="00C571E8" w:rsidRPr="004F11D3">
        <w:rPr>
          <w:lang w:val="en-US"/>
        </w:rPr>
        <w:t>mplementation</w:t>
      </w:r>
      <w:r w:rsidR="00642EE9" w:rsidRPr="004F11D3">
        <w:rPr>
          <w:lang w:val="en-US"/>
        </w:rPr>
        <w:t xml:space="preserve"> of these requirements i</w:t>
      </w:r>
      <w:r w:rsidR="00C571E8" w:rsidRPr="004F11D3">
        <w:rPr>
          <w:lang w:val="en-US"/>
        </w:rPr>
        <w:t>n</w:t>
      </w:r>
      <w:r w:rsidR="00642EE9" w:rsidRPr="004F11D3">
        <w:rPr>
          <w:lang w:val="en-US"/>
        </w:rPr>
        <w:t xml:space="preserve"> the products and solutions of the partners. </w:t>
      </w:r>
    </w:p>
    <w:p w14:paraId="6AE4B629" w14:textId="77777777" w:rsidR="00B26E5F" w:rsidRPr="004F11D3" w:rsidRDefault="00B26E5F" w:rsidP="00B26E5F">
      <w:pPr>
        <w:pStyle w:val="Puntoelenco"/>
        <w:ind w:firstLine="0"/>
        <w:rPr>
          <w:lang w:val="en-US"/>
        </w:rPr>
      </w:pPr>
      <w:r w:rsidRPr="004F11D3">
        <w:rPr>
          <w:lang w:val="en-US"/>
        </w:rPr>
        <w:t>Requirements Implementation needs to happen on three layers:</w:t>
      </w:r>
    </w:p>
    <w:p w14:paraId="632D201A" w14:textId="77777777" w:rsidR="00B26E5F" w:rsidRPr="004F11D3" w:rsidRDefault="00B26E5F" w:rsidP="00B26E5F">
      <w:pPr>
        <w:pStyle w:val="Puntoelenco"/>
        <w:numPr>
          <w:ilvl w:val="0"/>
          <w:numId w:val="13"/>
        </w:numPr>
        <w:rPr>
          <w:lang w:val="en-US"/>
        </w:rPr>
      </w:pPr>
      <w:r w:rsidRPr="004F11D3">
        <w:rPr>
          <w:lang w:val="en-US"/>
        </w:rPr>
        <w:t xml:space="preserve">NGCOR Project: Coordination, alignment, steering of standardization activities related to NGCOR requirements in 3GPP (focus!), TMF, M-SDO. Furthermore, liaising with the relevant vendors to drive implementation in solutions. </w:t>
      </w:r>
    </w:p>
    <w:p w14:paraId="55358426" w14:textId="77777777" w:rsidR="00B26E5F" w:rsidRPr="004F11D3" w:rsidRDefault="00B26E5F" w:rsidP="00B26E5F">
      <w:pPr>
        <w:pStyle w:val="Puntoelenco"/>
        <w:numPr>
          <w:ilvl w:val="0"/>
          <w:numId w:val="13"/>
        </w:numPr>
        <w:rPr>
          <w:lang w:val="en-US"/>
        </w:rPr>
      </w:pPr>
      <w:r w:rsidRPr="004F11D3">
        <w:rPr>
          <w:lang w:val="en-US"/>
        </w:rPr>
        <w:t>SDOs: Implementation of standards related to NGMN requirements supported by NGMN Member / Partner representatives active in SDOs (focus 3GPP)</w:t>
      </w:r>
    </w:p>
    <w:p w14:paraId="011B8591" w14:textId="77777777" w:rsidR="00B26E5F" w:rsidRPr="004F11D3" w:rsidRDefault="00B26E5F" w:rsidP="00B26E5F">
      <w:pPr>
        <w:pStyle w:val="Puntoelenco"/>
        <w:numPr>
          <w:ilvl w:val="0"/>
          <w:numId w:val="13"/>
        </w:numPr>
        <w:rPr>
          <w:lang w:val="en-US"/>
        </w:rPr>
      </w:pPr>
      <w:r w:rsidRPr="004F11D3">
        <w:rPr>
          <w:lang w:val="en-US"/>
        </w:rPr>
        <w:t>NGMN Board / individual NGMN Members: Promotion and support of implementation of NGCOR requirements in technical solutions</w:t>
      </w:r>
    </w:p>
    <w:p w14:paraId="17DFC466" w14:textId="77777777" w:rsidR="00B26E5F" w:rsidRPr="004F11D3" w:rsidRDefault="00B26E5F" w:rsidP="00B26E5F">
      <w:pPr>
        <w:pStyle w:val="Puntoelenco"/>
        <w:tabs>
          <w:tab w:val="clear" w:pos="360"/>
        </w:tabs>
        <w:ind w:firstLine="0"/>
        <w:rPr>
          <w:lang w:val="en-US"/>
        </w:rPr>
      </w:pPr>
    </w:p>
    <w:p w14:paraId="7E7E43C9" w14:textId="77777777" w:rsidR="00B26E5F" w:rsidRPr="004F11D3" w:rsidRDefault="00B26E5F" w:rsidP="00B26E5F">
      <w:pPr>
        <w:pStyle w:val="Puntoelenco"/>
        <w:tabs>
          <w:tab w:val="clear" w:pos="360"/>
        </w:tabs>
        <w:ind w:firstLine="0"/>
        <w:rPr>
          <w:lang w:val="en-US"/>
        </w:rPr>
      </w:pPr>
      <w:r w:rsidRPr="004F11D3">
        <w:rPr>
          <w:lang w:val="en-US"/>
        </w:rPr>
        <w:t>NGCOR Members are strongly encouraged to support the outlined implementation process on all three layers</w:t>
      </w:r>
    </w:p>
    <w:p w14:paraId="4CFB6D58" w14:textId="77777777" w:rsidR="003771B1" w:rsidRPr="004F11D3" w:rsidRDefault="003771B1" w:rsidP="00F05A47">
      <w:pPr>
        <w:pStyle w:val="Puntoelenco"/>
        <w:tabs>
          <w:tab w:val="clear" w:pos="360"/>
        </w:tabs>
        <w:ind w:firstLine="0"/>
        <w:rPr>
          <w:lang w:val="en-US"/>
        </w:rPr>
      </w:pPr>
    </w:p>
    <w:p w14:paraId="649E99D1" w14:textId="77777777" w:rsidR="00B26E5F" w:rsidRPr="004F11D3" w:rsidRDefault="00B26E5F" w:rsidP="00F05A47">
      <w:pPr>
        <w:pStyle w:val="Puntoelenco"/>
        <w:tabs>
          <w:tab w:val="clear" w:pos="360"/>
        </w:tabs>
        <w:ind w:firstLine="0"/>
        <w:rPr>
          <w:lang w:val="en-US"/>
        </w:rPr>
      </w:pPr>
      <w:r w:rsidRPr="004F11D3">
        <w:rPr>
          <w:lang w:val="en-US"/>
        </w:rPr>
        <w:t>The agreed process that will be applied consists in the following steps</w:t>
      </w:r>
    </w:p>
    <w:p w14:paraId="337FC064" w14:textId="77777777" w:rsidR="00B26E5F" w:rsidRPr="004F11D3" w:rsidRDefault="00B26E5F" w:rsidP="00B26E5F">
      <w:pPr>
        <w:pStyle w:val="Puntoelenco"/>
        <w:numPr>
          <w:ilvl w:val="0"/>
          <w:numId w:val="14"/>
        </w:numPr>
        <w:rPr>
          <w:lang w:val="en-US"/>
        </w:rPr>
      </w:pPr>
      <w:r w:rsidRPr="004F11D3">
        <w:rPr>
          <w:lang w:val="en-US"/>
        </w:rPr>
        <w:t>Joint prioritization of requirements by Operators</w:t>
      </w:r>
    </w:p>
    <w:p w14:paraId="47049186" w14:textId="77777777" w:rsidR="00B26E5F" w:rsidRPr="004F11D3" w:rsidRDefault="00B26E5F" w:rsidP="00B26E5F">
      <w:pPr>
        <w:pStyle w:val="Puntoelenco"/>
        <w:numPr>
          <w:ilvl w:val="0"/>
          <w:numId w:val="14"/>
        </w:numPr>
        <w:rPr>
          <w:lang w:val="en-US"/>
        </w:rPr>
      </w:pPr>
      <w:r w:rsidRPr="004F11D3">
        <w:rPr>
          <w:lang w:val="en-US"/>
        </w:rPr>
        <w:t>Joint input for standardization bodies (3GPP, TMF, …)</w:t>
      </w:r>
    </w:p>
    <w:p w14:paraId="154F8950" w14:textId="77777777" w:rsidR="003771B1" w:rsidRPr="004F11D3" w:rsidRDefault="00B26E5F" w:rsidP="00B26E5F">
      <w:pPr>
        <w:pStyle w:val="Puntoelenco"/>
        <w:numPr>
          <w:ilvl w:val="0"/>
          <w:numId w:val="14"/>
        </w:numPr>
        <w:rPr>
          <w:lang w:val="en-US"/>
        </w:rPr>
      </w:pPr>
      <w:r w:rsidRPr="004F11D3">
        <w:rPr>
          <w:lang w:val="en-US"/>
        </w:rPr>
        <w:t>Agreed implementation plan (</w:t>
      </w:r>
      <w:proofErr w:type="spellStart"/>
      <w:r w:rsidRPr="004F11D3">
        <w:rPr>
          <w:lang w:val="en-US"/>
        </w:rPr>
        <w:t>PoC</w:t>
      </w:r>
      <w:proofErr w:type="spellEnd"/>
      <w:r w:rsidRPr="004F11D3">
        <w:rPr>
          <w:lang w:val="en-US"/>
        </w:rPr>
        <w:t>, Lab tests, …)</w:t>
      </w:r>
    </w:p>
    <w:p w14:paraId="27538E6B" w14:textId="77777777" w:rsidR="00B26E5F" w:rsidRPr="004F11D3" w:rsidRDefault="00B26E5F" w:rsidP="00B26E5F">
      <w:pPr>
        <w:pStyle w:val="Puntoelenco"/>
        <w:tabs>
          <w:tab w:val="clear" w:pos="360"/>
        </w:tabs>
        <w:ind w:left="720"/>
        <w:rPr>
          <w:lang w:val="en-US"/>
        </w:rPr>
      </w:pPr>
      <w:r w:rsidRPr="004F11D3">
        <w:rPr>
          <w:lang w:val="en-US"/>
        </w:rPr>
        <w:t xml:space="preserve">Which will result in actions of the operators in the most active SDOs ( currently TMF, </w:t>
      </w:r>
      <w:r w:rsidR="00501310" w:rsidRPr="004F11D3">
        <w:rPr>
          <w:lang w:val="en-US"/>
        </w:rPr>
        <w:t xml:space="preserve">£GPP SA5, </w:t>
      </w:r>
      <w:proofErr w:type="spellStart"/>
      <w:r w:rsidR="00501310" w:rsidRPr="004F11D3">
        <w:rPr>
          <w:lang w:val="en-US"/>
        </w:rPr>
        <w:t>MultiSDO</w:t>
      </w:r>
      <w:proofErr w:type="spellEnd"/>
      <w:r w:rsidR="00501310" w:rsidRPr="004F11D3">
        <w:rPr>
          <w:lang w:val="en-US"/>
        </w:rPr>
        <w:t xml:space="preserve">, …) </w:t>
      </w:r>
    </w:p>
    <w:p w14:paraId="4B8B55DE" w14:textId="77777777" w:rsidR="00B26E5F" w:rsidRPr="004F11D3" w:rsidRDefault="00B26E5F" w:rsidP="00F05A47">
      <w:pPr>
        <w:pStyle w:val="Puntoelenco"/>
        <w:tabs>
          <w:tab w:val="clear" w:pos="360"/>
        </w:tabs>
        <w:ind w:firstLine="0"/>
        <w:rPr>
          <w:lang w:val="en-US"/>
        </w:rPr>
      </w:pPr>
    </w:p>
    <w:p w14:paraId="3B6A0BED" w14:textId="77777777" w:rsidR="004A5A27" w:rsidRPr="004F11D3" w:rsidRDefault="004A5A27" w:rsidP="00494B56">
      <w:pPr>
        <w:pStyle w:val="Puntoelenco"/>
        <w:tabs>
          <w:tab w:val="clear" w:pos="360"/>
        </w:tabs>
        <w:rPr>
          <w:lang w:val="en-US"/>
        </w:rPr>
      </w:pPr>
    </w:p>
    <w:p w14:paraId="6E585A9D" w14:textId="77777777" w:rsidR="00D91747" w:rsidRPr="004F11D3" w:rsidRDefault="00D91747" w:rsidP="00494B56">
      <w:pPr>
        <w:pStyle w:val="Puntoelenco"/>
        <w:tabs>
          <w:tab w:val="clear" w:pos="360"/>
        </w:tabs>
        <w:rPr>
          <w:lang w:val="en-US"/>
        </w:rPr>
      </w:pPr>
    </w:p>
    <w:p w14:paraId="4E9918DE" w14:textId="77777777" w:rsidR="00494B56" w:rsidRPr="004F11D3" w:rsidRDefault="00B26E5F" w:rsidP="00494B56">
      <w:pPr>
        <w:pStyle w:val="Puntoelenco"/>
        <w:tabs>
          <w:tab w:val="clear" w:pos="360"/>
        </w:tabs>
        <w:rPr>
          <w:lang w:val="en-US"/>
        </w:rPr>
      </w:pPr>
      <w:r w:rsidRPr="004F11D3">
        <w:rPr>
          <w:noProof/>
          <w:lang w:val="en-US" w:eastAsia="en-US"/>
        </w:rPr>
        <w:drawing>
          <wp:inline distT="0" distB="0" distL="0" distR="0" wp14:anchorId="4AF1F022" wp14:editId="3E961CDF">
            <wp:extent cx="5868035" cy="1105712"/>
            <wp:effectExtent l="0" t="0" r="0" b="12065"/>
            <wp:docPr id="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68035" cy="1105712"/>
                    </a:xfrm>
                    <a:prstGeom prst="rect">
                      <a:avLst/>
                    </a:prstGeom>
                    <a:noFill/>
                    <a:ln>
                      <a:noFill/>
                    </a:ln>
                  </pic:spPr>
                </pic:pic>
              </a:graphicData>
            </a:graphic>
          </wp:inline>
        </w:drawing>
      </w:r>
    </w:p>
    <w:p w14:paraId="625BE2C6" w14:textId="77777777" w:rsidR="00D91747" w:rsidRPr="004F11D3" w:rsidRDefault="00D91747" w:rsidP="00494B56">
      <w:pPr>
        <w:pStyle w:val="Puntoelenco"/>
        <w:tabs>
          <w:tab w:val="clear" w:pos="360"/>
        </w:tabs>
        <w:rPr>
          <w:lang w:val="en-US"/>
        </w:rPr>
      </w:pPr>
    </w:p>
    <w:p w14:paraId="7A17B5DF" w14:textId="77777777" w:rsidR="00D91747" w:rsidRPr="004F11D3" w:rsidRDefault="00D91747" w:rsidP="00232F43">
      <w:pPr>
        <w:pStyle w:val="Puntoelenco"/>
        <w:tabs>
          <w:tab w:val="clear" w:pos="360"/>
        </w:tabs>
        <w:ind w:left="0" w:firstLine="0"/>
        <w:rPr>
          <w:lang w:val="en-US"/>
        </w:rPr>
      </w:pPr>
    </w:p>
    <w:p w14:paraId="7AA91415" w14:textId="77777777" w:rsidR="00FB1959" w:rsidRPr="004F11D3" w:rsidRDefault="00FB1959" w:rsidP="00FB1959">
      <w:pPr>
        <w:pStyle w:val="Didascalia"/>
        <w:jc w:val="center"/>
        <w:rPr>
          <w:lang w:val="en-US"/>
        </w:rPr>
      </w:pPr>
      <w:bookmarkStart w:id="5" w:name="_Ref346709420"/>
      <w:bookmarkStart w:id="6" w:name="_Toc255051783"/>
      <w:r w:rsidRPr="004F11D3">
        <w:rPr>
          <w:lang w:val="en-US"/>
        </w:rPr>
        <w:t xml:space="preserve">Figure </w:t>
      </w:r>
      <w:r w:rsidRPr="004F11D3">
        <w:rPr>
          <w:lang w:val="en-US"/>
        </w:rPr>
        <w:fldChar w:fldCharType="begin"/>
      </w:r>
      <w:r w:rsidRPr="004F11D3">
        <w:rPr>
          <w:lang w:val="en-US"/>
        </w:rPr>
        <w:instrText xml:space="preserve"> SEQ Figure \* ARABIC </w:instrText>
      </w:r>
      <w:r w:rsidRPr="004F11D3">
        <w:rPr>
          <w:lang w:val="en-US"/>
        </w:rPr>
        <w:fldChar w:fldCharType="separate"/>
      </w:r>
      <w:r w:rsidR="00FB0A0B" w:rsidRPr="004F11D3">
        <w:rPr>
          <w:noProof/>
          <w:lang w:val="en-US"/>
        </w:rPr>
        <w:t>1</w:t>
      </w:r>
      <w:r w:rsidRPr="004F11D3">
        <w:rPr>
          <w:lang w:val="en-US"/>
        </w:rPr>
        <w:fldChar w:fldCharType="end"/>
      </w:r>
      <w:bookmarkEnd w:id="5"/>
      <w:r w:rsidRPr="004F11D3">
        <w:rPr>
          <w:lang w:val="en-US"/>
        </w:rPr>
        <w:t xml:space="preserve">: </w:t>
      </w:r>
      <w:r w:rsidR="00B26E5F" w:rsidRPr="004F11D3">
        <w:rPr>
          <w:lang w:val="en-US"/>
        </w:rPr>
        <w:t>Requirements into Standards: Timeline</w:t>
      </w:r>
      <w:bookmarkEnd w:id="6"/>
    </w:p>
    <w:p w14:paraId="4374755F" w14:textId="77777777" w:rsidR="0051588C" w:rsidRPr="004F11D3" w:rsidRDefault="0051588C" w:rsidP="00D91747">
      <w:pPr>
        <w:pStyle w:val="Puntoelenco"/>
        <w:tabs>
          <w:tab w:val="clear" w:pos="360"/>
        </w:tabs>
        <w:jc w:val="center"/>
        <w:rPr>
          <w:lang w:val="en-US"/>
        </w:rPr>
      </w:pPr>
    </w:p>
    <w:p w14:paraId="65C78E35" w14:textId="77777777" w:rsidR="0051588C" w:rsidRPr="004F11D3" w:rsidRDefault="0051588C" w:rsidP="00D91747">
      <w:pPr>
        <w:pStyle w:val="Puntoelenco"/>
        <w:tabs>
          <w:tab w:val="clear" w:pos="360"/>
        </w:tabs>
        <w:jc w:val="center"/>
        <w:rPr>
          <w:lang w:val="en-US"/>
        </w:rPr>
      </w:pPr>
    </w:p>
    <w:p w14:paraId="33A77925" w14:textId="77777777" w:rsidR="0051588C" w:rsidRPr="004F11D3" w:rsidRDefault="00501310" w:rsidP="0051588C">
      <w:pPr>
        <w:ind w:left="228"/>
        <w:rPr>
          <w:lang w:val="en-US"/>
        </w:rPr>
      </w:pPr>
      <w:r w:rsidRPr="004F11D3">
        <w:rPr>
          <w:lang w:val="en-US"/>
        </w:rPr>
        <w:t>Currently the Involvement of Operators in the activities is outlined in the following Picture:</w:t>
      </w:r>
    </w:p>
    <w:p w14:paraId="3ADF5DE1" w14:textId="77777777" w:rsidR="00501310" w:rsidRPr="004F11D3" w:rsidRDefault="00501310" w:rsidP="0051588C">
      <w:pPr>
        <w:ind w:left="228"/>
        <w:rPr>
          <w:lang w:val="en-US"/>
        </w:rPr>
      </w:pPr>
    </w:p>
    <w:p w14:paraId="2621479F" w14:textId="2619B6EC" w:rsidR="00501310" w:rsidRPr="004F11D3" w:rsidRDefault="00D02849" w:rsidP="0051588C">
      <w:pPr>
        <w:ind w:left="228"/>
        <w:rPr>
          <w:lang w:val="en-US"/>
        </w:rPr>
      </w:pPr>
      <w:r w:rsidRPr="00D02849">
        <w:rPr>
          <w:noProof/>
          <w:lang w:val="en-US" w:eastAsia="en-US"/>
        </w:rPr>
        <w:lastRenderedPageBreak/>
        <w:drawing>
          <wp:inline distT="0" distB="0" distL="0" distR="0" wp14:anchorId="6CA57B42" wp14:editId="764DD072">
            <wp:extent cx="5868035" cy="2706212"/>
            <wp:effectExtent l="0" t="0" r="0" b="12065"/>
            <wp:docPr id="1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868035" cy="2706212"/>
                    </a:xfrm>
                    <a:prstGeom prst="rect">
                      <a:avLst/>
                    </a:prstGeom>
                    <a:noFill/>
                    <a:ln>
                      <a:noFill/>
                    </a:ln>
                  </pic:spPr>
                </pic:pic>
              </a:graphicData>
            </a:graphic>
          </wp:inline>
        </w:drawing>
      </w:r>
    </w:p>
    <w:p w14:paraId="65C57228" w14:textId="77777777" w:rsidR="00501310" w:rsidRPr="004F11D3" w:rsidRDefault="00501310" w:rsidP="00501310">
      <w:pPr>
        <w:pStyle w:val="Didascalia"/>
        <w:jc w:val="center"/>
        <w:rPr>
          <w:lang w:val="en-US"/>
        </w:rPr>
      </w:pPr>
      <w:bookmarkStart w:id="7" w:name="_Toc255051784"/>
      <w:r w:rsidRPr="004F11D3">
        <w:rPr>
          <w:lang w:val="en-US"/>
        </w:rPr>
        <w:t xml:space="preserve">Figure </w:t>
      </w:r>
      <w:r w:rsidRPr="004F11D3">
        <w:rPr>
          <w:lang w:val="en-US"/>
        </w:rPr>
        <w:fldChar w:fldCharType="begin"/>
      </w:r>
      <w:r w:rsidRPr="004F11D3">
        <w:rPr>
          <w:lang w:val="en-US"/>
        </w:rPr>
        <w:instrText xml:space="preserve"> SEQ Figure \* ARABIC </w:instrText>
      </w:r>
      <w:r w:rsidRPr="004F11D3">
        <w:rPr>
          <w:lang w:val="en-US"/>
        </w:rPr>
        <w:fldChar w:fldCharType="separate"/>
      </w:r>
      <w:r w:rsidRPr="004F11D3">
        <w:rPr>
          <w:noProof/>
          <w:lang w:val="en-US"/>
        </w:rPr>
        <w:t>2</w:t>
      </w:r>
      <w:r w:rsidRPr="004F11D3">
        <w:rPr>
          <w:lang w:val="en-US"/>
        </w:rPr>
        <w:fldChar w:fldCharType="end"/>
      </w:r>
      <w:r w:rsidRPr="004F11D3">
        <w:rPr>
          <w:lang w:val="en-US"/>
        </w:rPr>
        <w:t>: Operators‘ Involvement</w:t>
      </w:r>
      <w:bookmarkEnd w:id="7"/>
    </w:p>
    <w:p w14:paraId="62B948BD" w14:textId="77777777" w:rsidR="00501310" w:rsidRPr="004F11D3" w:rsidRDefault="00501310" w:rsidP="0051588C">
      <w:pPr>
        <w:ind w:left="228"/>
        <w:rPr>
          <w:lang w:val="en-US"/>
        </w:rPr>
      </w:pPr>
    </w:p>
    <w:p w14:paraId="79285D30" w14:textId="77777777" w:rsidR="00501310" w:rsidRPr="004F11D3" w:rsidRDefault="00501310" w:rsidP="0051588C">
      <w:pPr>
        <w:ind w:left="228"/>
        <w:rPr>
          <w:lang w:val="en-US"/>
        </w:rPr>
      </w:pPr>
    </w:p>
    <w:p w14:paraId="1C8BF52C" w14:textId="75FCBEAD" w:rsidR="00B812F5" w:rsidRPr="004F11D3" w:rsidRDefault="00B812F5" w:rsidP="00B812F5">
      <w:pPr>
        <w:rPr>
          <w:lang w:val="en-US"/>
        </w:rPr>
      </w:pPr>
      <w:r w:rsidRPr="004F11D3">
        <w:rPr>
          <w:lang w:val="en-US"/>
        </w:rPr>
        <w:t>A outlined, the activity o</w:t>
      </w:r>
      <w:r w:rsidR="00D02849">
        <w:rPr>
          <w:lang w:val="en-US"/>
        </w:rPr>
        <w:t xml:space="preserve">f the project will split on the 7 </w:t>
      </w:r>
      <w:r w:rsidRPr="004F11D3">
        <w:rPr>
          <w:lang w:val="en-US"/>
        </w:rPr>
        <w:t xml:space="preserve"> tasks </w:t>
      </w:r>
      <w:r w:rsidR="00D02849">
        <w:rPr>
          <w:lang w:val="en-US"/>
        </w:rPr>
        <w:t xml:space="preserve">( Fault Management has no effort coverage and so won’t be developed) </w:t>
      </w:r>
      <w:r w:rsidRPr="004F11D3">
        <w:rPr>
          <w:lang w:val="en-US"/>
        </w:rPr>
        <w:t xml:space="preserve">according to the requirements developed in the past phases of NGCOR </w:t>
      </w:r>
      <w:proofErr w:type="spellStart"/>
      <w:r w:rsidRPr="004F11D3">
        <w:rPr>
          <w:lang w:val="en-US"/>
        </w:rPr>
        <w:t>ie</w:t>
      </w:r>
      <w:proofErr w:type="spellEnd"/>
    </w:p>
    <w:p w14:paraId="404960D7" w14:textId="77777777" w:rsidR="00B812F5" w:rsidRPr="004F11D3" w:rsidRDefault="00B812F5" w:rsidP="00B812F5">
      <w:pPr>
        <w:pStyle w:val="Paragrafoelenco"/>
        <w:numPr>
          <w:ilvl w:val="0"/>
          <w:numId w:val="15"/>
        </w:numPr>
        <w:rPr>
          <w:rFonts w:asciiTheme="minorHAnsi" w:hAnsiTheme="minorHAnsi"/>
          <w:sz w:val="22"/>
          <w:lang w:val="en-US"/>
        </w:rPr>
      </w:pPr>
      <w:r w:rsidRPr="004F11D3">
        <w:rPr>
          <w:rFonts w:asciiTheme="minorHAnsi" w:hAnsiTheme="minorHAnsi"/>
          <w:sz w:val="22"/>
          <w:lang w:val="en-US"/>
        </w:rPr>
        <w:t>TOP OPE Requirements</w:t>
      </w:r>
      <w:r w:rsidRPr="004F11D3">
        <w:rPr>
          <w:rFonts w:asciiTheme="minorHAnsi" w:hAnsiTheme="minorHAnsi"/>
          <w:sz w:val="22"/>
          <w:lang w:val="en-US"/>
        </w:rPr>
        <w:tab/>
      </w:r>
    </w:p>
    <w:p w14:paraId="5A14F95C" w14:textId="77777777" w:rsidR="00B812F5" w:rsidRPr="004F11D3" w:rsidRDefault="00B812F5" w:rsidP="00B812F5">
      <w:pPr>
        <w:pStyle w:val="Paragrafoelenco"/>
        <w:numPr>
          <w:ilvl w:val="0"/>
          <w:numId w:val="15"/>
        </w:numPr>
        <w:rPr>
          <w:rFonts w:asciiTheme="minorHAnsi" w:hAnsiTheme="minorHAnsi"/>
          <w:sz w:val="22"/>
          <w:lang w:val="en-US"/>
        </w:rPr>
      </w:pPr>
      <w:r w:rsidRPr="004F11D3">
        <w:rPr>
          <w:rFonts w:asciiTheme="minorHAnsi" w:hAnsiTheme="minorHAnsi"/>
          <w:sz w:val="22"/>
          <w:lang w:val="en-US"/>
        </w:rPr>
        <w:t>Model Alignment /Umbrella Information Model (UIM) / FOM / Con-verged NBI</w:t>
      </w:r>
    </w:p>
    <w:p w14:paraId="71AF35C8" w14:textId="77777777" w:rsidR="00B812F5" w:rsidRPr="00D02849" w:rsidRDefault="00B812F5" w:rsidP="00B812F5">
      <w:pPr>
        <w:pStyle w:val="Paragrafoelenco"/>
        <w:numPr>
          <w:ilvl w:val="0"/>
          <w:numId w:val="15"/>
        </w:numPr>
        <w:rPr>
          <w:rFonts w:asciiTheme="minorHAnsi" w:hAnsiTheme="minorHAnsi"/>
          <w:strike/>
          <w:sz w:val="22"/>
          <w:lang w:val="en-US"/>
        </w:rPr>
      </w:pPr>
      <w:r w:rsidRPr="00D02849">
        <w:rPr>
          <w:rFonts w:asciiTheme="minorHAnsi" w:hAnsiTheme="minorHAnsi"/>
          <w:strike/>
          <w:sz w:val="22"/>
          <w:lang w:val="en-US"/>
        </w:rPr>
        <w:t>Fault Management</w:t>
      </w:r>
      <w:r w:rsidRPr="00D02849">
        <w:rPr>
          <w:rFonts w:asciiTheme="minorHAnsi" w:hAnsiTheme="minorHAnsi"/>
          <w:strike/>
          <w:sz w:val="22"/>
          <w:lang w:val="en-US"/>
        </w:rPr>
        <w:tab/>
      </w:r>
    </w:p>
    <w:p w14:paraId="69AF210E" w14:textId="77777777" w:rsidR="00B812F5" w:rsidRPr="004F11D3" w:rsidRDefault="00B812F5" w:rsidP="00B812F5">
      <w:pPr>
        <w:pStyle w:val="Paragrafoelenco"/>
        <w:numPr>
          <w:ilvl w:val="0"/>
          <w:numId w:val="15"/>
        </w:numPr>
        <w:rPr>
          <w:rFonts w:asciiTheme="minorHAnsi" w:hAnsiTheme="minorHAnsi"/>
          <w:sz w:val="22"/>
          <w:lang w:val="en-US"/>
        </w:rPr>
      </w:pPr>
      <w:r w:rsidRPr="004F11D3">
        <w:rPr>
          <w:rFonts w:asciiTheme="minorHAnsi" w:hAnsiTheme="minorHAnsi"/>
          <w:sz w:val="22"/>
          <w:lang w:val="en-US"/>
        </w:rPr>
        <w:t xml:space="preserve">OA&amp;M for Network Sharing </w:t>
      </w:r>
    </w:p>
    <w:p w14:paraId="7E940966" w14:textId="77777777" w:rsidR="00B812F5" w:rsidRPr="004F11D3" w:rsidRDefault="00B812F5" w:rsidP="00B812F5">
      <w:pPr>
        <w:pStyle w:val="Paragrafoelenco"/>
        <w:numPr>
          <w:ilvl w:val="0"/>
          <w:numId w:val="15"/>
        </w:numPr>
        <w:rPr>
          <w:rFonts w:asciiTheme="minorHAnsi" w:hAnsiTheme="minorHAnsi"/>
          <w:sz w:val="22"/>
          <w:lang w:val="en-US"/>
        </w:rPr>
      </w:pPr>
      <w:r w:rsidRPr="004F11D3">
        <w:rPr>
          <w:rFonts w:asciiTheme="minorHAnsi" w:hAnsiTheme="minorHAnsi"/>
          <w:sz w:val="22"/>
          <w:lang w:val="en-US"/>
        </w:rPr>
        <w:t>Resource Inventory Management</w:t>
      </w:r>
    </w:p>
    <w:p w14:paraId="10397CCD" w14:textId="77777777" w:rsidR="00B812F5" w:rsidRPr="004F11D3" w:rsidRDefault="00B812F5" w:rsidP="00B812F5">
      <w:pPr>
        <w:pStyle w:val="Paragrafoelenco"/>
        <w:numPr>
          <w:ilvl w:val="0"/>
          <w:numId w:val="15"/>
        </w:numPr>
        <w:rPr>
          <w:rFonts w:asciiTheme="minorHAnsi" w:hAnsiTheme="minorHAnsi"/>
          <w:sz w:val="22"/>
          <w:lang w:val="en-US"/>
        </w:rPr>
      </w:pPr>
      <w:r w:rsidRPr="004F11D3">
        <w:rPr>
          <w:rFonts w:asciiTheme="minorHAnsi" w:hAnsiTheme="minorHAnsi"/>
          <w:sz w:val="22"/>
          <w:lang w:val="en-US"/>
        </w:rPr>
        <w:t>Service Inventory Management</w:t>
      </w:r>
    </w:p>
    <w:p w14:paraId="087589EF" w14:textId="77777777" w:rsidR="00B812F5" w:rsidRPr="004F11D3" w:rsidRDefault="00B812F5" w:rsidP="00B812F5">
      <w:pPr>
        <w:pStyle w:val="Paragrafoelenco"/>
        <w:numPr>
          <w:ilvl w:val="0"/>
          <w:numId w:val="15"/>
        </w:numPr>
        <w:rPr>
          <w:rFonts w:asciiTheme="minorHAnsi" w:hAnsiTheme="minorHAnsi"/>
          <w:sz w:val="22"/>
          <w:lang w:val="en-US"/>
        </w:rPr>
      </w:pPr>
      <w:r w:rsidRPr="004F11D3">
        <w:rPr>
          <w:rFonts w:asciiTheme="minorHAnsi" w:hAnsiTheme="minorHAnsi"/>
          <w:sz w:val="22"/>
          <w:lang w:val="en-US"/>
        </w:rPr>
        <w:t>Configuration Management</w:t>
      </w:r>
    </w:p>
    <w:p w14:paraId="203957EA" w14:textId="77777777" w:rsidR="00B812F5" w:rsidRPr="004F11D3" w:rsidRDefault="00B812F5" w:rsidP="00B812F5">
      <w:pPr>
        <w:pStyle w:val="Paragrafoelenco"/>
        <w:numPr>
          <w:ilvl w:val="0"/>
          <w:numId w:val="15"/>
        </w:numPr>
        <w:rPr>
          <w:rFonts w:asciiTheme="minorHAnsi" w:hAnsiTheme="minorHAnsi"/>
          <w:sz w:val="22"/>
          <w:lang w:val="en-US"/>
        </w:rPr>
      </w:pPr>
      <w:r w:rsidRPr="004F11D3">
        <w:rPr>
          <w:rFonts w:asciiTheme="minorHAnsi" w:hAnsiTheme="minorHAnsi"/>
          <w:sz w:val="22"/>
          <w:lang w:val="en-US"/>
        </w:rPr>
        <w:t>Performance Management</w:t>
      </w:r>
    </w:p>
    <w:p w14:paraId="52EE676D" w14:textId="77777777" w:rsidR="00B812F5" w:rsidRPr="004F11D3" w:rsidRDefault="00B812F5" w:rsidP="00B812F5">
      <w:pPr>
        <w:rPr>
          <w:rFonts w:cs="Calibri"/>
          <w:b/>
          <w:bCs/>
          <w:color w:val="0E223A"/>
          <w:kern w:val="24"/>
          <w:sz w:val="18"/>
          <w:szCs w:val="18"/>
          <w:lang w:val="en-US" w:eastAsia="en-US"/>
        </w:rPr>
      </w:pPr>
    </w:p>
    <w:p w14:paraId="1F029C03" w14:textId="77777777" w:rsidR="00B812F5" w:rsidRPr="004F11D3" w:rsidRDefault="00B812F5" w:rsidP="00B812F5">
      <w:pPr>
        <w:rPr>
          <w:lang w:val="en-US"/>
        </w:rPr>
      </w:pPr>
      <w:r w:rsidRPr="004F11D3">
        <w:rPr>
          <w:lang w:val="en-US"/>
        </w:rPr>
        <w:t xml:space="preserve">And for each task the activities to be pursued will be </w:t>
      </w:r>
    </w:p>
    <w:p w14:paraId="4227E9A5" w14:textId="77777777" w:rsidR="00B812F5" w:rsidRPr="004F11D3" w:rsidRDefault="00B812F5" w:rsidP="00B812F5">
      <w:pPr>
        <w:pStyle w:val="Paragrafoelenco"/>
        <w:numPr>
          <w:ilvl w:val="0"/>
          <w:numId w:val="16"/>
        </w:numPr>
        <w:rPr>
          <w:rFonts w:asciiTheme="minorHAnsi" w:hAnsiTheme="minorHAnsi"/>
          <w:sz w:val="24"/>
          <w:lang w:val="en-US"/>
        </w:rPr>
      </w:pPr>
      <w:r w:rsidRPr="004F11D3">
        <w:rPr>
          <w:rFonts w:asciiTheme="minorHAnsi" w:hAnsiTheme="minorHAnsi"/>
          <w:sz w:val="24"/>
          <w:lang w:val="en-US"/>
        </w:rPr>
        <w:t>Provide a prioritization of requirements by Operators</w:t>
      </w:r>
    </w:p>
    <w:p w14:paraId="103B2E85" w14:textId="77777777" w:rsidR="00B812F5" w:rsidRPr="004F11D3" w:rsidRDefault="00B812F5" w:rsidP="00B812F5">
      <w:pPr>
        <w:pStyle w:val="Paragrafoelenco"/>
        <w:numPr>
          <w:ilvl w:val="0"/>
          <w:numId w:val="16"/>
        </w:numPr>
        <w:rPr>
          <w:rFonts w:asciiTheme="minorHAnsi" w:hAnsiTheme="minorHAnsi"/>
          <w:sz w:val="24"/>
          <w:lang w:val="en-US"/>
        </w:rPr>
      </w:pPr>
      <w:r w:rsidRPr="004F11D3">
        <w:rPr>
          <w:rFonts w:asciiTheme="minorHAnsi" w:hAnsiTheme="minorHAnsi"/>
          <w:sz w:val="24"/>
          <w:lang w:val="en-US"/>
        </w:rPr>
        <w:t xml:space="preserve">Share them with standardization bodies (3GPP, TMF, …) and agree on an implementation plan in standards </w:t>
      </w:r>
    </w:p>
    <w:p w14:paraId="4974540C" w14:textId="77777777" w:rsidR="00B812F5" w:rsidRPr="004F11D3" w:rsidRDefault="00B812F5" w:rsidP="00B812F5">
      <w:pPr>
        <w:pStyle w:val="Paragrafoelenco"/>
        <w:numPr>
          <w:ilvl w:val="0"/>
          <w:numId w:val="16"/>
        </w:numPr>
        <w:rPr>
          <w:rFonts w:asciiTheme="minorHAnsi" w:hAnsiTheme="minorHAnsi"/>
          <w:sz w:val="24"/>
          <w:lang w:val="en-US"/>
        </w:rPr>
      </w:pPr>
      <w:r w:rsidRPr="004F11D3">
        <w:rPr>
          <w:rFonts w:asciiTheme="minorHAnsi" w:hAnsiTheme="minorHAnsi"/>
          <w:sz w:val="24"/>
          <w:lang w:val="en-US"/>
        </w:rPr>
        <w:t>Propose an implementation plan and share it with vendors (</w:t>
      </w:r>
      <w:proofErr w:type="spellStart"/>
      <w:r w:rsidRPr="004F11D3">
        <w:rPr>
          <w:rFonts w:asciiTheme="minorHAnsi" w:hAnsiTheme="minorHAnsi"/>
          <w:sz w:val="24"/>
          <w:lang w:val="en-US"/>
        </w:rPr>
        <w:t>PoC</w:t>
      </w:r>
      <w:proofErr w:type="spellEnd"/>
      <w:r w:rsidRPr="004F11D3">
        <w:rPr>
          <w:rFonts w:asciiTheme="minorHAnsi" w:hAnsiTheme="minorHAnsi"/>
          <w:sz w:val="24"/>
          <w:lang w:val="en-US"/>
        </w:rPr>
        <w:t>, Lab tests, …)</w:t>
      </w:r>
    </w:p>
    <w:p w14:paraId="0EC91EE3" w14:textId="77777777" w:rsidR="00501310" w:rsidRPr="004F11D3" w:rsidRDefault="00501310" w:rsidP="0051588C">
      <w:pPr>
        <w:ind w:left="228"/>
        <w:rPr>
          <w:lang w:val="en-US"/>
        </w:rPr>
      </w:pPr>
    </w:p>
    <w:p w14:paraId="54B2ABBA" w14:textId="77777777" w:rsidR="00501310" w:rsidRPr="004F11D3" w:rsidRDefault="00501310" w:rsidP="0051588C">
      <w:pPr>
        <w:ind w:left="228"/>
        <w:rPr>
          <w:lang w:val="en-US"/>
        </w:rPr>
      </w:pPr>
    </w:p>
    <w:p w14:paraId="6572E06D" w14:textId="77777777" w:rsidR="00597341" w:rsidRPr="004F11D3" w:rsidRDefault="00B933B2" w:rsidP="009F174D">
      <w:pPr>
        <w:pStyle w:val="Titolo1"/>
        <w:keepNext w:val="0"/>
        <w:pageBreakBefore/>
        <w:ind w:hanging="431"/>
        <w:rPr>
          <w:rStyle w:val="Enfasigrassetto"/>
          <w:b/>
        </w:rPr>
      </w:pPr>
      <w:bookmarkStart w:id="8" w:name="_Toc318228524"/>
      <w:r w:rsidRPr="004F11D3">
        <w:lastRenderedPageBreak/>
        <w:t xml:space="preserve"> </w:t>
      </w:r>
      <w:bookmarkStart w:id="9" w:name="_Toc255051768"/>
      <w:bookmarkEnd w:id="2"/>
      <w:bookmarkEnd w:id="8"/>
      <w:r w:rsidR="004E6CD7" w:rsidRPr="004F11D3">
        <w:rPr>
          <w:rStyle w:val="Enfasigrassetto"/>
          <w:b/>
        </w:rPr>
        <w:t xml:space="preserve">Task </w:t>
      </w:r>
      <w:r w:rsidR="00F64ADA" w:rsidRPr="004F11D3">
        <w:rPr>
          <w:rStyle w:val="Enfasigrassetto"/>
          <w:b/>
        </w:rPr>
        <w:t>8</w:t>
      </w:r>
      <w:r w:rsidR="004E6CD7" w:rsidRPr="004F11D3">
        <w:rPr>
          <w:rStyle w:val="Enfasigrassetto"/>
          <w:b/>
        </w:rPr>
        <w:t xml:space="preserve"> - Performance Management</w:t>
      </w:r>
      <w:bookmarkEnd w:id="9"/>
    </w:p>
    <w:p w14:paraId="031897FC" w14:textId="77777777" w:rsidR="009F174D" w:rsidRPr="004F11D3" w:rsidRDefault="009F174D" w:rsidP="009F174D">
      <w:pPr>
        <w:rPr>
          <w:lang w:val="en-US"/>
        </w:rPr>
      </w:pPr>
      <w:r w:rsidRPr="004F11D3">
        <w:rPr>
          <w:lang w:val="en-US"/>
        </w:rPr>
        <w:t>This Chapter implements the activity of Task 8 on Performance Management, and takes as input the list of requirements defined in NGCOR Ph2 and reported in [1].</w:t>
      </w:r>
    </w:p>
    <w:p w14:paraId="618B3E9D" w14:textId="77777777" w:rsidR="003C122A" w:rsidRPr="004F11D3" w:rsidRDefault="007C4961" w:rsidP="009F174D">
      <w:pPr>
        <w:pStyle w:val="Titolo2"/>
        <w:rPr>
          <w:rStyle w:val="Enfasigrassetto"/>
          <w:b/>
          <w:i/>
          <w:sz w:val="24"/>
        </w:rPr>
      </w:pPr>
      <w:bookmarkStart w:id="10" w:name="_Toc255051769"/>
      <w:r w:rsidRPr="004F11D3">
        <w:rPr>
          <w:rStyle w:val="Enfasigrassetto"/>
          <w:b/>
          <w:i/>
          <w:sz w:val="24"/>
        </w:rPr>
        <w:t>Requirements</w:t>
      </w:r>
      <w:r w:rsidR="003C122A" w:rsidRPr="004F11D3">
        <w:rPr>
          <w:rStyle w:val="Enfasigrassetto"/>
          <w:b/>
          <w:i/>
          <w:sz w:val="24"/>
        </w:rPr>
        <w:t xml:space="preserve"> Priority</w:t>
      </w:r>
      <w:bookmarkEnd w:id="10"/>
      <w:r w:rsidR="003C122A" w:rsidRPr="004F11D3">
        <w:rPr>
          <w:rStyle w:val="Enfasigrassetto"/>
          <w:b/>
          <w:i/>
          <w:sz w:val="24"/>
        </w:rPr>
        <w:t xml:space="preserve"> </w:t>
      </w:r>
    </w:p>
    <w:p w14:paraId="35EE035A" w14:textId="77777777" w:rsidR="009F174D" w:rsidRPr="004F11D3" w:rsidRDefault="00912D40" w:rsidP="00BD0295">
      <w:pPr>
        <w:rPr>
          <w:lang w:val="en-US"/>
        </w:rPr>
      </w:pPr>
      <w:r>
        <w:rPr>
          <w:lang w:val="en-US"/>
        </w:rPr>
        <w:t xml:space="preserve">The list of Requirements as collected in </w:t>
      </w:r>
      <w:r w:rsidRPr="004F11D3">
        <w:rPr>
          <w:lang w:val="en-US"/>
        </w:rPr>
        <w:t>[1]</w:t>
      </w:r>
      <w:r>
        <w:rPr>
          <w:lang w:val="en-US"/>
        </w:rPr>
        <w:t xml:space="preserve">, is reported in the following table </w:t>
      </w:r>
      <w:r w:rsidR="00BD0295">
        <w:rPr>
          <w:lang w:val="en-US"/>
        </w:rPr>
        <w:t>where e</w:t>
      </w:r>
      <w:r w:rsidR="009F174D" w:rsidRPr="004F11D3">
        <w:rPr>
          <w:lang w:val="en-US"/>
        </w:rPr>
        <w:t xml:space="preserve">very Requirement will have </w:t>
      </w:r>
      <w:r w:rsidR="00BD0295">
        <w:rPr>
          <w:lang w:val="en-US"/>
        </w:rPr>
        <w:t xml:space="preserve">also  </w:t>
      </w:r>
      <w:r w:rsidR="009F174D" w:rsidRPr="004F11D3">
        <w:rPr>
          <w:lang w:val="en-US"/>
        </w:rPr>
        <w:t>associated a priority according to a 3 –levels scale:</w:t>
      </w:r>
    </w:p>
    <w:p w14:paraId="070356E9" w14:textId="403140DD" w:rsidR="009F174D" w:rsidRPr="004F11D3" w:rsidRDefault="009F174D" w:rsidP="009F174D">
      <w:pPr>
        <w:pStyle w:val="Paragrafoelenco"/>
        <w:numPr>
          <w:ilvl w:val="0"/>
          <w:numId w:val="8"/>
        </w:numPr>
        <w:rPr>
          <w:lang w:val="en-US"/>
        </w:rPr>
      </w:pPr>
      <w:r w:rsidRPr="004F11D3">
        <w:rPr>
          <w:lang w:val="en-US"/>
        </w:rPr>
        <w:t xml:space="preserve">P1 (Priority: High): The receiver MUST </w:t>
      </w:r>
      <w:r w:rsidR="00D02849" w:rsidRPr="004F11D3">
        <w:rPr>
          <w:lang w:val="en-US"/>
        </w:rPr>
        <w:t>fulfill</w:t>
      </w:r>
      <w:r w:rsidRPr="004F11D3">
        <w:rPr>
          <w:lang w:val="en-US"/>
        </w:rPr>
        <w:t xml:space="preserve"> this requirement. </w:t>
      </w:r>
    </w:p>
    <w:p w14:paraId="2629D980" w14:textId="072C19ED" w:rsidR="009F174D" w:rsidRPr="004F11D3" w:rsidRDefault="009F174D" w:rsidP="009F174D">
      <w:pPr>
        <w:pStyle w:val="Paragrafoelenco"/>
        <w:numPr>
          <w:ilvl w:val="0"/>
          <w:numId w:val="8"/>
        </w:numPr>
        <w:rPr>
          <w:lang w:val="en-US"/>
        </w:rPr>
      </w:pPr>
      <w:r w:rsidRPr="004F11D3">
        <w:rPr>
          <w:lang w:val="en-US"/>
        </w:rPr>
        <w:t xml:space="preserve">P2 (Priority: Medium): The receiver SHOULD </w:t>
      </w:r>
      <w:r w:rsidR="00D02849" w:rsidRPr="004F11D3">
        <w:rPr>
          <w:lang w:val="en-US"/>
        </w:rPr>
        <w:t>fulfill</w:t>
      </w:r>
      <w:r w:rsidRPr="004F11D3">
        <w:rPr>
          <w:lang w:val="en-US"/>
        </w:rPr>
        <w:t xml:space="preserve"> this requirement. </w:t>
      </w:r>
    </w:p>
    <w:p w14:paraId="2E89C776" w14:textId="774861D9" w:rsidR="009F174D" w:rsidRPr="004F11D3" w:rsidRDefault="009F174D" w:rsidP="009F174D">
      <w:pPr>
        <w:pStyle w:val="Paragrafoelenco"/>
        <w:numPr>
          <w:ilvl w:val="0"/>
          <w:numId w:val="8"/>
        </w:numPr>
        <w:rPr>
          <w:lang w:val="en-US"/>
        </w:rPr>
      </w:pPr>
      <w:r w:rsidRPr="004F11D3">
        <w:rPr>
          <w:lang w:val="en-US"/>
        </w:rPr>
        <w:t xml:space="preserve">P3 (Priority: Low): The receiver CAN </w:t>
      </w:r>
      <w:r w:rsidR="00D02849" w:rsidRPr="004F11D3">
        <w:rPr>
          <w:lang w:val="en-US"/>
        </w:rPr>
        <w:t>fulfill</w:t>
      </w:r>
      <w:r w:rsidRPr="004F11D3">
        <w:rPr>
          <w:lang w:val="en-US"/>
        </w:rPr>
        <w:t xml:space="preserve"> this requirement</w:t>
      </w:r>
    </w:p>
    <w:p w14:paraId="76B5CA0A" w14:textId="3CC954C8" w:rsidR="00BD0295" w:rsidRDefault="00BD0295" w:rsidP="009F174D">
      <w:pPr>
        <w:rPr>
          <w:lang w:val="en-US"/>
        </w:rPr>
      </w:pPr>
      <w:r>
        <w:rPr>
          <w:lang w:val="en-US"/>
        </w:rPr>
        <w:t>It may happen that priority is changing over time, in this case the priority reported here is that at the date of delivery of the document. The possible changing of priority due to known reasons in the following months</w:t>
      </w:r>
      <w:r w:rsidR="008A650B">
        <w:rPr>
          <w:lang w:val="en-US"/>
        </w:rPr>
        <w:t>,</w:t>
      </w:r>
      <w:r>
        <w:rPr>
          <w:lang w:val="en-US"/>
        </w:rPr>
        <w:t xml:space="preserve"> can be underlined in the “Notes” field, together with the possible consequences</w:t>
      </w:r>
      <w:r w:rsidR="008A650B">
        <w:rPr>
          <w:lang w:val="en-US"/>
        </w:rPr>
        <w:t>/actions</w:t>
      </w:r>
      <w:r w:rsidR="009316D2">
        <w:rPr>
          <w:lang w:val="en-US"/>
        </w:rPr>
        <w:t>.</w:t>
      </w:r>
    </w:p>
    <w:p w14:paraId="33740B2B" w14:textId="77777777" w:rsidR="004F11D3" w:rsidRDefault="004F11D3" w:rsidP="009F174D">
      <w:pPr>
        <w:rPr>
          <w:lang w:val="en-US"/>
        </w:rPr>
      </w:pPr>
    </w:p>
    <w:p w14:paraId="1D776272" w14:textId="77777777" w:rsidR="003811EA" w:rsidRDefault="003811EA" w:rsidP="009F174D">
      <w:pPr>
        <w:rPr>
          <w:lang w:val="en-US"/>
        </w:rPr>
      </w:pPr>
    </w:p>
    <w:tbl>
      <w:tblPr>
        <w:tblStyle w:val="Grigliatabella"/>
        <w:tblW w:w="9747" w:type="dxa"/>
        <w:tblLayout w:type="fixed"/>
        <w:tblLook w:val="04A0" w:firstRow="1" w:lastRow="0" w:firstColumn="1" w:lastColumn="0" w:noHBand="0" w:noVBand="1"/>
      </w:tblPr>
      <w:tblGrid>
        <w:gridCol w:w="1384"/>
        <w:gridCol w:w="1701"/>
        <w:gridCol w:w="3990"/>
        <w:gridCol w:w="688"/>
        <w:gridCol w:w="1984"/>
      </w:tblGrid>
      <w:tr w:rsidR="003811EA" w:rsidRPr="003811EA" w14:paraId="35D45F5C" w14:textId="77777777" w:rsidTr="000C2A83">
        <w:trPr>
          <w:trHeight w:val="300"/>
        </w:trPr>
        <w:tc>
          <w:tcPr>
            <w:tcW w:w="1384" w:type="dxa"/>
            <w:shd w:val="clear" w:color="auto" w:fill="D9D9D9" w:themeFill="background1" w:themeFillShade="D9"/>
            <w:noWrap/>
            <w:hideMark/>
          </w:tcPr>
          <w:p w14:paraId="66D484C6" w14:textId="0D6FA246" w:rsidR="003811EA" w:rsidRPr="003811EA" w:rsidRDefault="003811EA">
            <w:r w:rsidRPr="003811EA">
              <w:t>ID</w:t>
            </w:r>
          </w:p>
        </w:tc>
        <w:tc>
          <w:tcPr>
            <w:tcW w:w="1701" w:type="dxa"/>
            <w:shd w:val="clear" w:color="auto" w:fill="D9D9D9" w:themeFill="background1" w:themeFillShade="D9"/>
            <w:noWrap/>
            <w:hideMark/>
          </w:tcPr>
          <w:p w14:paraId="01F684A3" w14:textId="77777777" w:rsidR="003811EA" w:rsidRPr="000C2A83" w:rsidRDefault="003811EA">
            <w:r w:rsidRPr="000C2A83">
              <w:t>Title</w:t>
            </w:r>
          </w:p>
        </w:tc>
        <w:tc>
          <w:tcPr>
            <w:tcW w:w="3990" w:type="dxa"/>
            <w:shd w:val="clear" w:color="auto" w:fill="D9D9D9" w:themeFill="background1" w:themeFillShade="D9"/>
            <w:noWrap/>
            <w:hideMark/>
          </w:tcPr>
          <w:p w14:paraId="694B24F3" w14:textId="77777777" w:rsidR="003811EA" w:rsidRPr="000C2A83" w:rsidRDefault="003811EA">
            <w:proofErr w:type="spellStart"/>
            <w:r w:rsidRPr="000C2A83">
              <w:t>Description</w:t>
            </w:r>
            <w:proofErr w:type="spellEnd"/>
            <w:r w:rsidRPr="000C2A83">
              <w:t xml:space="preserve"> </w:t>
            </w:r>
          </w:p>
        </w:tc>
        <w:tc>
          <w:tcPr>
            <w:tcW w:w="688" w:type="dxa"/>
            <w:shd w:val="clear" w:color="auto" w:fill="D9D9D9" w:themeFill="background1" w:themeFillShade="D9"/>
            <w:noWrap/>
            <w:hideMark/>
          </w:tcPr>
          <w:p w14:paraId="02D55FEA" w14:textId="378F2861" w:rsidR="003811EA" w:rsidRPr="000C2A83" w:rsidRDefault="003811EA" w:rsidP="003811EA">
            <w:pPr>
              <w:jc w:val="center"/>
            </w:pPr>
            <w:r w:rsidRPr="000C2A83">
              <w:t>Pr.</w:t>
            </w:r>
          </w:p>
        </w:tc>
        <w:tc>
          <w:tcPr>
            <w:tcW w:w="1984" w:type="dxa"/>
            <w:shd w:val="clear" w:color="auto" w:fill="D9D9D9" w:themeFill="background1" w:themeFillShade="D9"/>
            <w:noWrap/>
            <w:hideMark/>
          </w:tcPr>
          <w:p w14:paraId="4ECD521F" w14:textId="77777777" w:rsidR="003811EA" w:rsidRPr="000C2A83" w:rsidRDefault="003811EA">
            <w:r w:rsidRPr="000C2A83">
              <w:t>Notes</w:t>
            </w:r>
          </w:p>
        </w:tc>
      </w:tr>
      <w:tr w:rsidR="003811EA" w:rsidRPr="003811EA" w14:paraId="392A75F0" w14:textId="77777777" w:rsidTr="003811EA">
        <w:trPr>
          <w:trHeight w:val="600"/>
        </w:trPr>
        <w:tc>
          <w:tcPr>
            <w:tcW w:w="1384" w:type="dxa"/>
            <w:noWrap/>
            <w:hideMark/>
          </w:tcPr>
          <w:p w14:paraId="2F5B0CB6" w14:textId="77777777" w:rsidR="003811EA" w:rsidRPr="003811EA" w:rsidRDefault="003811EA" w:rsidP="003811EA">
            <w:r w:rsidRPr="003811EA">
              <w:t>REQ-PM (1)</w:t>
            </w:r>
          </w:p>
        </w:tc>
        <w:tc>
          <w:tcPr>
            <w:tcW w:w="1701" w:type="dxa"/>
            <w:hideMark/>
          </w:tcPr>
          <w:p w14:paraId="5303761C" w14:textId="77777777" w:rsidR="003811EA" w:rsidRPr="000C2A83" w:rsidRDefault="003811EA">
            <w:pPr>
              <w:rPr>
                <w:sz w:val="20"/>
              </w:rPr>
            </w:pPr>
            <w:r w:rsidRPr="000C2A83">
              <w:rPr>
                <w:sz w:val="20"/>
              </w:rPr>
              <w:t xml:space="preserve"> </w:t>
            </w:r>
            <w:proofErr w:type="spellStart"/>
            <w:r w:rsidRPr="000C2A83">
              <w:rPr>
                <w:sz w:val="20"/>
              </w:rPr>
              <w:t>Independent</w:t>
            </w:r>
            <w:proofErr w:type="spellEnd"/>
            <w:r w:rsidRPr="000C2A83">
              <w:rPr>
                <w:sz w:val="20"/>
              </w:rPr>
              <w:t xml:space="preserve"> KQI</w:t>
            </w:r>
          </w:p>
        </w:tc>
        <w:tc>
          <w:tcPr>
            <w:tcW w:w="3990" w:type="dxa"/>
            <w:hideMark/>
          </w:tcPr>
          <w:p w14:paraId="46D701C3" w14:textId="77777777" w:rsidR="003811EA" w:rsidRPr="003811EA" w:rsidRDefault="003811EA">
            <w:pPr>
              <w:rPr>
                <w:sz w:val="20"/>
              </w:rPr>
            </w:pPr>
            <w:r w:rsidRPr="003811EA">
              <w:rPr>
                <w:sz w:val="20"/>
              </w:rPr>
              <w:t xml:space="preserve">KQI </w:t>
            </w:r>
            <w:proofErr w:type="spellStart"/>
            <w:r w:rsidRPr="003811EA">
              <w:rPr>
                <w:sz w:val="20"/>
              </w:rPr>
              <w:t>should</w:t>
            </w:r>
            <w:proofErr w:type="spellEnd"/>
            <w:r w:rsidRPr="003811EA">
              <w:rPr>
                <w:sz w:val="20"/>
              </w:rPr>
              <w:t xml:space="preserve"> be network </w:t>
            </w:r>
            <w:proofErr w:type="spellStart"/>
            <w:r w:rsidRPr="003811EA">
              <w:rPr>
                <w:sz w:val="20"/>
              </w:rPr>
              <w:t>type</w:t>
            </w:r>
            <w:proofErr w:type="spellEnd"/>
            <w:r w:rsidRPr="003811EA">
              <w:rPr>
                <w:sz w:val="20"/>
              </w:rPr>
              <w:t xml:space="preserve">, </w:t>
            </w:r>
            <w:proofErr w:type="spellStart"/>
            <w:r w:rsidRPr="003811EA">
              <w:rPr>
                <w:sz w:val="20"/>
              </w:rPr>
              <w:t>technology</w:t>
            </w:r>
            <w:proofErr w:type="spellEnd"/>
            <w:r w:rsidRPr="003811EA">
              <w:rPr>
                <w:sz w:val="20"/>
              </w:rPr>
              <w:t xml:space="preserve">, and </w:t>
            </w:r>
            <w:proofErr w:type="spellStart"/>
            <w:r w:rsidRPr="003811EA">
              <w:rPr>
                <w:sz w:val="20"/>
              </w:rPr>
              <w:t>vendor</w:t>
            </w:r>
            <w:proofErr w:type="spellEnd"/>
            <w:r w:rsidRPr="003811EA">
              <w:rPr>
                <w:sz w:val="20"/>
              </w:rPr>
              <w:t xml:space="preserve"> </w:t>
            </w:r>
            <w:proofErr w:type="spellStart"/>
            <w:r w:rsidRPr="003811EA">
              <w:rPr>
                <w:sz w:val="20"/>
              </w:rPr>
              <w:t>independent</w:t>
            </w:r>
            <w:proofErr w:type="spellEnd"/>
            <w:r w:rsidRPr="003811EA">
              <w:rPr>
                <w:sz w:val="20"/>
              </w:rPr>
              <w:t>.</w:t>
            </w:r>
          </w:p>
        </w:tc>
        <w:tc>
          <w:tcPr>
            <w:tcW w:w="688" w:type="dxa"/>
            <w:noWrap/>
            <w:hideMark/>
          </w:tcPr>
          <w:p w14:paraId="416B7DC4" w14:textId="77777777" w:rsidR="003811EA" w:rsidRPr="003811EA" w:rsidRDefault="003811EA" w:rsidP="003811EA">
            <w:pPr>
              <w:jc w:val="center"/>
            </w:pPr>
            <w:r w:rsidRPr="003811EA">
              <w:t>1</w:t>
            </w:r>
          </w:p>
        </w:tc>
        <w:tc>
          <w:tcPr>
            <w:tcW w:w="1984" w:type="dxa"/>
            <w:noWrap/>
            <w:hideMark/>
          </w:tcPr>
          <w:p w14:paraId="53C49F92" w14:textId="77777777" w:rsidR="003811EA" w:rsidRPr="003811EA" w:rsidRDefault="003811EA">
            <w:r w:rsidRPr="003811EA">
              <w:t> </w:t>
            </w:r>
          </w:p>
        </w:tc>
      </w:tr>
      <w:tr w:rsidR="003811EA" w:rsidRPr="003811EA" w14:paraId="028D92DA" w14:textId="77777777" w:rsidTr="003811EA">
        <w:trPr>
          <w:trHeight w:val="600"/>
        </w:trPr>
        <w:tc>
          <w:tcPr>
            <w:tcW w:w="1384" w:type="dxa"/>
            <w:noWrap/>
            <w:hideMark/>
          </w:tcPr>
          <w:p w14:paraId="2CFB401F" w14:textId="77777777" w:rsidR="003811EA" w:rsidRPr="003811EA" w:rsidRDefault="003811EA" w:rsidP="003811EA">
            <w:r w:rsidRPr="003811EA">
              <w:t>REQ-PM (2)</w:t>
            </w:r>
          </w:p>
        </w:tc>
        <w:tc>
          <w:tcPr>
            <w:tcW w:w="1701" w:type="dxa"/>
            <w:hideMark/>
          </w:tcPr>
          <w:p w14:paraId="3DD7A720" w14:textId="77777777" w:rsidR="003811EA" w:rsidRPr="000C2A83" w:rsidRDefault="003811EA">
            <w:pPr>
              <w:rPr>
                <w:sz w:val="20"/>
              </w:rPr>
            </w:pPr>
            <w:r w:rsidRPr="000C2A83">
              <w:rPr>
                <w:sz w:val="20"/>
              </w:rPr>
              <w:t xml:space="preserve"> </w:t>
            </w:r>
            <w:proofErr w:type="spellStart"/>
            <w:r w:rsidRPr="000C2A83">
              <w:rPr>
                <w:sz w:val="20"/>
              </w:rPr>
              <w:t>Independent</w:t>
            </w:r>
            <w:proofErr w:type="spellEnd"/>
            <w:r w:rsidRPr="000C2A83">
              <w:rPr>
                <w:sz w:val="20"/>
              </w:rPr>
              <w:t xml:space="preserve"> KPI </w:t>
            </w:r>
          </w:p>
        </w:tc>
        <w:tc>
          <w:tcPr>
            <w:tcW w:w="3990" w:type="dxa"/>
            <w:hideMark/>
          </w:tcPr>
          <w:p w14:paraId="15334381" w14:textId="77777777" w:rsidR="003811EA" w:rsidRPr="003811EA" w:rsidRDefault="003811EA">
            <w:pPr>
              <w:rPr>
                <w:sz w:val="20"/>
              </w:rPr>
            </w:pPr>
            <w:r w:rsidRPr="003811EA">
              <w:rPr>
                <w:sz w:val="20"/>
              </w:rPr>
              <w:t xml:space="preserve">KPI </w:t>
            </w:r>
            <w:proofErr w:type="spellStart"/>
            <w:r w:rsidRPr="003811EA">
              <w:rPr>
                <w:sz w:val="20"/>
              </w:rPr>
              <w:t>used</w:t>
            </w:r>
            <w:proofErr w:type="spellEnd"/>
            <w:r w:rsidRPr="003811EA">
              <w:rPr>
                <w:sz w:val="20"/>
              </w:rPr>
              <w:t xml:space="preserve"> to </w:t>
            </w:r>
            <w:proofErr w:type="spellStart"/>
            <w:r w:rsidRPr="003811EA">
              <w:rPr>
                <w:sz w:val="20"/>
              </w:rPr>
              <w:t>build</w:t>
            </w:r>
            <w:proofErr w:type="spellEnd"/>
            <w:r w:rsidRPr="003811EA">
              <w:rPr>
                <w:sz w:val="20"/>
              </w:rPr>
              <w:t xml:space="preserve"> KQI </w:t>
            </w:r>
            <w:proofErr w:type="spellStart"/>
            <w:r w:rsidRPr="003811EA">
              <w:rPr>
                <w:sz w:val="20"/>
              </w:rPr>
              <w:t>should</w:t>
            </w:r>
            <w:proofErr w:type="spellEnd"/>
            <w:r w:rsidRPr="003811EA">
              <w:rPr>
                <w:sz w:val="20"/>
              </w:rPr>
              <w:t xml:space="preserve"> be </w:t>
            </w:r>
            <w:proofErr w:type="spellStart"/>
            <w:r w:rsidRPr="003811EA">
              <w:rPr>
                <w:sz w:val="20"/>
              </w:rPr>
              <w:t>as</w:t>
            </w:r>
            <w:proofErr w:type="spellEnd"/>
            <w:r w:rsidRPr="003811EA">
              <w:rPr>
                <w:sz w:val="20"/>
              </w:rPr>
              <w:t xml:space="preserve"> </w:t>
            </w:r>
            <w:proofErr w:type="spellStart"/>
            <w:r w:rsidRPr="003811EA">
              <w:rPr>
                <w:sz w:val="20"/>
              </w:rPr>
              <w:t>much</w:t>
            </w:r>
            <w:proofErr w:type="spellEnd"/>
            <w:r w:rsidRPr="003811EA">
              <w:rPr>
                <w:sz w:val="20"/>
              </w:rPr>
              <w:t xml:space="preserve"> </w:t>
            </w:r>
            <w:proofErr w:type="spellStart"/>
            <w:r w:rsidRPr="003811EA">
              <w:rPr>
                <w:sz w:val="20"/>
              </w:rPr>
              <w:t>as</w:t>
            </w:r>
            <w:proofErr w:type="spellEnd"/>
            <w:r w:rsidRPr="003811EA">
              <w:rPr>
                <w:sz w:val="20"/>
              </w:rPr>
              <w:t xml:space="preserve"> </w:t>
            </w:r>
            <w:proofErr w:type="spellStart"/>
            <w:r w:rsidRPr="003811EA">
              <w:rPr>
                <w:sz w:val="20"/>
              </w:rPr>
              <w:t>possible</w:t>
            </w:r>
            <w:proofErr w:type="spellEnd"/>
            <w:r w:rsidRPr="003811EA">
              <w:rPr>
                <w:sz w:val="20"/>
              </w:rPr>
              <w:t xml:space="preserve"> network </w:t>
            </w:r>
            <w:proofErr w:type="spellStart"/>
            <w:r w:rsidRPr="003811EA">
              <w:rPr>
                <w:sz w:val="20"/>
              </w:rPr>
              <w:t>type</w:t>
            </w:r>
            <w:proofErr w:type="spellEnd"/>
            <w:r w:rsidRPr="003811EA">
              <w:rPr>
                <w:sz w:val="20"/>
              </w:rPr>
              <w:t xml:space="preserve">, </w:t>
            </w:r>
            <w:proofErr w:type="spellStart"/>
            <w:r w:rsidRPr="003811EA">
              <w:rPr>
                <w:sz w:val="20"/>
              </w:rPr>
              <w:t>technology</w:t>
            </w:r>
            <w:proofErr w:type="spellEnd"/>
            <w:r w:rsidRPr="003811EA">
              <w:rPr>
                <w:sz w:val="20"/>
              </w:rPr>
              <w:t xml:space="preserve">, and </w:t>
            </w:r>
            <w:proofErr w:type="spellStart"/>
            <w:r w:rsidRPr="003811EA">
              <w:rPr>
                <w:sz w:val="20"/>
              </w:rPr>
              <w:t>vendor</w:t>
            </w:r>
            <w:proofErr w:type="spellEnd"/>
            <w:r w:rsidRPr="003811EA">
              <w:rPr>
                <w:sz w:val="20"/>
              </w:rPr>
              <w:t xml:space="preserve"> </w:t>
            </w:r>
            <w:proofErr w:type="spellStart"/>
            <w:r w:rsidRPr="003811EA">
              <w:rPr>
                <w:sz w:val="20"/>
              </w:rPr>
              <w:t>independent</w:t>
            </w:r>
            <w:proofErr w:type="spellEnd"/>
            <w:r w:rsidRPr="003811EA">
              <w:rPr>
                <w:sz w:val="20"/>
              </w:rPr>
              <w:t>.</w:t>
            </w:r>
          </w:p>
        </w:tc>
        <w:tc>
          <w:tcPr>
            <w:tcW w:w="688" w:type="dxa"/>
            <w:noWrap/>
            <w:hideMark/>
          </w:tcPr>
          <w:p w14:paraId="6AB16D46" w14:textId="77777777" w:rsidR="003811EA" w:rsidRPr="003811EA" w:rsidRDefault="003811EA" w:rsidP="003811EA">
            <w:pPr>
              <w:jc w:val="center"/>
            </w:pPr>
            <w:r w:rsidRPr="003811EA">
              <w:t>1</w:t>
            </w:r>
          </w:p>
        </w:tc>
        <w:tc>
          <w:tcPr>
            <w:tcW w:w="1984" w:type="dxa"/>
            <w:noWrap/>
            <w:hideMark/>
          </w:tcPr>
          <w:p w14:paraId="33BA0639" w14:textId="77777777" w:rsidR="003811EA" w:rsidRPr="003811EA" w:rsidRDefault="003811EA">
            <w:r w:rsidRPr="003811EA">
              <w:t> </w:t>
            </w:r>
          </w:p>
        </w:tc>
      </w:tr>
      <w:tr w:rsidR="003811EA" w:rsidRPr="003811EA" w14:paraId="43ABF9EF" w14:textId="77777777" w:rsidTr="003811EA">
        <w:trPr>
          <w:trHeight w:val="1200"/>
        </w:trPr>
        <w:tc>
          <w:tcPr>
            <w:tcW w:w="1384" w:type="dxa"/>
            <w:noWrap/>
            <w:hideMark/>
          </w:tcPr>
          <w:p w14:paraId="0C475604" w14:textId="77777777" w:rsidR="003811EA" w:rsidRPr="003811EA" w:rsidRDefault="003811EA" w:rsidP="003811EA">
            <w:r w:rsidRPr="003811EA">
              <w:t>REQ-PM (3)</w:t>
            </w:r>
          </w:p>
        </w:tc>
        <w:tc>
          <w:tcPr>
            <w:tcW w:w="1701" w:type="dxa"/>
            <w:hideMark/>
          </w:tcPr>
          <w:p w14:paraId="27BBA05D" w14:textId="623A3CAB" w:rsidR="003811EA" w:rsidRPr="000C2A83" w:rsidRDefault="000C2A83">
            <w:pPr>
              <w:rPr>
                <w:sz w:val="20"/>
              </w:rPr>
            </w:pPr>
            <w:proofErr w:type="spellStart"/>
            <w:r w:rsidRPr="000C2A83">
              <w:rPr>
                <w:sz w:val="20"/>
              </w:rPr>
              <w:t>Homogeneity</w:t>
            </w:r>
            <w:proofErr w:type="spellEnd"/>
            <w:r w:rsidRPr="000C2A83">
              <w:rPr>
                <w:sz w:val="20"/>
              </w:rPr>
              <w:t xml:space="preserve"> of </w:t>
            </w:r>
            <w:proofErr w:type="spellStart"/>
            <w:r w:rsidRPr="000C2A83">
              <w:rPr>
                <w:sz w:val="20"/>
              </w:rPr>
              <w:t>PI</w:t>
            </w:r>
            <w:r w:rsidR="003811EA" w:rsidRPr="000C2A83">
              <w:rPr>
                <w:sz w:val="20"/>
              </w:rPr>
              <w:t>s</w:t>
            </w:r>
            <w:proofErr w:type="spellEnd"/>
          </w:p>
        </w:tc>
        <w:tc>
          <w:tcPr>
            <w:tcW w:w="3990" w:type="dxa"/>
            <w:hideMark/>
          </w:tcPr>
          <w:p w14:paraId="6403D023" w14:textId="77777777" w:rsidR="003811EA" w:rsidRPr="003811EA" w:rsidRDefault="003811EA">
            <w:pPr>
              <w:rPr>
                <w:sz w:val="20"/>
              </w:rPr>
            </w:pPr>
            <w:proofErr w:type="spellStart"/>
            <w:r w:rsidRPr="003811EA">
              <w:rPr>
                <w:sz w:val="20"/>
              </w:rPr>
              <w:t>PIs</w:t>
            </w:r>
            <w:proofErr w:type="spellEnd"/>
            <w:r w:rsidRPr="003811EA">
              <w:rPr>
                <w:sz w:val="20"/>
              </w:rPr>
              <w:t xml:space="preserve"> </w:t>
            </w:r>
            <w:proofErr w:type="spellStart"/>
            <w:r w:rsidRPr="003811EA">
              <w:rPr>
                <w:sz w:val="20"/>
              </w:rPr>
              <w:t>shall</w:t>
            </w:r>
            <w:proofErr w:type="spellEnd"/>
            <w:r w:rsidRPr="003811EA">
              <w:rPr>
                <w:sz w:val="20"/>
              </w:rPr>
              <w:t xml:space="preserve">  be </w:t>
            </w:r>
            <w:proofErr w:type="spellStart"/>
            <w:r w:rsidRPr="003811EA">
              <w:rPr>
                <w:sz w:val="20"/>
              </w:rPr>
              <w:t>defined</w:t>
            </w:r>
            <w:proofErr w:type="spellEnd"/>
            <w:r w:rsidRPr="003811EA">
              <w:rPr>
                <w:sz w:val="20"/>
              </w:rPr>
              <w:t xml:space="preserve"> </w:t>
            </w:r>
            <w:proofErr w:type="spellStart"/>
            <w:r w:rsidRPr="003811EA">
              <w:rPr>
                <w:sz w:val="20"/>
              </w:rPr>
              <w:t>where</w:t>
            </w:r>
            <w:proofErr w:type="spellEnd"/>
            <w:r w:rsidRPr="003811EA">
              <w:rPr>
                <w:sz w:val="20"/>
              </w:rPr>
              <w:t xml:space="preserve"> </w:t>
            </w:r>
            <w:proofErr w:type="spellStart"/>
            <w:r w:rsidRPr="003811EA">
              <w:rPr>
                <w:sz w:val="20"/>
              </w:rPr>
              <w:t>relevant</w:t>
            </w:r>
            <w:proofErr w:type="spellEnd"/>
            <w:r w:rsidRPr="003811EA">
              <w:rPr>
                <w:sz w:val="20"/>
              </w:rPr>
              <w:t xml:space="preserve"> (</w:t>
            </w:r>
            <w:proofErr w:type="spellStart"/>
            <w:r w:rsidRPr="003811EA">
              <w:rPr>
                <w:sz w:val="20"/>
              </w:rPr>
              <w:t>applicable</w:t>
            </w:r>
            <w:proofErr w:type="spellEnd"/>
            <w:r w:rsidRPr="003811EA">
              <w:rPr>
                <w:sz w:val="20"/>
              </w:rPr>
              <w:t xml:space="preserve"> to </w:t>
            </w:r>
            <w:proofErr w:type="spellStart"/>
            <w:r w:rsidRPr="003811EA">
              <w:rPr>
                <w:sz w:val="20"/>
              </w:rPr>
              <w:t>wireline</w:t>
            </w:r>
            <w:proofErr w:type="spellEnd"/>
            <w:r w:rsidRPr="003811EA">
              <w:rPr>
                <w:sz w:val="20"/>
              </w:rPr>
              <w:t xml:space="preserve"> and wireless </w:t>
            </w:r>
            <w:proofErr w:type="spellStart"/>
            <w:r w:rsidRPr="003811EA">
              <w:rPr>
                <w:sz w:val="20"/>
              </w:rPr>
              <w:t>technology</w:t>
            </w:r>
            <w:proofErr w:type="spellEnd"/>
            <w:r w:rsidRPr="003811EA">
              <w:rPr>
                <w:sz w:val="20"/>
              </w:rPr>
              <w:t xml:space="preserve">) in </w:t>
            </w:r>
            <w:proofErr w:type="spellStart"/>
            <w:r w:rsidRPr="003811EA">
              <w:rPr>
                <w:sz w:val="20"/>
              </w:rPr>
              <w:t>similar</w:t>
            </w:r>
            <w:proofErr w:type="spellEnd"/>
            <w:r w:rsidRPr="003811EA">
              <w:rPr>
                <w:sz w:val="20"/>
              </w:rPr>
              <w:t xml:space="preserve"> ways in </w:t>
            </w:r>
            <w:proofErr w:type="spellStart"/>
            <w:r w:rsidRPr="003811EA">
              <w:rPr>
                <w:sz w:val="20"/>
              </w:rPr>
              <w:t>every</w:t>
            </w:r>
            <w:proofErr w:type="spellEnd"/>
            <w:r w:rsidRPr="003811EA">
              <w:rPr>
                <w:sz w:val="20"/>
              </w:rPr>
              <w:t xml:space="preserve"> </w:t>
            </w:r>
            <w:proofErr w:type="spellStart"/>
            <w:r w:rsidRPr="003811EA">
              <w:rPr>
                <w:sz w:val="20"/>
              </w:rPr>
              <w:t>technology</w:t>
            </w:r>
            <w:proofErr w:type="spellEnd"/>
            <w:r w:rsidRPr="003811EA">
              <w:rPr>
                <w:sz w:val="20"/>
              </w:rPr>
              <w:t xml:space="preserve"> in </w:t>
            </w:r>
            <w:proofErr w:type="spellStart"/>
            <w:r w:rsidRPr="003811EA">
              <w:rPr>
                <w:sz w:val="20"/>
              </w:rPr>
              <w:t>order</w:t>
            </w:r>
            <w:proofErr w:type="spellEnd"/>
            <w:r w:rsidRPr="003811EA">
              <w:rPr>
                <w:sz w:val="20"/>
              </w:rPr>
              <w:t xml:space="preserve"> to </w:t>
            </w:r>
            <w:proofErr w:type="spellStart"/>
            <w:r w:rsidRPr="003811EA">
              <w:rPr>
                <w:sz w:val="20"/>
              </w:rPr>
              <w:t>allow</w:t>
            </w:r>
            <w:proofErr w:type="spellEnd"/>
            <w:r w:rsidRPr="003811EA">
              <w:rPr>
                <w:sz w:val="20"/>
              </w:rPr>
              <w:t xml:space="preserve"> </w:t>
            </w:r>
            <w:proofErr w:type="spellStart"/>
            <w:r w:rsidRPr="003811EA">
              <w:rPr>
                <w:sz w:val="20"/>
              </w:rPr>
              <w:t>KPIs</w:t>
            </w:r>
            <w:proofErr w:type="spellEnd"/>
            <w:r w:rsidRPr="003811EA">
              <w:rPr>
                <w:sz w:val="20"/>
              </w:rPr>
              <w:t xml:space="preserve"> to be </w:t>
            </w:r>
            <w:proofErr w:type="spellStart"/>
            <w:r w:rsidRPr="003811EA">
              <w:rPr>
                <w:sz w:val="20"/>
              </w:rPr>
              <w:t>as</w:t>
            </w:r>
            <w:proofErr w:type="spellEnd"/>
            <w:r w:rsidRPr="003811EA">
              <w:rPr>
                <w:sz w:val="20"/>
              </w:rPr>
              <w:t xml:space="preserve"> </w:t>
            </w:r>
            <w:proofErr w:type="spellStart"/>
            <w:r w:rsidRPr="003811EA">
              <w:rPr>
                <w:sz w:val="20"/>
              </w:rPr>
              <w:t>much</w:t>
            </w:r>
            <w:proofErr w:type="spellEnd"/>
            <w:r w:rsidRPr="003811EA">
              <w:rPr>
                <w:sz w:val="20"/>
              </w:rPr>
              <w:t xml:space="preserve"> </w:t>
            </w:r>
            <w:proofErr w:type="spellStart"/>
            <w:r w:rsidRPr="003811EA">
              <w:rPr>
                <w:sz w:val="20"/>
              </w:rPr>
              <w:t>as</w:t>
            </w:r>
            <w:proofErr w:type="spellEnd"/>
            <w:r w:rsidRPr="003811EA">
              <w:rPr>
                <w:sz w:val="20"/>
              </w:rPr>
              <w:t xml:space="preserve"> </w:t>
            </w:r>
            <w:proofErr w:type="spellStart"/>
            <w:r w:rsidRPr="003811EA">
              <w:rPr>
                <w:sz w:val="20"/>
              </w:rPr>
              <w:t>possible</w:t>
            </w:r>
            <w:proofErr w:type="spellEnd"/>
            <w:r w:rsidRPr="003811EA">
              <w:rPr>
                <w:sz w:val="20"/>
              </w:rPr>
              <w:t xml:space="preserve"> </w:t>
            </w:r>
            <w:proofErr w:type="spellStart"/>
            <w:r w:rsidRPr="003811EA">
              <w:rPr>
                <w:sz w:val="20"/>
              </w:rPr>
              <w:t>technology</w:t>
            </w:r>
            <w:proofErr w:type="spellEnd"/>
            <w:r w:rsidRPr="003811EA">
              <w:rPr>
                <w:sz w:val="20"/>
              </w:rPr>
              <w:t xml:space="preserve"> </w:t>
            </w:r>
            <w:proofErr w:type="spellStart"/>
            <w:r w:rsidRPr="003811EA">
              <w:rPr>
                <w:sz w:val="20"/>
              </w:rPr>
              <w:t>independent</w:t>
            </w:r>
            <w:proofErr w:type="spellEnd"/>
            <w:r w:rsidRPr="003811EA">
              <w:rPr>
                <w:sz w:val="20"/>
              </w:rPr>
              <w:t xml:space="preserve"> (</w:t>
            </w:r>
            <w:proofErr w:type="spellStart"/>
            <w:r w:rsidRPr="003811EA">
              <w:rPr>
                <w:sz w:val="20"/>
              </w:rPr>
              <w:t>according</w:t>
            </w:r>
            <w:proofErr w:type="spellEnd"/>
            <w:r w:rsidRPr="003811EA">
              <w:rPr>
                <w:sz w:val="20"/>
              </w:rPr>
              <w:t xml:space="preserve"> to REQ-PM-1)  </w:t>
            </w:r>
          </w:p>
        </w:tc>
        <w:tc>
          <w:tcPr>
            <w:tcW w:w="688" w:type="dxa"/>
            <w:noWrap/>
            <w:hideMark/>
          </w:tcPr>
          <w:p w14:paraId="0154C0CC" w14:textId="77777777" w:rsidR="003811EA" w:rsidRPr="003811EA" w:rsidRDefault="003811EA" w:rsidP="003811EA">
            <w:pPr>
              <w:jc w:val="center"/>
            </w:pPr>
            <w:r w:rsidRPr="003811EA">
              <w:t>1</w:t>
            </w:r>
          </w:p>
        </w:tc>
        <w:tc>
          <w:tcPr>
            <w:tcW w:w="1984" w:type="dxa"/>
            <w:noWrap/>
            <w:hideMark/>
          </w:tcPr>
          <w:p w14:paraId="2B750776" w14:textId="77777777" w:rsidR="003811EA" w:rsidRPr="003811EA" w:rsidRDefault="003811EA">
            <w:r w:rsidRPr="003811EA">
              <w:t> </w:t>
            </w:r>
          </w:p>
        </w:tc>
      </w:tr>
      <w:tr w:rsidR="003811EA" w:rsidRPr="003811EA" w14:paraId="12CB9940" w14:textId="77777777" w:rsidTr="003811EA">
        <w:trPr>
          <w:trHeight w:val="1200"/>
        </w:trPr>
        <w:tc>
          <w:tcPr>
            <w:tcW w:w="1384" w:type="dxa"/>
            <w:noWrap/>
            <w:hideMark/>
          </w:tcPr>
          <w:p w14:paraId="37A0106B" w14:textId="77777777" w:rsidR="003811EA" w:rsidRPr="003811EA" w:rsidRDefault="003811EA" w:rsidP="003811EA">
            <w:r w:rsidRPr="003811EA">
              <w:t>REQ-PM (4)</w:t>
            </w:r>
          </w:p>
        </w:tc>
        <w:tc>
          <w:tcPr>
            <w:tcW w:w="1701" w:type="dxa"/>
            <w:hideMark/>
          </w:tcPr>
          <w:p w14:paraId="12A298B7" w14:textId="77777777" w:rsidR="003811EA" w:rsidRPr="000C2A83" w:rsidRDefault="003811EA">
            <w:pPr>
              <w:rPr>
                <w:sz w:val="20"/>
              </w:rPr>
            </w:pPr>
            <w:r w:rsidRPr="000C2A83">
              <w:rPr>
                <w:sz w:val="20"/>
              </w:rPr>
              <w:t xml:space="preserve"> </w:t>
            </w:r>
            <w:proofErr w:type="spellStart"/>
            <w:r w:rsidRPr="000C2A83">
              <w:rPr>
                <w:sz w:val="20"/>
              </w:rPr>
              <w:t>KQIs</w:t>
            </w:r>
            <w:proofErr w:type="spellEnd"/>
            <w:r w:rsidRPr="000C2A83">
              <w:rPr>
                <w:sz w:val="20"/>
              </w:rPr>
              <w:t xml:space="preserve"> </w:t>
            </w:r>
            <w:proofErr w:type="spellStart"/>
            <w:r w:rsidRPr="000C2A83">
              <w:rPr>
                <w:sz w:val="20"/>
              </w:rPr>
              <w:t>derivation</w:t>
            </w:r>
            <w:proofErr w:type="spellEnd"/>
            <w:r w:rsidRPr="000C2A83">
              <w:rPr>
                <w:sz w:val="20"/>
              </w:rPr>
              <w:t xml:space="preserve">  </w:t>
            </w:r>
          </w:p>
        </w:tc>
        <w:tc>
          <w:tcPr>
            <w:tcW w:w="3990" w:type="dxa"/>
            <w:hideMark/>
          </w:tcPr>
          <w:p w14:paraId="02C94EAB" w14:textId="77777777" w:rsidR="003811EA" w:rsidRPr="003811EA" w:rsidRDefault="003811EA">
            <w:pPr>
              <w:rPr>
                <w:sz w:val="20"/>
              </w:rPr>
            </w:pPr>
            <w:r w:rsidRPr="003811EA">
              <w:rPr>
                <w:sz w:val="20"/>
              </w:rPr>
              <w:t xml:space="preserve">In </w:t>
            </w:r>
            <w:proofErr w:type="spellStart"/>
            <w:r w:rsidRPr="003811EA">
              <w:rPr>
                <w:sz w:val="20"/>
              </w:rPr>
              <w:t>order</w:t>
            </w:r>
            <w:proofErr w:type="spellEnd"/>
            <w:r w:rsidRPr="003811EA">
              <w:rPr>
                <w:sz w:val="20"/>
              </w:rPr>
              <w:t xml:space="preserve"> to </w:t>
            </w:r>
            <w:proofErr w:type="spellStart"/>
            <w:r w:rsidRPr="003811EA">
              <w:rPr>
                <w:sz w:val="20"/>
              </w:rPr>
              <w:t>ensure</w:t>
            </w:r>
            <w:proofErr w:type="spellEnd"/>
            <w:r w:rsidRPr="003811EA">
              <w:rPr>
                <w:sz w:val="20"/>
              </w:rPr>
              <w:t xml:space="preserve"> performance management of </w:t>
            </w:r>
            <w:proofErr w:type="spellStart"/>
            <w:r w:rsidRPr="003811EA">
              <w:rPr>
                <w:sz w:val="20"/>
              </w:rPr>
              <w:t>services</w:t>
            </w:r>
            <w:proofErr w:type="spellEnd"/>
            <w:r w:rsidRPr="003811EA">
              <w:rPr>
                <w:sz w:val="20"/>
              </w:rPr>
              <w:t xml:space="preserve"> </w:t>
            </w:r>
            <w:proofErr w:type="spellStart"/>
            <w:r w:rsidRPr="003811EA">
              <w:rPr>
                <w:sz w:val="20"/>
              </w:rPr>
              <w:t>deployed</w:t>
            </w:r>
            <w:proofErr w:type="spellEnd"/>
            <w:r w:rsidRPr="003811EA">
              <w:rPr>
                <w:sz w:val="20"/>
              </w:rPr>
              <w:t xml:space="preserve"> </w:t>
            </w:r>
            <w:proofErr w:type="spellStart"/>
            <w:r w:rsidRPr="003811EA">
              <w:rPr>
                <w:sz w:val="20"/>
              </w:rPr>
              <w:t>jointly</w:t>
            </w:r>
            <w:proofErr w:type="spellEnd"/>
            <w:r w:rsidRPr="003811EA">
              <w:rPr>
                <w:sz w:val="20"/>
              </w:rPr>
              <w:t xml:space="preserve"> on </w:t>
            </w:r>
            <w:proofErr w:type="spellStart"/>
            <w:r w:rsidRPr="003811EA">
              <w:rPr>
                <w:sz w:val="20"/>
              </w:rPr>
              <w:t>different</w:t>
            </w:r>
            <w:proofErr w:type="spellEnd"/>
            <w:r w:rsidRPr="003811EA">
              <w:rPr>
                <w:sz w:val="20"/>
              </w:rPr>
              <w:t xml:space="preserve"> </w:t>
            </w:r>
            <w:proofErr w:type="spellStart"/>
            <w:r w:rsidRPr="003811EA">
              <w:rPr>
                <w:sz w:val="20"/>
              </w:rPr>
              <w:t>technology</w:t>
            </w:r>
            <w:proofErr w:type="spellEnd"/>
            <w:r w:rsidRPr="003811EA">
              <w:rPr>
                <w:sz w:val="20"/>
              </w:rPr>
              <w:t xml:space="preserve"> </w:t>
            </w:r>
            <w:proofErr w:type="spellStart"/>
            <w:r w:rsidRPr="003811EA">
              <w:rPr>
                <w:sz w:val="20"/>
              </w:rPr>
              <w:t>domains</w:t>
            </w:r>
            <w:proofErr w:type="spellEnd"/>
            <w:r w:rsidRPr="003811EA">
              <w:rPr>
                <w:sz w:val="20"/>
              </w:rPr>
              <w:t xml:space="preserve">, </w:t>
            </w:r>
            <w:proofErr w:type="spellStart"/>
            <w:r w:rsidRPr="003811EA">
              <w:rPr>
                <w:sz w:val="20"/>
              </w:rPr>
              <w:t>it</w:t>
            </w:r>
            <w:proofErr w:type="spellEnd"/>
            <w:r w:rsidRPr="003811EA">
              <w:rPr>
                <w:sz w:val="20"/>
              </w:rPr>
              <w:t xml:space="preserve"> </w:t>
            </w:r>
            <w:proofErr w:type="spellStart"/>
            <w:r w:rsidRPr="003811EA">
              <w:rPr>
                <w:sz w:val="20"/>
              </w:rPr>
              <w:t>shall</w:t>
            </w:r>
            <w:proofErr w:type="spellEnd"/>
            <w:r w:rsidRPr="003811EA">
              <w:rPr>
                <w:sz w:val="20"/>
              </w:rPr>
              <w:t xml:space="preserve"> be </w:t>
            </w:r>
            <w:proofErr w:type="spellStart"/>
            <w:r w:rsidRPr="003811EA">
              <w:rPr>
                <w:sz w:val="20"/>
              </w:rPr>
              <w:t>possible</w:t>
            </w:r>
            <w:proofErr w:type="spellEnd"/>
            <w:r w:rsidRPr="003811EA">
              <w:rPr>
                <w:sz w:val="20"/>
              </w:rPr>
              <w:t xml:space="preserve"> to produce </w:t>
            </w:r>
            <w:proofErr w:type="spellStart"/>
            <w:r w:rsidRPr="003811EA">
              <w:rPr>
                <w:sz w:val="20"/>
              </w:rPr>
              <w:t>KQIs</w:t>
            </w:r>
            <w:proofErr w:type="spellEnd"/>
            <w:r w:rsidRPr="003811EA">
              <w:rPr>
                <w:sz w:val="20"/>
              </w:rPr>
              <w:t xml:space="preserve"> </w:t>
            </w:r>
            <w:proofErr w:type="spellStart"/>
            <w:r w:rsidRPr="003811EA">
              <w:rPr>
                <w:sz w:val="20"/>
              </w:rPr>
              <w:t>based</w:t>
            </w:r>
            <w:proofErr w:type="spellEnd"/>
            <w:r w:rsidRPr="003811EA">
              <w:rPr>
                <w:sz w:val="20"/>
              </w:rPr>
              <w:t xml:space="preserve"> on </w:t>
            </w:r>
            <w:proofErr w:type="spellStart"/>
            <w:r w:rsidRPr="003811EA">
              <w:rPr>
                <w:sz w:val="20"/>
              </w:rPr>
              <w:t>KPIs</w:t>
            </w:r>
            <w:proofErr w:type="spellEnd"/>
            <w:r w:rsidRPr="003811EA">
              <w:rPr>
                <w:sz w:val="20"/>
              </w:rPr>
              <w:t xml:space="preserve"> in </w:t>
            </w:r>
            <w:proofErr w:type="spellStart"/>
            <w:r w:rsidRPr="003811EA">
              <w:rPr>
                <w:sz w:val="20"/>
              </w:rPr>
              <w:t>Near</w:t>
            </w:r>
            <w:proofErr w:type="spellEnd"/>
            <w:r w:rsidRPr="003811EA">
              <w:rPr>
                <w:sz w:val="20"/>
              </w:rPr>
              <w:t xml:space="preserve"> Real Time from </w:t>
            </w:r>
            <w:proofErr w:type="spellStart"/>
            <w:r w:rsidRPr="003811EA">
              <w:rPr>
                <w:sz w:val="20"/>
              </w:rPr>
              <w:t>different</w:t>
            </w:r>
            <w:proofErr w:type="spellEnd"/>
            <w:r w:rsidRPr="003811EA">
              <w:rPr>
                <w:sz w:val="20"/>
              </w:rPr>
              <w:t xml:space="preserve"> </w:t>
            </w:r>
            <w:proofErr w:type="spellStart"/>
            <w:r w:rsidRPr="003811EA">
              <w:rPr>
                <w:sz w:val="20"/>
              </w:rPr>
              <w:t>technologies</w:t>
            </w:r>
            <w:proofErr w:type="spellEnd"/>
            <w:r w:rsidRPr="003811EA">
              <w:rPr>
                <w:sz w:val="20"/>
              </w:rPr>
              <w:t>.</w:t>
            </w:r>
          </w:p>
        </w:tc>
        <w:tc>
          <w:tcPr>
            <w:tcW w:w="688" w:type="dxa"/>
            <w:noWrap/>
            <w:hideMark/>
          </w:tcPr>
          <w:p w14:paraId="7FDBB3B5" w14:textId="77777777" w:rsidR="003811EA" w:rsidRPr="003811EA" w:rsidRDefault="003811EA" w:rsidP="003811EA">
            <w:pPr>
              <w:jc w:val="center"/>
            </w:pPr>
            <w:r w:rsidRPr="003811EA">
              <w:t>2</w:t>
            </w:r>
          </w:p>
        </w:tc>
        <w:tc>
          <w:tcPr>
            <w:tcW w:w="1984" w:type="dxa"/>
            <w:noWrap/>
            <w:hideMark/>
          </w:tcPr>
          <w:p w14:paraId="2A8A32CD" w14:textId="77777777" w:rsidR="003811EA" w:rsidRPr="003811EA" w:rsidRDefault="003811EA">
            <w:r w:rsidRPr="003811EA">
              <w:t> </w:t>
            </w:r>
          </w:p>
        </w:tc>
      </w:tr>
      <w:tr w:rsidR="003811EA" w:rsidRPr="003811EA" w14:paraId="1E5A23C6" w14:textId="77777777" w:rsidTr="003811EA">
        <w:trPr>
          <w:trHeight w:val="900"/>
        </w:trPr>
        <w:tc>
          <w:tcPr>
            <w:tcW w:w="1384" w:type="dxa"/>
            <w:noWrap/>
            <w:hideMark/>
          </w:tcPr>
          <w:p w14:paraId="27C2D743" w14:textId="77777777" w:rsidR="003811EA" w:rsidRPr="003811EA" w:rsidRDefault="003811EA" w:rsidP="003811EA">
            <w:r w:rsidRPr="003811EA">
              <w:t>REQ-PM (5)</w:t>
            </w:r>
          </w:p>
        </w:tc>
        <w:tc>
          <w:tcPr>
            <w:tcW w:w="1701" w:type="dxa"/>
            <w:hideMark/>
          </w:tcPr>
          <w:p w14:paraId="78C8E2DA" w14:textId="77777777" w:rsidR="003811EA" w:rsidRPr="000C2A83" w:rsidRDefault="003811EA">
            <w:pPr>
              <w:rPr>
                <w:sz w:val="20"/>
              </w:rPr>
            </w:pPr>
            <w:proofErr w:type="spellStart"/>
            <w:r w:rsidRPr="000C2A83">
              <w:rPr>
                <w:sz w:val="20"/>
              </w:rPr>
              <w:t>Genericity</w:t>
            </w:r>
            <w:proofErr w:type="spellEnd"/>
            <w:r w:rsidRPr="000C2A83">
              <w:rPr>
                <w:sz w:val="20"/>
              </w:rPr>
              <w:t xml:space="preserve"> of   Accessibility KQI</w:t>
            </w:r>
          </w:p>
        </w:tc>
        <w:tc>
          <w:tcPr>
            <w:tcW w:w="3990" w:type="dxa"/>
            <w:hideMark/>
          </w:tcPr>
          <w:p w14:paraId="4DB3CA44" w14:textId="77777777" w:rsidR="003811EA" w:rsidRPr="003811EA" w:rsidRDefault="003811EA">
            <w:pPr>
              <w:rPr>
                <w:sz w:val="20"/>
              </w:rPr>
            </w:pPr>
            <w:proofErr w:type="spellStart"/>
            <w:r w:rsidRPr="003811EA">
              <w:rPr>
                <w:sz w:val="20"/>
              </w:rPr>
              <w:t>All</w:t>
            </w:r>
            <w:proofErr w:type="spellEnd"/>
            <w:r w:rsidRPr="003811EA">
              <w:rPr>
                <w:sz w:val="20"/>
              </w:rPr>
              <w:t xml:space="preserve"> </w:t>
            </w:r>
            <w:proofErr w:type="spellStart"/>
            <w:r w:rsidRPr="003811EA">
              <w:rPr>
                <w:sz w:val="20"/>
              </w:rPr>
              <w:t>KQIs</w:t>
            </w:r>
            <w:proofErr w:type="spellEnd"/>
            <w:r w:rsidRPr="003811EA">
              <w:rPr>
                <w:sz w:val="20"/>
              </w:rPr>
              <w:t xml:space="preserve"> </w:t>
            </w:r>
            <w:proofErr w:type="spellStart"/>
            <w:r w:rsidRPr="003811EA">
              <w:rPr>
                <w:sz w:val="20"/>
              </w:rPr>
              <w:t>related</w:t>
            </w:r>
            <w:proofErr w:type="spellEnd"/>
            <w:r w:rsidRPr="003811EA">
              <w:rPr>
                <w:sz w:val="20"/>
              </w:rPr>
              <w:t xml:space="preserve"> to Accessibility </w:t>
            </w:r>
            <w:proofErr w:type="spellStart"/>
            <w:r w:rsidRPr="003811EA">
              <w:rPr>
                <w:sz w:val="20"/>
              </w:rPr>
              <w:t>shall</w:t>
            </w:r>
            <w:proofErr w:type="spellEnd"/>
            <w:r w:rsidRPr="003811EA">
              <w:rPr>
                <w:sz w:val="20"/>
              </w:rPr>
              <w:t xml:space="preserve"> be </w:t>
            </w:r>
            <w:proofErr w:type="spellStart"/>
            <w:r w:rsidRPr="003811EA">
              <w:rPr>
                <w:sz w:val="20"/>
              </w:rPr>
              <w:t>technology</w:t>
            </w:r>
            <w:proofErr w:type="spellEnd"/>
            <w:r w:rsidRPr="003811EA">
              <w:rPr>
                <w:sz w:val="20"/>
              </w:rPr>
              <w:t xml:space="preserve">, network </w:t>
            </w:r>
            <w:proofErr w:type="spellStart"/>
            <w:r w:rsidRPr="003811EA">
              <w:rPr>
                <w:sz w:val="20"/>
              </w:rPr>
              <w:t>type</w:t>
            </w:r>
            <w:proofErr w:type="spellEnd"/>
            <w:r w:rsidRPr="003811EA">
              <w:rPr>
                <w:sz w:val="20"/>
              </w:rPr>
              <w:t xml:space="preserve"> </w:t>
            </w:r>
            <w:proofErr w:type="spellStart"/>
            <w:r w:rsidRPr="003811EA">
              <w:rPr>
                <w:sz w:val="20"/>
              </w:rPr>
              <w:t>independent</w:t>
            </w:r>
            <w:proofErr w:type="spellEnd"/>
            <w:r w:rsidRPr="003811EA">
              <w:rPr>
                <w:sz w:val="20"/>
              </w:rPr>
              <w:t xml:space="preserve">. </w:t>
            </w:r>
            <w:proofErr w:type="spellStart"/>
            <w:r w:rsidRPr="003811EA">
              <w:rPr>
                <w:sz w:val="20"/>
              </w:rPr>
              <w:t>These</w:t>
            </w:r>
            <w:proofErr w:type="spellEnd"/>
            <w:r w:rsidRPr="003811EA">
              <w:rPr>
                <w:sz w:val="20"/>
              </w:rPr>
              <w:t xml:space="preserve"> </w:t>
            </w:r>
            <w:proofErr w:type="spellStart"/>
            <w:r w:rsidRPr="003811EA">
              <w:rPr>
                <w:sz w:val="20"/>
              </w:rPr>
              <w:t>should</w:t>
            </w:r>
            <w:proofErr w:type="spellEnd"/>
            <w:r w:rsidRPr="003811EA">
              <w:rPr>
                <w:sz w:val="20"/>
              </w:rPr>
              <w:t xml:space="preserve"> </w:t>
            </w:r>
            <w:proofErr w:type="spellStart"/>
            <w:r w:rsidRPr="003811EA">
              <w:rPr>
                <w:sz w:val="20"/>
              </w:rPr>
              <w:t>also</w:t>
            </w:r>
            <w:proofErr w:type="spellEnd"/>
            <w:r w:rsidRPr="003811EA">
              <w:rPr>
                <w:sz w:val="20"/>
              </w:rPr>
              <w:t xml:space="preserve"> be </w:t>
            </w:r>
            <w:proofErr w:type="spellStart"/>
            <w:r w:rsidRPr="003811EA">
              <w:rPr>
                <w:sz w:val="20"/>
              </w:rPr>
              <w:t>SDOs</w:t>
            </w:r>
            <w:proofErr w:type="spellEnd"/>
            <w:r w:rsidRPr="003811EA">
              <w:rPr>
                <w:sz w:val="20"/>
              </w:rPr>
              <w:t xml:space="preserve"> , </w:t>
            </w:r>
            <w:proofErr w:type="spellStart"/>
            <w:r w:rsidRPr="003811EA">
              <w:rPr>
                <w:sz w:val="20"/>
              </w:rPr>
              <w:t>vendors</w:t>
            </w:r>
            <w:proofErr w:type="spellEnd"/>
            <w:r w:rsidRPr="003811EA">
              <w:rPr>
                <w:sz w:val="20"/>
              </w:rPr>
              <w:t xml:space="preserve"> and </w:t>
            </w:r>
            <w:proofErr w:type="spellStart"/>
            <w:r w:rsidRPr="003811EA">
              <w:rPr>
                <w:sz w:val="20"/>
              </w:rPr>
              <w:t>operators</w:t>
            </w:r>
            <w:proofErr w:type="spellEnd"/>
            <w:r w:rsidRPr="003811EA">
              <w:rPr>
                <w:sz w:val="20"/>
              </w:rPr>
              <w:t xml:space="preserve"> </w:t>
            </w:r>
            <w:proofErr w:type="spellStart"/>
            <w:r w:rsidRPr="003811EA">
              <w:rPr>
                <w:sz w:val="20"/>
              </w:rPr>
              <w:t>independent</w:t>
            </w:r>
            <w:proofErr w:type="spellEnd"/>
            <w:r w:rsidRPr="003811EA">
              <w:rPr>
                <w:sz w:val="20"/>
              </w:rPr>
              <w:t xml:space="preserve">. </w:t>
            </w:r>
          </w:p>
        </w:tc>
        <w:tc>
          <w:tcPr>
            <w:tcW w:w="688" w:type="dxa"/>
            <w:noWrap/>
            <w:hideMark/>
          </w:tcPr>
          <w:p w14:paraId="05638353" w14:textId="77777777" w:rsidR="003811EA" w:rsidRPr="003811EA" w:rsidRDefault="003811EA" w:rsidP="003811EA">
            <w:pPr>
              <w:jc w:val="center"/>
            </w:pPr>
            <w:r w:rsidRPr="003811EA">
              <w:t>1</w:t>
            </w:r>
          </w:p>
        </w:tc>
        <w:tc>
          <w:tcPr>
            <w:tcW w:w="1984" w:type="dxa"/>
            <w:noWrap/>
            <w:hideMark/>
          </w:tcPr>
          <w:p w14:paraId="55B1BADA" w14:textId="77777777" w:rsidR="003811EA" w:rsidRPr="003811EA" w:rsidRDefault="003811EA">
            <w:r w:rsidRPr="003811EA">
              <w:t> </w:t>
            </w:r>
          </w:p>
        </w:tc>
      </w:tr>
      <w:tr w:rsidR="003811EA" w:rsidRPr="003811EA" w14:paraId="733C2ED0" w14:textId="77777777" w:rsidTr="003811EA">
        <w:trPr>
          <w:trHeight w:val="900"/>
        </w:trPr>
        <w:tc>
          <w:tcPr>
            <w:tcW w:w="1384" w:type="dxa"/>
            <w:noWrap/>
            <w:hideMark/>
          </w:tcPr>
          <w:p w14:paraId="031B2FF6" w14:textId="77777777" w:rsidR="003811EA" w:rsidRPr="003811EA" w:rsidRDefault="003811EA" w:rsidP="003811EA">
            <w:r w:rsidRPr="003811EA">
              <w:t>REQ-PM (6)</w:t>
            </w:r>
          </w:p>
        </w:tc>
        <w:tc>
          <w:tcPr>
            <w:tcW w:w="1701" w:type="dxa"/>
            <w:hideMark/>
          </w:tcPr>
          <w:p w14:paraId="450B995A" w14:textId="77777777" w:rsidR="003811EA" w:rsidRPr="000C2A83" w:rsidRDefault="003811EA">
            <w:pPr>
              <w:rPr>
                <w:sz w:val="20"/>
              </w:rPr>
            </w:pPr>
            <w:proofErr w:type="spellStart"/>
            <w:r w:rsidRPr="000C2A83">
              <w:rPr>
                <w:sz w:val="20"/>
              </w:rPr>
              <w:t>Genericity</w:t>
            </w:r>
            <w:proofErr w:type="spellEnd"/>
            <w:r w:rsidRPr="000C2A83">
              <w:rPr>
                <w:sz w:val="20"/>
              </w:rPr>
              <w:t xml:space="preserve"> of   </w:t>
            </w:r>
            <w:proofErr w:type="spellStart"/>
            <w:r w:rsidRPr="000C2A83">
              <w:rPr>
                <w:sz w:val="20"/>
              </w:rPr>
              <w:t>Retainability</w:t>
            </w:r>
            <w:proofErr w:type="spellEnd"/>
            <w:r w:rsidRPr="000C2A83">
              <w:rPr>
                <w:sz w:val="20"/>
              </w:rPr>
              <w:t xml:space="preserve">  KQI</w:t>
            </w:r>
          </w:p>
        </w:tc>
        <w:tc>
          <w:tcPr>
            <w:tcW w:w="3990" w:type="dxa"/>
            <w:hideMark/>
          </w:tcPr>
          <w:p w14:paraId="6906F93F" w14:textId="77777777" w:rsidR="003811EA" w:rsidRPr="003811EA" w:rsidRDefault="003811EA">
            <w:pPr>
              <w:rPr>
                <w:sz w:val="20"/>
              </w:rPr>
            </w:pPr>
            <w:proofErr w:type="spellStart"/>
            <w:r w:rsidRPr="003811EA">
              <w:rPr>
                <w:sz w:val="20"/>
              </w:rPr>
              <w:t>All</w:t>
            </w:r>
            <w:proofErr w:type="spellEnd"/>
            <w:r w:rsidRPr="003811EA">
              <w:rPr>
                <w:sz w:val="20"/>
              </w:rPr>
              <w:t xml:space="preserve"> </w:t>
            </w:r>
            <w:proofErr w:type="spellStart"/>
            <w:r w:rsidRPr="003811EA">
              <w:rPr>
                <w:sz w:val="20"/>
              </w:rPr>
              <w:t>KQIs</w:t>
            </w:r>
            <w:proofErr w:type="spellEnd"/>
            <w:r w:rsidRPr="003811EA">
              <w:rPr>
                <w:sz w:val="20"/>
              </w:rPr>
              <w:t xml:space="preserve"> </w:t>
            </w:r>
            <w:proofErr w:type="spellStart"/>
            <w:r w:rsidRPr="003811EA">
              <w:rPr>
                <w:sz w:val="20"/>
              </w:rPr>
              <w:t>related</w:t>
            </w:r>
            <w:proofErr w:type="spellEnd"/>
            <w:r w:rsidRPr="003811EA">
              <w:rPr>
                <w:sz w:val="20"/>
              </w:rPr>
              <w:t xml:space="preserve"> to </w:t>
            </w:r>
            <w:proofErr w:type="spellStart"/>
            <w:r w:rsidRPr="003811EA">
              <w:rPr>
                <w:sz w:val="20"/>
              </w:rPr>
              <w:t>Retainability</w:t>
            </w:r>
            <w:proofErr w:type="spellEnd"/>
            <w:r w:rsidRPr="003811EA">
              <w:rPr>
                <w:sz w:val="20"/>
              </w:rPr>
              <w:t xml:space="preserve"> </w:t>
            </w:r>
            <w:proofErr w:type="spellStart"/>
            <w:r w:rsidRPr="003811EA">
              <w:rPr>
                <w:sz w:val="20"/>
              </w:rPr>
              <w:t>shall</w:t>
            </w:r>
            <w:proofErr w:type="spellEnd"/>
            <w:r w:rsidRPr="003811EA">
              <w:rPr>
                <w:sz w:val="20"/>
              </w:rPr>
              <w:t xml:space="preserve"> be </w:t>
            </w:r>
            <w:proofErr w:type="spellStart"/>
            <w:r w:rsidRPr="003811EA">
              <w:rPr>
                <w:sz w:val="20"/>
              </w:rPr>
              <w:t>technology</w:t>
            </w:r>
            <w:proofErr w:type="spellEnd"/>
            <w:r w:rsidRPr="003811EA">
              <w:rPr>
                <w:sz w:val="20"/>
              </w:rPr>
              <w:t xml:space="preserve">, network </w:t>
            </w:r>
            <w:proofErr w:type="spellStart"/>
            <w:r w:rsidRPr="003811EA">
              <w:rPr>
                <w:sz w:val="20"/>
              </w:rPr>
              <w:t>type</w:t>
            </w:r>
            <w:proofErr w:type="spellEnd"/>
            <w:r w:rsidRPr="003811EA">
              <w:rPr>
                <w:sz w:val="20"/>
              </w:rPr>
              <w:t xml:space="preserve"> </w:t>
            </w:r>
            <w:proofErr w:type="spellStart"/>
            <w:r w:rsidRPr="003811EA">
              <w:rPr>
                <w:sz w:val="20"/>
              </w:rPr>
              <w:t>independent</w:t>
            </w:r>
            <w:proofErr w:type="spellEnd"/>
            <w:r w:rsidRPr="003811EA">
              <w:rPr>
                <w:sz w:val="20"/>
              </w:rPr>
              <w:t xml:space="preserve">. </w:t>
            </w:r>
            <w:proofErr w:type="spellStart"/>
            <w:r w:rsidRPr="003811EA">
              <w:rPr>
                <w:sz w:val="20"/>
              </w:rPr>
              <w:t>These</w:t>
            </w:r>
            <w:proofErr w:type="spellEnd"/>
            <w:r w:rsidRPr="003811EA">
              <w:rPr>
                <w:sz w:val="20"/>
              </w:rPr>
              <w:t xml:space="preserve"> </w:t>
            </w:r>
            <w:proofErr w:type="spellStart"/>
            <w:r w:rsidRPr="003811EA">
              <w:rPr>
                <w:sz w:val="20"/>
              </w:rPr>
              <w:t>should</w:t>
            </w:r>
            <w:proofErr w:type="spellEnd"/>
            <w:r w:rsidRPr="003811EA">
              <w:rPr>
                <w:sz w:val="20"/>
              </w:rPr>
              <w:t xml:space="preserve"> </w:t>
            </w:r>
            <w:proofErr w:type="spellStart"/>
            <w:r w:rsidRPr="003811EA">
              <w:rPr>
                <w:sz w:val="20"/>
              </w:rPr>
              <w:t>also</w:t>
            </w:r>
            <w:proofErr w:type="spellEnd"/>
            <w:r w:rsidRPr="003811EA">
              <w:rPr>
                <w:sz w:val="20"/>
              </w:rPr>
              <w:t xml:space="preserve"> be </w:t>
            </w:r>
            <w:proofErr w:type="spellStart"/>
            <w:r w:rsidRPr="003811EA">
              <w:rPr>
                <w:sz w:val="20"/>
              </w:rPr>
              <w:t>SDOs</w:t>
            </w:r>
            <w:proofErr w:type="spellEnd"/>
            <w:r w:rsidRPr="003811EA">
              <w:rPr>
                <w:sz w:val="20"/>
              </w:rPr>
              <w:t xml:space="preserve">, </w:t>
            </w:r>
            <w:proofErr w:type="spellStart"/>
            <w:r w:rsidRPr="003811EA">
              <w:rPr>
                <w:sz w:val="20"/>
              </w:rPr>
              <w:t>vendors</w:t>
            </w:r>
            <w:proofErr w:type="spellEnd"/>
            <w:r w:rsidRPr="003811EA">
              <w:rPr>
                <w:sz w:val="20"/>
              </w:rPr>
              <w:t xml:space="preserve"> and </w:t>
            </w:r>
            <w:proofErr w:type="spellStart"/>
            <w:r w:rsidRPr="003811EA">
              <w:rPr>
                <w:sz w:val="20"/>
              </w:rPr>
              <w:t>operators</w:t>
            </w:r>
            <w:proofErr w:type="spellEnd"/>
            <w:r w:rsidRPr="003811EA">
              <w:rPr>
                <w:sz w:val="20"/>
              </w:rPr>
              <w:t xml:space="preserve"> </w:t>
            </w:r>
            <w:proofErr w:type="spellStart"/>
            <w:r w:rsidRPr="003811EA">
              <w:rPr>
                <w:sz w:val="20"/>
              </w:rPr>
              <w:t>independent</w:t>
            </w:r>
            <w:proofErr w:type="spellEnd"/>
            <w:r w:rsidRPr="003811EA">
              <w:rPr>
                <w:sz w:val="20"/>
              </w:rPr>
              <w:t>.</w:t>
            </w:r>
          </w:p>
        </w:tc>
        <w:tc>
          <w:tcPr>
            <w:tcW w:w="688" w:type="dxa"/>
            <w:noWrap/>
            <w:hideMark/>
          </w:tcPr>
          <w:p w14:paraId="4B94D7C7" w14:textId="77777777" w:rsidR="003811EA" w:rsidRPr="003811EA" w:rsidRDefault="003811EA" w:rsidP="003811EA">
            <w:pPr>
              <w:jc w:val="center"/>
            </w:pPr>
            <w:r w:rsidRPr="003811EA">
              <w:t>1</w:t>
            </w:r>
          </w:p>
        </w:tc>
        <w:tc>
          <w:tcPr>
            <w:tcW w:w="1984" w:type="dxa"/>
            <w:noWrap/>
            <w:hideMark/>
          </w:tcPr>
          <w:p w14:paraId="2826CABB" w14:textId="77777777" w:rsidR="003811EA" w:rsidRPr="003811EA" w:rsidRDefault="003811EA">
            <w:r w:rsidRPr="003811EA">
              <w:t> </w:t>
            </w:r>
          </w:p>
        </w:tc>
      </w:tr>
      <w:tr w:rsidR="003811EA" w:rsidRPr="003811EA" w14:paraId="392344E0" w14:textId="77777777" w:rsidTr="003811EA">
        <w:trPr>
          <w:trHeight w:val="900"/>
        </w:trPr>
        <w:tc>
          <w:tcPr>
            <w:tcW w:w="1384" w:type="dxa"/>
            <w:noWrap/>
            <w:hideMark/>
          </w:tcPr>
          <w:p w14:paraId="66DCDB52" w14:textId="77777777" w:rsidR="003811EA" w:rsidRPr="003811EA" w:rsidRDefault="003811EA" w:rsidP="003811EA">
            <w:r w:rsidRPr="003811EA">
              <w:t>REQ-PM (7)</w:t>
            </w:r>
          </w:p>
        </w:tc>
        <w:tc>
          <w:tcPr>
            <w:tcW w:w="1701" w:type="dxa"/>
            <w:hideMark/>
          </w:tcPr>
          <w:p w14:paraId="41D6B912" w14:textId="77777777" w:rsidR="003811EA" w:rsidRPr="000C2A83" w:rsidRDefault="003811EA">
            <w:pPr>
              <w:rPr>
                <w:sz w:val="20"/>
              </w:rPr>
            </w:pPr>
            <w:r w:rsidRPr="000C2A83">
              <w:rPr>
                <w:sz w:val="20"/>
              </w:rPr>
              <w:t xml:space="preserve"> </w:t>
            </w:r>
            <w:proofErr w:type="spellStart"/>
            <w:r w:rsidRPr="000C2A83">
              <w:rPr>
                <w:sz w:val="20"/>
              </w:rPr>
              <w:t>Genericity</w:t>
            </w:r>
            <w:proofErr w:type="spellEnd"/>
            <w:r w:rsidRPr="000C2A83">
              <w:rPr>
                <w:sz w:val="20"/>
              </w:rPr>
              <w:t xml:space="preserve"> of </w:t>
            </w:r>
            <w:proofErr w:type="spellStart"/>
            <w:r w:rsidRPr="000C2A83">
              <w:rPr>
                <w:sz w:val="20"/>
              </w:rPr>
              <w:t>Integrity</w:t>
            </w:r>
            <w:proofErr w:type="spellEnd"/>
            <w:r w:rsidRPr="000C2A83">
              <w:rPr>
                <w:sz w:val="20"/>
              </w:rPr>
              <w:t xml:space="preserve"> KQI</w:t>
            </w:r>
          </w:p>
        </w:tc>
        <w:tc>
          <w:tcPr>
            <w:tcW w:w="3990" w:type="dxa"/>
            <w:hideMark/>
          </w:tcPr>
          <w:p w14:paraId="6586D109" w14:textId="77777777" w:rsidR="003811EA" w:rsidRPr="003811EA" w:rsidRDefault="003811EA">
            <w:pPr>
              <w:rPr>
                <w:sz w:val="20"/>
              </w:rPr>
            </w:pPr>
            <w:proofErr w:type="spellStart"/>
            <w:r w:rsidRPr="003811EA">
              <w:rPr>
                <w:sz w:val="20"/>
              </w:rPr>
              <w:t>All</w:t>
            </w:r>
            <w:proofErr w:type="spellEnd"/>
            <w:r w:rsidRPr="003811EA">
              <w:rPr>
                <w:sz w:val="20"/>
              </w:rPr>
              <w:t xml:space="preserve"> </w:t>
            </w:r>
            <w:proofErr w:type="spellStart"/>
            <w:r w:rsidRPr="003811EA">
              <w:rPr>
                <w:sz w:val="20"/>
              </w:rPr>
              <w:t>KQIs</w:t>
            </w:r>
            <w:proofErr w:type="spellEnd"/>
            <w:r w:rsidRPr="003811EA">
              <w:rPr>
                <w:sz w:val="20"/>
              </w:rPr>
              <w:t xml:space="preserve"> </w:t>
            </w:r>
            <w:proofErr w:type="spellStart"/>
            <w:r w:rsidRPr="003811EA">
              <w:rPr>
                <w:sz w:val="20"/>
              </w:rPr>
              <w:t>related</w:t>
            </w:r>
            <w:proofErr w:type="spellEnd"/>
            <w:r w:rsidRPr="003811EA">
              <w:rPr>
                <w:sz w:val="20"/>
              </w:rPr>
              <w:t xml:space="preserve"> to </w:t>
            </w:r>
            <w:proofErr w:type="spellStart"/>
            <w:r w:rsidRPr="003811EA">
              <w:rPr>
                <w:sz w:val="20"/>
              </w:rPr>
              <w:t>Integrity</w:t>
            </w:r>
            <w:proofErr w:type="spellEnd"/>
            <w:r w:rsidRPr="003811EA">
              <w:rPr>
                <w:sz w:val="20"/>
              </w:rPr>
              <w:t xml:space="preserve"> </w:t>
            </w:r>
            <w:proofErr w:type="spellStart"/>
            <w:r w:rsidRPr="003811EA">
              <w:rPr>
                <w:sz w:val="20"/>
              </w:rPr>
              <w:t>shall</w:t>
            </w:r>
            <w:proofErr w:type="spellEnd"/>
            <w:r w:rsidRPr="003811EA">
              <w:rPr>
                <w:sz w:val="20"/>
              </w:rPr>
              <w:t xml:space="preserve"> be </w:t>
            </w:r>
            <w:proofErr w:type="spellStart"/>
            <w:r w:rsidRPr="003811EA">
              <w:rPr>
                <w:sz w:val="20"/>
              </w:rPr>
              <w:t>technology</w:t>
            </w:r>
            <w:proofErr w:type="spellEnd"/>
            <w:r w:rsidRPr="003811EA">
              <w:rPr>
                <w:sz w:val="20"/>
              </w:rPr>
              <w:t xml:space="preserve">, network </w:t>
            </w:r>
            <w:proofErr w:type="spellStart"/>
            <w:r w:rsidRPr="003811EA">
              <w:rPr>
                <w:sz w:val="20"/>
              </w:rPr>
              <w:t>type</w:t>
            </w:r>
            <w:proofErr w:type="spellEnd"/>
            <w:r w:rsidRPr="003811EA">
              <w:rPr>
                <w:sz w:val="20"/>
              </w:rPr>
              <w:t xml:space="preserve"> </w:t>
            </w:r>
            <w:proofErr w:type="spellStart"/>
            <w:r w:rsidRPr="003811EA">
              <w:rPr>
                <w:sz w:val="20"/>
              </w:rPr>
              <w:t>independent</w:t>
            </w:r>
            <w:proofErr w:type="spellEnd"/>
            <w:r w:rsidRPr="003811EA">
              <w:rPr>
                <w:sz w:val="20"/>
              </w:rPr>
              <w:t xml:space="preserve">.  </w:t>
            </w:r>
            <w:proofErr w:type="spellStart"/>
            <w:r w:rsidRPr="003811EA">
              <w:rPr>
                <w:sz w:val="20"/>
              </w:rPr>
              <w:t>These</w:t>
            </w:r>
            <w:proofErr w:type="spellEnd"/>
            <w:r w:rsidRPr="003811EA">
              <w:rPr>
                <w:sz w:val="20"/>
              </w:rPr>
              <w:t xml:space="preserve"> </w:t>
            </w:r>
            <w:proofErr w:type="spellStart"/>
            <w:r w:rsidRPr="003811EA">
              <w:rPr>
                <w:sz w:val="20"/>
              </w:rPr>
              <w:t>shall</w:t>
            </w:r>
            <w:proofErr w:type="spellEnd"/>
            <w:r w:rsidRPr="003811EA">
              <w:rPr>
                <w:sz w:val="20"/>
              </w:rPr>
              <w:t xml:space="preserve"> </w:t>
            </w:r>
            <w:proofErr w:type="spellStart"/>
            <w:r w:rsidRPr="003811EA">
              <w:rPr>
                <w:sz w:val="20"/>
              </w:rPr>
              <w:t>also</w:t>
            </w:r>
            <w:proofErr w:type="spellEnd"/>
            <w:r w:rsidRPr="003811EA">
              <w:rPr>
                <w:sz w:val="20"/>
              </w:rPr>
              <w:t xml:space="preserve"> be </w:t>
            </w:r>
            <w:proofErr w:type="spellStart"/>
            <w:r w:rsidRPr="003811EA">
              <w:rPr>
                <w:sz w:val="20"/>
              </w:rPr>
              <w:t>SDOs</w:t>
            </w:r>
            <w:proofErr w:type="spellEnd"/>
            <w:r w:rsidRPr="003811EA">
              <w:rPr>
                <w:sz w:val="20"/>
              </w:rPr>
              <w:t xml:space="preserve">, </w:t>
            </w:r>
            <w:proofErr w:type="spellStart"/>
            <w:r w:rsidRPr="003811EA">
              <w:rPr>
                <w:sz w:val="20"/>
              </w:rPr>
              <w:t>vendors</w:t>
            </w:r>
            <w:proofErr w:type="spellEnd"/>
            <w:r w:rsidRPr="003811EA">
              <w:rPr>
                <w:sz w:val="20"/>
              </w:rPr>
              <w:t xml:space="preserve"> and </w:t>
            </w:r>
            <w:proofErr w:type="spellStart"/>
            <w:r w:rsidRPr="003811EA">
              <w:rPr>
                <w:sz w:val="20"/>
              </w:rPr>
              <w:t>operators</w:t>
            </w:r>
            <w:proofErr w:type="spellEnd"/>
            <w:r w:rsidRPr="003811EA">
              <w:rPr>
                <w:sz w:val="20"/>
              </w:rPr>
              <w:t xml:space="preserve"> </w:t>
            </w:r>
            <w:proofErr w:type="spellStart"/>
            <w:r w:rsidRPr="003811EA">
              <w:rPr>
                <w:sz w:val="20"/>
              </w:rPr>
              <w:t>independent</w:t>
            </w:r>
            <w:proofErr w:type="spellEnd"/>
            <w:r w:rsidRPr="003811EA">
              <w:rPr>
                <w:sz w:val="20"/>
              </w:rPr>
              <w:t>.</w:t>
            </w:r>
          </w:p>
        </w:tc>
        <w:tc>
          <w:tcPr>
            <w:tcW w:w="688" w:type="dxa"/>
            <w:noWrap/>
            <w:hideMark/>
          </w:tcPr>
          <w:p w14:paraId="000E3CE3" w14:textId="77777777" w:rsidR="003811EA" w:rsidRPr="003811EA" w:rsidRDefault="003811EA" w:rsidP="003811EA">
            <w:pPr>
              <w:jc w:val="center"/>
            </w:pPr>
            <w:r w:rsidRPr="003811EA">
              <w:t>1</w:t>
            </w:r>
          </w:p>
        </w:tc>
        <w:tc>
          <w:tcPr>
            <w:tcW w:w="1984" w:type="dxa"/>
            <w:noWrap/>
            <w:hideMark/>
          </w:tcPr>
          <w:p w14:paraId="3D42722F" w14:textId="77777777" w:rsidR="003811EA" w:rsidRPr="003811EA" w:rsidRDefault="003811EA">
            <w:r w:rsidRPr="003811EA">
              <w:t> </w:t>
            </w:r>
          </w:p>
        </w:tc>
      </w:tr>
      <w:tr w:rsidR="003811EA" w:rsidRPr="003811EA" w14:paraId="73CCD95F" w14:textId="77777777" w:rsidTr="003811EA">
        <w:trPr>
          <w:trHeight w:val="600"/>
        </w:trPr>
        <w:tc>
          <w:tcPr>
            <w:tcW w:w="1384" w:type="dxa"/>
            <w:noWrap/>
            <w:hideMark/>
          </w:tcPr>
          <w:p w14:paraId="191617A6" w14:textId="77777777" w:rsidR="003811EA" w:rsidRPr="003811EA" w:rsidRDefault="003811EA" w:rsidP="003811EA">
            <w:r w:rsidRPr="003811EA">
              <w:t>REQ-PM (8)</w:t>
            </w:r>
          </w:p>
        </w:tc>
        <w:tc>
          <w:tcPr>
            <w:tcW w:w="1701" w:type="dxa"/>
            <w:hideMark/>
          </w:tcPr>
          <w:p w14:paraId="7F95FFB6" w14:textId="77777777" w:rsidR="003811EA" w:rsidRPr="000C2A83" w:rsidRDefault="003811EA">
            <w:pPr>
              <w:rPr>
                <w:sz w:val="20"/>
              </w:rPr>
            </w:pPr>
            <w:proofErr w:type="spellStart"/>
            <w:r w:rsidRPr="000C2A83">
              <w:rPr>
                <w:sz w:val="20"/>
              </w:rPr>
              <w:t>Unified</w:t>
            </w:r>
            <w:proofErr w:type="spellEnd"/>
            <w:r w:rsidRPr="000C2A83">
              <w:rPr>
                <w:sz w:val="20"/>
              </w:rPr>
              <w:t xml:space="preserve"> </w:t>
            </w:r>
            <w:proofErr w:type="spellStart"/>
            <w:r w:rsidRPr="000C2A83">
              <w:rPr>
                <w:sz w:val="20"/>
              </w:rPr>
              <w:t>collection</w:t>
            </w:r>
            <w:proofErr w:type="spellEnd"/>
            <w:r w:rsidRPr="000C2A83">
              <w:rPr>
                <w:sz w:val="20"/>
              </w:rPr>
              <w:t xml:space="preserve"> </w:t>
            </w:r>
            <w:proofErr w:type="spellStart"/>
            <w:r w:rsidRPr="000C2A83">
              <w:rPr>
                <w:sz w:val="20"/>
              </w:rPr>
              <w:t>mechanism</w:t>
            </w:r>
            <w:proofErr w:type="spellEnd"/>
            <w:r w:rsidRPr="000C2A83">
              <w:rPr>
                <w:sz w:val="20"/>
              </w:rPr>
              <w:t xml:space="preserve"> (</w:t>
            </w:r>
            <w:proofErr w:type="spellStart"/>
            <w:r w:rsidRPr="000C2A83">
              <w:rPr>
                <w:sz w:val="20"/>
              </w:rPr>
              <w:t>standardization</w:t>
            </w:r>
            <w:proofErr w:type="spellEnd"/>
            <w:r w:rsidRPr="000C2A83">
              <w:rPr>
                <w:sz w:val="20"/>
              </w:rPr>
              <w:t xml:space="preserve"> of  NBI)</w:t>
            </w:r>
          </w:p>
        </w:tc>
        <w:tc>
          <w:tcPr>
            <w:tcW w:w="3990" w:type="dxa"/>
            <w:hideMark/>
          </w:tcPr>
          <w:p w14:paraId="387FE31A" w14:textId="77777777" w:rsidR="003811EA" w:rsidRPr="003811EA" w:rsidRDefault="003811EA">
            <w:pPr>
              <w:rPr>
                <w:sz w:val="20"/>
              </w:rPr>
            </w:pPr>
            <w:r w:rsidRPr="003811EA">
              <w:rPr>
                <w:sz w:val="20"/>
              </w:rPr>
              <w:t xml:space="preserve">The </w:t>
            </w:r>
            <w:proofErr w:type="spellStart"/>
            <w:r w:rsidRPr="003811EA">
              <w:rPr>
                <w:sz w:val="20"/>
              </w:rPr>
              <w:t>PIs</w:t>
            </w:r>
            <w:proofErr w:type="spellEnd"/>
            <w:r w:rsidRPr="003811EA">
              <w:rPr>
                <w:sz w:val="20"/>
              </w:rPr>
              <w:t xml:space="preserve"> </w:t>
            </w:r>
            <w:proofErr w:type="spellStart"/>
            <w:r w:rsidRPr="003811EA">
              <w:rPr>
                <w:sz w:val="20"/>
              </w:rPr>
              <w:t>shall</w:t>
            </w:r>
            <w:proofErr w:type="spellEnd"/>
            <w:r w:rsidRPr="003811EA">
              <w:rPr>
                <w:sz w:val="20"/>
              </w:rPr>
              <w:t xml:space="preserve"> be </w:t>
            </w:r>
            <w:proofErr w:type="spellStart"/>
            <w:r w:rsidRPr="003811EA">
              <w:rPr>
                <w:sz w:val="20"/>
              </w:rPr>
              <w:t>collected</w:t>
            </w:r>
            <w:proofErr w:type="spellEnd"/>
            <w:r w:rsidRPr="003811EA">
              <w:rPr>
                <w:sz w:val="20"/>
              </w:rPr>
              <w:t xml:space="preserve"> by NMS via EMS from </w:t>
            </w:r>
            <w:proofErr w:type="spellStart"/>
            <w:r w:rsidRPr="003811EA">
              <w:rPr>
                <w:sz w:val="20"/>
              </w:rPr>
              <w:t>different</w:t>
            </w:r>
            <w:proofErr w:type="spellEnd"/>
            <w:r w:rsidRPr="003811EA">
              <w:rPr>
                <w:sz w:val="20"/>
              </w:rPr>
              <w:t xml:space="preserve"> </w:t>
            </w:r>
            <w:proofErr w:type="spellStart"/>
            <w:r w:rsidRPr="003811EA">
              <w:rPr>
                <w:sz w:val="20"/>
              </w:rPr>
              <w:t>types</w:t>
            </w:r>
            <w:proofErr w:type="spellEnd"/>
            <w:r w:rsidRPr="003811EA">
              <w:rPr>
                <w:sz w:val="20"/>
              </w:rPr>
              <w:t xml:space="preserve"> of network </w:t>
            </w:r>
            <w:proofErr w:type="spellStart"/>
            <w:r w:rsidRPr="003811EA">
              <w:rPr>
                <w:sz w:val="20"/>
              </w:rPr>
              <w:t>elements</w:t>
            </w:r>
            <w:proofErr w:type="spellEnd"/>
            <w:r w:rsidRPr="003811EA">
              <w:rPr>
                <w:sz w:val="20"/>
              </w:rPr>
              <w:t xml:space="preserve"> in a </w:t>
            </w:r>
            <w:proofErr w:type="spellStart"/>
            <w:r w:rsidRPr="003811EA">
              <w:rPr>
                <w:sz w:val="20"/>
              </w:rPr>
              <w:t>uniform</w:t>
            </w:r>
            <w:proofErr w:type="spellEnd"/>
            <w:r w:rsidRPr="003811EA">
              <w:rPr>
                <w:sz w:val="20"/>
              </w:rPr>
              <w:t xml:space="preserve"> way.</w:t>
            </w:r>
          </w:p>
        </w:tc>
        <w:tc>
          <w:tcPr>
            <w:tcW w:w="688" w:type="dxa"/>
            <w:noWrap/>
            <w:hideMark/>
          </w:tcPr>
          <w:p w14:paraId="1D382B33" w14:textId="77777777" w:rsidR="003811EA" w:rsidRPr="003811EA" w:rsidRDefault="003811EA" w:rsidP="003811EA">
            <w:pPr>
              <w:jc w:val="center"/>
            </w:pPr>
            <w:r w:rsidRPr="003811EA">
              <w:t>1</w:t>
            </w:r>
          </w:p>
        </w:tc>
        <w:tc>
          <w:tcPr>
            <w:tcW w:w="1984" w:type="dxa"/>
            <w:noWrap/>
            <w:hideMark/>
          </w:tcPr>
          <w:p w14:paraId="0EDDF356" w14:textId="77777777" w:rsidR="003811EA" w:rsidRPr="003811EA" w:rsidRDefault="003811EA">
            <w:r w:rsidRPr="003811EA">
              <w:t> </w:t>
            </w:r>
          </w:p>
        </w:tc>
      </w:tr>
      <w:tr w:rsidR="003811EA" w:rsidRPr="003811EA" w14:paraId="5CDEA641" w14:textId="77777777" w:rsidTr="003811EA">
        <w:trPr>
          <w:trHeight w:val="1500"/>
        </w:trPr>
        <w:tc>
          <w:tcPr>
            <w:tcW w:w="1384" w:type="dxa"/>
            <w:noWrap/>
            <w:hideMark/>
          </w:tcPr>
          <w:p w14:paraId="14BBF505" w14:textId="77777777" w:rsidR="003811EA" w:rsidRPr="003811EA" w:rsidRDefault="003811EA" w:rsidP="003811EA">
            <w:r w:rsidRPr="003811EA">
              <w:lastRenderedPageBreak/>
              <w:t>REQ-PM (9)</w:t>
            </w:r>
          </w:p>
        </w:tc>
        <w:tc>
          <w:tcPr>
            <w:tcW w:w="1701" w:type="dxa"/>
            <w:hideMark/>
          </w:tcPr>
          <w:p w14:paraId="09B37CB0" w14:textId="77777777" w:rsidR="003811EA" w:rsidRPr="000C2A83" w:rsidRDefault="003811EA">
            <w:pPr>
              <w:rPr>
                <w:sz w:val="20"/>
              </w:rPr>
            </w:pPr>
            <w:proofErr w:type="spellStart"/>
            <w:r w:rsidRPr="000C2A83">
              <w:rPr>
                <w:sz w:val="20"/>
              </w:rPr>
              <w:t>Homogeneity</w:t>
            </w:r>
            <w:proofErr w:type="spellEnd"/>
            <w:r w:rsidRPr="000C2A83">
              <w:rPr>
                <w:sz w:val="20"/>
              </w:rPr>
              <w:t xml:space="preserve"> of </w:t>
            </w:r>
            <w:proofErr w:type="spellStart"/>
            <w:r w:rsidRPr="000C2A83">
              <w:rPr>
                <w:sz w:val="20"/>
              </w:rPr>
              <w:t>PIs</w:t>
            </w:r>
            <w:proofErr w:type="spellEnd"/>
            <w:r w:rsidRPr="000C2A83">
              <w:rPr>
                <w:sz w:val="20"/>
              </w:rPr>
              <w:t xml:space="preserve"> </w:t>
            </w:r>
            <w:proofErr w:type="spellStart"/>
            <w:r w:rsidRPr="000C2A83">
              <w:rPr>
                <w:sz w:val="20"/>
              </w:rPr>
              <w:t>administration</w:t>
            </w:r>
            <w:proofErr w:type="spellEnd"/>
            <w:r w:rsidRPr="000C2A83">
              <w:rPr>
                <w:sz w:val="20"/>
              </w:rPr>
              <w:t xml:space="preserve"> with </w:t>
            </w:r>
            <w:proofErr w:type="spellStart"/>
            <w:r w:rsidRPr="000C2A83">
              <w:rPr>
                <w:sz w:val="20"/>
              </w:rPr>
              <w:t>respect</w:t>
            </w:r>
            <w:proofErr w:type="spellEnd"/>
            <w:r w:rsidRPr="000C2A83">
              <w:rPr>
                <w:sz w:val="20"/>
              </w:rPr>
              <w:t xml:space="preserve"> to network </w:t>
            </w:r>
            <w:proofErr w:type="spellStart"/>
            <w:r w:rsidRPr="000C2A83">
              <w:rPr>
                <w:sz w:val="20"/>
              </w:rPr>
              <w:t>type</w:t>
            </w:r>
            <w:proofErr w:type="spellEnd"/>
            <w:r w:rsidRPr="000C2A83">
              <w:rPr>
                <w:sz w:val="20"/>
              </w:rPr>
              <w:t xml:space="preserve"> and </w:t>
            </w:r>
            <w:proofErr w:type="spellStart"/>
            <w:r w:rsidRPr="000C2A83">
              <w:rPr>
                <w:sz w:val="20"/>
              </w:rPr>
              <w:t>technology</w:t>
            </w:r>
            <w:proofErr w:type="spellEnd"/>
            <w:r w:rsidRPr="000C2A83">
              <w:rPr>
                <w:sz w:val="20"/>
              </w:rPr>
              <w:t xml:space="preserve">  (</w:t>
            </w:r>
            <w:proofErr w:type="spellStart"/>
            <w:r w:rsidRPr="000C2A83">
              <w:rPr>
                <w:sz w:val="20"/>
              </w:rPr>
              <w:t>standardization</w:t>
            </w:r>
            <w:proofErr w:type="spellEnd"/>
            <w:r w:rsidRPr="000C2A83">
              <w:rPr>
                <w:sz w:val="20"/>
              </w:rPr>
              <w:t xml:space="preserve"> of  NBI)</w:t>
            </w:r>
          </w:p>
        </w:tc>
        <w:tc>
          <w:tcPr>
            <w:tcW w:w="3990" w:type="dxa"/>
            <w:hideMark/>
          </w:tcPr>
          <w:p w14:paraId="45C3246F" w14:textId="77777777" w:rsidR="003811EA" w:rsidRPr="003811EA" w:rsidRDefault="003811EA">
            <w:pPr>
              <w:rPr>
                <w:sz w:val="20"/>
              </w:rPr>
            </w:pPr>
            <w:proofErr w:type="spellStart"/>
            <w:r w:rsidRPr="003811EA">
              <w:rPr>
                <w:sz w:val="20"/>
              </w:rPr>
              <w:t>Measurement</w:t>
            </w:r>
            <w:proofErr w:type="spellEnd"/>
            <w:r w:rsidRPr="003811EA">
              <w:rPr>
                <w:sz w:val="20"/>
              </w:rPr>
              <w:t xml:space="preserve"> </w:t>
            </w:r>
            <w:proofErr w:type="spellStart"/>
            <w:r w:rsidRPr="003811EA">
              <w:rPr>
                <w:sz w:val="20"/>
              </w:rPr>
              <w:t>jobs</w:t>
            </w:r>
            <w:proofErr w:type="spellEnd"/>
            <w:r w:rsidRPr="003811EA">
              <w:rPr>
                <w:sz w:val="20"/>
              </w:rPr>
              <w:t xml:space="preserve"> </w:t>
            </w:r>
            <w:proofErr w:type="spellStart"/>
            <w:r w:rsidRPr="003811EA">
              <w:rPr>
                <w:sz w:val="20"/>
              </w:rPr>
              <w:t>shall</w:t>
            </w:r>
            <w:proofErr w:type="spellEnd"/>
            <w:r w:rsidRPr="003811EA">
              <w:rPr>
                <w:sz w:val="20"/>
              </w:rPr>
              <w:t xml:space="preserve"> be </w:t>
            </w:r>
            <w:proofErr w:type="spellStart"/>
            <w:r w:rsidRPr="003811EA">
              <w:rPr>
                <w:sz w:val="20"/>
              </w:rPr>
              <w:t>done</w:t>
            </w:r>
            <w:proofErr w:type="spellEnd"/>
            <w:r w:rsidRPr="003811EA">
              <w:rPr>
                <w:sz w:val="20"/>
              </w:rPr>
              <w:t xml:space="preserve"> for </w:t>
            </w:r>
            <w:proofErr w:type="spellStart"/>
            <w:r w:rsidRPr="003811EA">
              <w:rPr>
                <w:sz w:val="20"/>
              </w:rPr>
              <w:t>collecting</w:t>
            </w:r>
            <w:proofErr w:type="spellEnd"/>
            <w:r w:rsidRPr="003811EA">
              <w:rPr>
                <w:sz w:val="20"/>
              </w:rPr>
              <w:t xml:space="preserve"> performance PI </w:t>
            </w:r>
            <w:proofErr w:type="spellStart"/>
            <w:r w:rsidRPr="003811EA">
              <w:rPr>
                <w:sz w:val="20"/>
              </w:rPr>
              <w:t>values</w:t>
            </w:r>
            <w:proofErr w:type="spellEnd"/>
            <w:r w:rsidRPr="003811EA">
              <w:rPr>
                <w:sz w:val="20"/>
              </w:rPr>
              <w:t xml:space="preserve"> in a </w:t>
            </w:r>
            <w:proofErr w:type="spellStart"/>
            <w:r w:rsidRPr="003811EA">
              <w:rPr>
                <w:sz w:val="20"/>
              </w:rPr>
              <w:t>converged</w:t>
            </w:r>
            <w:proofErr w:type="spellEnd"/>
            <w:r w:rsidRPr="003811EA">
              <w:rPr>
                <w:sz w:val="20"/>
              </w:rPr>
              <w:t xml:space="preserve"> management </w:t>
            </w:r>
            <w:proofErr w:type="spellStart"/>
            <w:r w:rsidRPr="003811EA">
              <w:rPr>
                <w:sz w:val="20"/>
              </w:rPr>
              <w:t>environment</w:t>
            </w:r>
            <w:proofErr w:type="spellEnd"/>
            <w:r w:rsidRPr="003811EA">
              <w:rPr>
                <w:sz w:val="20"/>
              </w:rPr>
              <w:t xml:space="preserve">. The </w:t>
            </w:r>
            <w:proofErr w:type="spellStart"/>
            <w:r w:rsidRPr="003811EA">
              <w:rPr>
                <w:sz w:val="20"/>
              </w:rPr>
              <w:t>parameters</w:t>
            </w:r>
            <w:proofErr w:type="spellEnd"/>
            <w:r w:rsidRPr="003811EA">
              <w:rPr>
                <w:sz w:val="20"/>
              </w:rPr>
              <w:t xml:space="preserve"> of the job (e. g. </w:t>
            </w:r>
            <w:proofErr w:type="spellStart"/>
            <w:r w:rsidRPr="003811EA">
              <w:rPr>
                <w:sz w:val="20"/>
              </w:rPr>
              <w:t>frequency</w:t>
            </w:r>
            <w:proofErr w:type="spellEnd"/>
            <w:r w:rsidRPr="003811EA">
              <w:rPr>
                <w:sz w:val="20"/>
              </w:rPr>
              <w:t xml:space="preserve">, timing,) </w:t>
            </w:r>
            <w:proofErr w:type="spellStart"/>
            <w:r w:rsidRPr="003811EA">
              <w:rPr>
                <w:sz w:val="20"/>
              </w:rPr>
              <w:t>shall</w:t>
            </w:r>
            <w:proofErr w:type="spellEnd"/>
            <w:r w:rsidRPr="003811EA">
              <w:rPr>
                <w:sz w:val="20"/>
              </w:rPr>
              <w:t xml:space="preserve"> be </w:t>
            </w:r>
            <w:proofErr w:type="spellStart"/>
            <w:r w:rsidRPr="003811EA">
              <w:rPr>
                <w:sz w:val="20"/>
              </w:rPr>
              <w:t>defined</w:t>
            </w:r>
            <w:proofErr w:type="spellEnd"/>
            <w:r w:rsidRPr="003811EA">
              <w:rPr>
                <w:sz w:val="20"/>
              </w:rPr>
              <w:t xml:space="preserve"> </w:t>
            </w:r>
            <w:proofErr w:type="spellStart"/>
            <w:r w:rsidRPr="003811EA">
              <w:rPr>
                <w:sz w:val="20"/>
              </w:rPr>
              <w:t>taking</w:t>
            </w:r>
            <w:proofErr w:type="spellEnd"/>
            <w:r w:rsidRPr="003811EA">
              <w:rPr>
                <w:sz w:val="20"/>
              </w:rPr>
              <w:t xml:space="preserve"> </w:t>
            </w:r>
            <w:proofErr w:type="spellStart"/>
            <w:r w:rsidRPr="003811EA">
              <w:rPr>
                <w:sz w:val="20"/>
              </w:rPr>
              <w:t>into</w:t>
            </w:r>
            <w:proofErr w:type="spellEnd"/>
            <w:r w:rsidRPr="003811EA">
              <w:rPr>
                <w:sz w:val="20"/>
              </w:rPr>
              <w:t xml:space="preserve"> account the </w:t>
            </w:r>
            <w:proofErr w:type="spellStart"/>
            <w:r w:rsidRPr="003811EA">
              <w:rPr>
                <w:sz w:val="20"/>
              </w:rPr>
              <w:t>presence</w:t>
            </w:r>
            <w:proofErr w:type="spellEnd"/>
            <w:r w:rsidRPr="003811EA">
              <w:rPr>
                <w:sz w:val="20"/>
              </w:rPr>
              <w:t xml:space="preserve"> of </w:t>
            </w:r>
            <w:proofErr w:type="spellStart"/>
            <w:r w:rsidRPr="003811EA">
              <w:rPr>
                <w:sz w:val="20"/>
              </w:rPr>
              <w:t>several</w:t>
            </w:r>
            <w:proofErr w:type="spellEnd"/>
            <w:r w:rsidRPr="003811EA">
              <w:rPr>
                <w:sz w:val="20"/>
              </w:rPr>
              <w:t xml:space="preserve"> </w:t>
            </w:r>
            <w:proofErr w:type="spellStart"/>
            <w:r w:rsidRPr="003811EA">
              <w:rPr>
                <w:sz w:val="20"/>
              </w:rPr>
              <w:t>technologies</w:t>
            </w:r>
            <w:proofErr w:type="spellEnd"/>
            <w:r w:rsidRPr="003811EA">
              <w:rPr>
                <w:sz w:val="20"/>
              </w:rPr>
              <w:t xml:space="preserve"> and network </w:t>
            </w:r>
            <w:proofErr w:type="spellStart"/>
            <w:r w:rsidRPr="003811EA">
              <w:rPr>
                <w:sz w:val="20"/>
              </w:rPr>
              <w:t>types</w:t>
            </w:r>
            <w:proofErr w:type="spellEnd"/>
            <w:r w:rsidRPr="003811EA">
              <w:rPr>
                <w:sz w:val="20"/>
              </w:rPr>
              <w:t xml:space="preserve">. </w:t>
            </w:r>
          </w:p>
        </w:tc>
        <w:tc>
          <w:tcPr>
            <w:tcW w:w="688" w:type="dxa"/>
            <w:noWrap/>
            <w:hideMark/>
          </w:tcPr>
          <w:p w14:paraId="6A598E83" w14:textId="77777777" w:rsidR="003811EA" w:rsidRPr="003811EA" w:rsidRDefault="003811EA" w:rsidP="003811EA">
            <w:pPr>
              <w:jc w:val="center"/>
            </w:pPr>
            <w:r w:rsidRPr="003811EA">
              <w:t>1</w:t>
            </w:r>
          </w:p>
        </w:tc>
        <w:tc>
          <w:tcPr>
            <w:tcW w:w="1984" w:type="dxa"/>
            <w:noWrap/>
            <w:hideMark/>
          </w:tcPr>
          <w:p w14:paraId="08BD2FC7" w14:textId="77777777" w:rsidR="003811EA" w:rsidRPr="003811EA" w:rsidRDefault="003811EA">
            <w:r w:rsidRPr="003811EA">
              <w:t> </w:t>
            </w:r>
          </w:p>
        </w:tc>
      </w:tr>
      <w:tr w:rsidR="003811EA" w:rsidRPr="003811EA" w14:paraId="7EA01F48" w14:textId="77777777" w:rsidTr="003811EA">
        <w:trPr>
          <w:trHeight w:val="1200"/>
        </w:trPr>
        <w:tc>
          <w:tcPr>
            <w:tcW w:w="1384" w:type="dxa"/>
            <w:noWrap/>
            <w:hideMark/>
          </w:tcPr>
          <w:p w14:paraId="649CF7F5" w14:textId="77777777" w:rsidR="003811EA" w:rsidRPr="003811EA" w:rsidRDefault="003811EA" w:rsidP="003811EA">
            <w:r w:rsidRPr="003811EA">
              <w:t>REQ-PM (10a)</w:t>
            </w:r>
          </w:p>
        </w:tc>
        <w:tc>
          <w:tcPr>
            <w:tcW w:w="1701" w:type="dxa"/>
            <w:hideMark/>
          </w:tcPr>
          <w:p w14:paraId="74E164DE" w14:textId="77777777" w:rsidR="003811EA" w:rsidRPr="000C2A83" w:rsidRDefault="003811EA">
            <w:pPr>
              <w:rPr>
                <w:sz w:val="20"/>
              </w:rPr>
            </w:pPr>
            <w:r w:rsidRPr="000C2A83">
              <w:rPr>
                <w:sz w:val="20"/>
              </w:rPr>
              <w:t xml:space="preserve"> Transfer of </w:t>
            </w:r>
            <w:proofErr w:type="spellStart"/>
            <w:r w:rsidRPr="000C2A83">
              <w:rPr>
                <w:sz w:val="20"/>
              </w:rPr>
              <w:t>Pis</w:t>
            </w:r>
            <w:proofErr w:type="spellEnd"/>
          </w:p>
        </w:tc>
        <w:tc>
          <w:tcPr>
            <w:tcW w:w="3990" w:type="dxa"/>
            <w:hideMark/>
          </w:tcPr>
          <w:p w14:paraId="05E783F3" w14:textId="77777777" w:rsidR="003811EA" w:rsidRPr="003811EA" w:rsidRDefault="003811EA">
            <w:pPr>
              <w:rPr>
                <w:sz w:val="20"/>
              </w:rPr>
            </w:pPr>
            <w:proofErr w:type="spellStart"/>
            <w:r w:rsidRPr="003811EA">
              <w:rPr>
                <w:sz w:val="20"/>
              </w:rPr>
              <w:t>It</w:t>
            </w:r>
            <w:proofErr w:type="spellEnd"/>
            <w:r w:rsidRPr="003811EA">
              <w:rPr>
                <w:sz w:val="20"/>
              </w:rPr>
              <w:t xml:space="preserve"> </w:t>
            </w:r>
            <w:proofErr w:type="spellStart"/>
            <w:r w:rsidRPr="003811EA">
              <w:rPr>
                <w:sz w:val="20"/>
              </w:rPr>
              <w:t>shall</w:t>
            </w:r>
            <w:proofErr w:type="spellEnd"/>
            <w:r w:rsidRPr="003811EA">
              <w:rPr>
                <w:sz w:val="20"/>
              </w:rPr>
              <w:t xml:space="preserve"> be </w:t>
            </w:r>
            <w:proofErr w:type="spellStart"/>
            <w:r w:rsidRPr="003811EA">
              <w:rPr>
                <w:sz w:val="20"/>
              </w:rPr>
              <w:t>possible</w:t>
            </w:r>
            <w:proofErr w:type="spellEnd"/>
            <w:r w:rsidRPr="003811EA">
              <w:rPr>
                <w:sz w:val="20"/>
              </w:rPr>
              <w:t xml:space="preserve"> to transfer </w:t>
            </w:r>
            <w:proofErr w:type="spellStart"/>
            <w:r w:rsidRPr="003811EA">
              <w:rPr>
                <w:sz w:val="20"/>
              </w:rPr>
              <w:t>PIs</w:t>
            </w:r>
            <w:proofErr w:type="spellEnd"/>
            <w:r w:rsidRPr="003811EA">
              <w:rPr>
                <w:sz w:val="20"/>
              </w:rPr>
              <w:t xml:space="preserve"> in the </w:t>
            </w:r>
            <w:proofErr w:type="spellStart"/>
            <w:r w:rsidRPr="003811EA">
              <w:rPr>
                <w:sz w:val="20"/>
              </w:rPr>
              <w:t>following</w:t>
            </w:r>
            <w:proofErr w:type="spellEnd"/>
            <w:r w:rsidRPr="003811EA">
              <w:rPr>
                <w:sz w:val="20"/>
              </w:rPr>
              <w:t xml:space="preserve">  ways: ·       from NE to  EMS and </w:t>
            </w:r>
            <w:proofErr w:type="spellStart"/>
            <w:r w:rsidRPr="003811EA">
              <w:rPr>
                <w:sz w:val="20"/>
              </w:rPr>
              <w:t>then</w:t>
            </w:r>
            <w:proofErr w:type="spellEnd"/>
            <w:r w:rsidRPr="003811EA">
              <w:rPr>
                <w:sz w:val="20"/>
              </w:rPr>
              <w:t xml:space="preserve"> from EMS to NMS  via North </w:t>
            </w:r>
            <w:proofErr w:type="spellStart"/>
            <w:r w:rsidRPr="003811EA">
              <w:rPr>
                <w:sz w:val="20"/>
              </w:rPr>
              <w:t>Bound</w:t>
            </w:r>
            <w:proofErr w:type="spellEnd"/>
            <w:r w:rsidRPr="003811EA">
              <w:rPr>
                <w:sz w:val="20"/>
              </w:rPr>
              <w:t xml:space="preserve"> Interface ·       from </w:t>
            </w:r>
            <w:proofErr w:type="spellStart"/>
            <w:r w:rsidRPr="003811EA">
              <w:rPr>
                <w:sz w:val="20"/>
              </w:rPr>
              <w:t>NEs</w:t>
            </w:r>
            <w:proofErr w:type="spellEnd"/>
            <w:r w:rsidRPr="003811EA">
              <w:rPr>
                <w:sz w:val="20"/>
              </w:rPr>
              <w:t xml:space="preserve"> to NMS ·       from NMS to NMS   ·       from NMS to SMS</w:t>
            </w:r>
          </w:p>
        </w:tc>
        <w:tc>
          <w:tcPr>
            <w:tcW w:w="688" w:type="dxa"/>
            <w:noWrap/>
            <w:hideMark/>
          </w:tcPr>
          <w:p w14:paraId="1DBDB8F4" w14:textId="77777777" w:rsidR="003811EA" w:rsidRPr="003811EA" w:rsidRDefault="003811EA" w:rsidP="003811EA">
            <w:pPr>
              <w:jc w:val="center"/>
            </w:pPr>
            <w:r w:rsidRPr="003811EA">
              <w:t>1</w:t>
            </w:r>
          </w:p>
        </w:tc>
        <w:tc>
          <w:tcPr>
            <w:tcW w:w="1984" w:type="dxa"/>
            <w:noWrap/>
            <w:hideMark/>
          </w:tcPr>
          <w:p w14:paraId="126D1A8C" w14:textId="77777777" w:rsidR="003811EA" w:rsidRPr="003811EA" w:rsidRDefault="003811EA">
            <w:r w:rsidRPr="003811EA">
              <w:t> </w:t>
            </w:r>
          </w:p>
        </w:tc>
      </w:tr>
      <w:tr w:rsidR="003811EA" w:rsidRPr="003811EA" w14:paraId="3D478E7B" w14:textId="77777777" w:rsidTr="003811EA">
        <w:trPr>
          <w:trHeight w:val="600"/>
        </w:trPr>
        <w:tc>
          <w:tcPr>
            <w:tcW w:w="1384" w:type="dxa"/>
            <w:noWrap/>
            <w:hideMark/>
          </w:tcPr>
          <w:p w14:paraId="5FDD16B9" w14:textId="77777777" w:rsidR="003811EA" w:rsidRPr="003811EA" w:rsidRDefault="003811EA" w:rsidP="003811EA">
            <w:r w:rsidRPr="003811EA">
              <w:t>REQ-PM (10b)</w:t>
            </w:r>
          </w:p>
        </w:tc>
        <w:tc>
          <w:tcPr>
            <w:tcW w:w="1701" w:type="dxa"/>
            <w:hideMark/>
          </w:tcPr>
          <w:p w14:paraId="3FBDA3EE" w14:textId="77777777" w:rsidR="003811EA" w:rsidRPr="000C2A83" w:rsidRDefault="003811EA">
            <w:pPr>
              <w:rPr>
                <w:sz w:val="20"/>
              </w:rPr>
            </w:pPr>
            <w:r w:rsidRPr="000C2A83">
              <w:rPr>
                <w:sz w:val="20"/>
              </w:rPr>
              <w:t xml:space="preserve"> Transfer of </w:t>
            </w:r>
            <w:proofErr w:type="spellStart"/>
            <w:r w:rsidRPr="000C2A83">
              <w:rPr>
                <w:sz w:val="20"/>
              </w:rPr>
              <w:t>KPIs</w:t>
            </w:r>
            <w:proofErr w:type="spellEnd"/>
          </w:p>
        </w:tc>
        <w:tc>
          <w:tcPr>
            <w:tcW w:w="3990" w:type="dxa"/>
            <w:hideMark/>
          </w:tcPr>
          <w:p w14:paraId="6946AA70" w14:textId="77777777" w:rsidR="003811EA" w:rsidRPr="003811EA" w:rsidRDefault="003811EA">
            <w:pPr>
              <w:rPr>
                <w:sz w:val="20"/>
              </w:rPr>
            </w:pPr>
            <w:proofErr w:type="spellStart"/>
            <w:r w:rsidRPr="003811EA">
              <w:rPr>
                <w:sz w:val="20"/>
              </w:rPr>
              <w:t>It</w:t>
            </w:r>
            <w:proofErr w:type="spellEnd"/>
            <w:r w:rsidRPr="003811EA">
              <w:rPr>
                <w:sz w:val="20"/>
              </w:rPr>
              <w:t xml:space="preserve"> </w:t>
            </w:r>
            <w:proofErr w:type="spellStart"/>
            <w:r w:rsidRPr="003811EA">
              <w:rPr>
                <w:sz w:val="20"/>
              </w:rPr>
              <w:t>shall</w:t>
            </w:r>
            <w:proofErr w:type="spellEnd"/>
            <w:r w:rsidRPr="003811EA">
              <w:rPr>
                <w:sz w:val="20"/>
              </w:rPr>
              <w:t xml:space="preserve"> be </w:t>
            </w:r>
            <w:proofErr w:type="spellStart"/>
            <w:r w:rsidRPr="003811EA">
              <w:rPr>
                <w:sz w:val="20"/>
              </w:rPr>
              <w:t>possible</w:t>
            </w:r>
            <w:proofErr w:type="spellEnd"/>
            <w:r w:rsidRPr="003811EA">
              <w:rPr>
                <w:sz w:val="20"/>
              </w:rPr>
              <w:t xml:space="preserve"> to transfer </w:t>
            </w:r>
            <w:proofErr w:type="spellStart"/>
            <w:r w:rsidRPr="003811EA">
              <w:rPr>
                <w:sz w:val="20"/>
              </w:rPr>
              <w:t>KPIs</w:t>
            </w:r>
            <w:proofErr w:type="spellEnd"/>
            <w:r w:rsidRPr="003811EA">
              <w:rPr>
                <w:sz w:val="20"/>
              </w:rPr>
              <w:t xml:space="preserve"> in the </w:t>
            </w:r>
            <w:proofErr w:type="spellStart"/>
            <w:r w:rsidRPr="003811EA">
              <w:rPr>
                <w:sz w:val="20"/>
              </w:rPr>
              <w:t>following</w:t>
            </w:r>
            <w:proofErr w:type="spellEnd"/>
            <w:r w:rsidRPr="003811EA">
              <w:rPr>
                <w:sz w:val="20"/>
              </w:rPr>
              <w:t xml:space="preserve">  ways: ·       from NMS to NMS  ·       from NMS to SMS</w:t>
            </w:r>
          </w:p>
        </w:tc>
        <w:tc>
          <w:tcPr>
            <w:tcW w:w="688" w:type="dxa"/>
            <w:noWrap/>
            <w:hideMark/>
          </w:tcPr>
          <w:p w14:paraId="570587BE" w14:textId="77777777" w:rsidR="003811EA" w:rsidRPr="003811EA" w:rsidRDefault="003811EA" w:rsidP="003811EA">
            <w:pPr>
              <w:jc w:val="center"/>
            </w:pPr>
            <w:r w:rsidRPr="003811EA">
              <w:t>2</w:t>
            </w:r>
          </w:p>
        </w:tc>
        <w:tc>
          <w:tcPr>
            <w:tcW w:w="1984" w:type="dxa"/>
            <w:noWrap/>
            <w:hideMark/>
          </w:tcPr>
          <w:p w14:paraId="0A3563EF" w14:textId="77777777" w:rsidR="003811EA" w:rsidRPr="003811EA" w:rsidRDefault="003811EA">
            <w:r w:rsidRPr="003811EA">
              <w:t> </w:t>
            </w:r>
          </w:p>
        </w:tc>
      </w:tr>
      <w:tr w:rsidR="003811EA" w:rsidRPr="003811EA" w14:paraId="2D508467" w14:textId="77777777" w:rsidTr="003811EA">
        <w:trPr>
          <w:trHeight w:val="1800"/>
        </w:trPr>
        <w:tc>
          <w:tcPr>
            <w:tcW w:w="1384" w:type="dxa"/>
            <w:noWrap/>
            <w:hideMark/>
          </w:tcPr>
          <w:p w14:paraId="7D31E989" w14:textId="77777777" w:rsidR="003811EA" w:rsidRPr="003811EA" w:rsidRDefault="003811EA" w:rsidP="003811EA">
            <w:r w:rsidRPr="003811EA">
              <w:t>REQ-PM (11)</w:t>
            </w:r>
          </w:p>
        </w:tc>
        <w:tc>
          <w:tcPr>
            <w:tcW w:w="1701" w:type="dxa"/>
            <w:hideMark/>
          </w:tcPr>
          <w:p w14:paraId="7ED91956" w14:textId="77777777" w:rsidR="003811EA" w:rsidRPr="000C2A83" w:rsidRDefault="003811EA">
            <w:pPr>
              <w:rPr>
                <w:sz w:val="20"/>
              </w:rPr>
            </w:pPr>
            <w:proofErr w:type="spellStart"/>
            <w:r w:rsidRPr="000C2A83">
              <w:rPr>
                <w:sz w:val="20"/>
              </w:rPr>
              <w:t>Unified</w:t>
            </w:r>
            <w:proofErr w:type="spellEnd"/>
            <w:r w:rsidRPr="000C2A83">
              <w:rPr>
                <w:sz w:val="20"/>
              </w:rPr>
              <w:t xml:space="preserve"> </w:t>
            </w:r>
            <w:proofErr w:type="spellStart"/>
            <w:r w:rsidRPr="000C2A83">
              <w:rPr>
                <w:sz w:val="20"/>
              </w:rPr>
              <w:t>templates</w:t>
            </w:r>
            <w:proofErr w:type="spellEnd"/>
            <w:r w:rsidRPr="000C2A83">
              <w:rPr>
                <w:sz w:val="20"/>
              </w:rPr>
              <w:t xml:space="preserve"> for </w:t>
            </w:r>
            <w:proofErr w:type="spellStart"/>
            <w:r w:rsidRPr="000C2A83">
              <w:rPr>
                <w:sz w:val="20"/>
              </w:rPr>
              <w:t>definition</w:t>
            </w:r>
            <w:proofErr w:type="spellEnd"/>
            <w:r w:rsidRPr="000C2A83">
              <w:rPr>
                <w:sz w:val="20"/>
              </w:rPr>
              <w:t xml:space="preserve"> of </w:t>
            </w:r>
            <w:proofErr w:type="spellStart"/>
            <w:r w:rsidRPr="000C2A83">
              <w:rPr>
                <w:sz w:val="20"/>
              </w:rPr>
              <w:t>PIs</w:t>
            </w:r>
            <w:proofErr w:type="spellEnd"/>
            <w:r w:rsidRPr="000C2A83">
              <w:rPr>
                <w:sz w:val="20"/>
              </w:rPr>
              <w:t>/</w:t>
            </w:r>
            <w:proofErr w:type="spellStart"/>
            <w:r w:rsidRPr="000C2A83">
              <w:rPr>
                <w:sz w:val="20"/>
              </w:rPr>
              <w:t>KPIs</w:t>
            </w:r>
            <w:proofErr w:type="spellEnd"/>
            <w:r w:rsidRPr="000C2A83">
              <w:rPr>
                <w:sz w:val="20"/>
              </w:rPr>
              <w:t xml:space="preserve"> </w:t>
            </w:r>
          </w:p>
        </w:tc>
        <w:tc>
          <w:tcPr>
            <w:tcW w:w="3990" w:type="dxa"/>
            <w:hideMark/>
          </w:tcPr>
          <w:p w14:paraId="69AE0016" w14:textId="77777777" w:rsidR="003811EA" w:rsidRPr="003811EA" w:rsidRDefault="003811EA">
            <w:pPr>
              <w:rPr>
                <w:sz w:val="20"/>
              </w:rPr>
            </w:pPr>
            <w:r w:rsidRPr="003811EA">
              <w:rPr>
                <w:sz w:val="20"/>
              </w:rPr>
              <w:t xml:space="preserve">A single </w:t>
            </w:r>
            <w:proofErr w:type="spellStart"/>
            <w:r w:rsidRPr="003811EA">
              <w:rPr>
                <w:sz w:val="20"/>
              </w:rPr>
              <w:t>template</w:t>
            </w:r>
            <w:proofErr w:type="spellEnd"/>
            <w:r w:rsidRPr="003811EA">
              <w:rPr>
                <w:sz w:val="20"/>
              </w:rPr>
              <w:t xml:space="preserve"> </w:t>
            </w:r>
            <w:proofErr w:type="spellStart"/>
            <w:r w:rsidRPr="003811EA">
              <w:rPr>
                <w:sz w:val="20"/>
              </w:rPr>
              <w:t>shall</w:t>
            </w:r>
            <w:proofErr w:type="spellEnd"/>
            <w:r w:rsidRPr="003811EA">
              <w:rPr>
                <w:sz w:val="20"/>
              </w:rPr>
              <w:t xml:space="preserve"> be </w:t>
            </w:r>
            <w:proofErr w:type="spellStart"/>
            <w:r w:rsidRPr="003811EA">
              <w:rPr>
                <w:sz w:val="20"/>
              </w:rPr>
              <w:t>defined</w:t>
            </w:r>
            <w:proofErr w:type="spellEnd"/>
            <w:r w:rsidRPr="003811EA">
              <w:rPr>
                <w:sz w:val="20"/>
              </w:rPr>
              <w:t xml:space="preserve"> for </w:t>
            </w:r>
            <w:proofErr w:type="spellStart"/>
            <w:r w:rsidRPr="003811EA">
              <w:rPr>
                <w:sz w:val="20"/>
              </w:rPr>
              <w:t>definition</w:t>
            </w:r>
            <w:proofErr w:type="spellEnd"/>
            <w:r w:rsidRPr="003811EA">
              <w:rPr>
                <w:sz w:val="20"/>
              </w:rPr>
              <w:t xml:space="preserve"> of </w:t>
            </w:r>
            <w:proofErr w:type="spellStart"/>
            <w:r w:rsidRPr="003811EA">
              <w:rPr>
                <w:sz w:val="20"/>
              </w:rPr>
              <w:t>PIs</w:t>
            </w:r>
            <w:proofErr w:type="spellEnd"/>
            <w:r w:rsidRPr="003811EA">
              <w:rPr>
                <w:sz w:val="20"/>
              </w:rPr>
              <w:t xml:space="preserve">, and </w:t>
            </w:r>
            <w:proofErr w:type="spellStart"/>
            <w:r w:rsidRPr="003811EA">
              <w:rPr>
                <w:sz w:val="20"/>
              </w:rPr>
              <w:t>another</w:t>
            </w:r>
            <w:proofErr w:type="spellEnd"/>
            <w:r w:rsidRPr="003811EA">
              <w:rPr>
                <w:sz w:val="20"/>
              </w:rPr>
              <w:t xml:space="preserve"> </w:t>
            </w:r>
            <w:proofErr w:type="spellStart"/>
            <w:r w:rsidRPr="003811EA">
              <w:rPr>
                <w:sz w:val="20"/>
              </w:rPr>
              <w:t>one</w:t>
            </w:r>
            <w:proofErr w:type="spellEnd"/>
            <w:r w:rsidRPr="003811EA">
              <w:rPr>
                <w:sz w:val="20"/>
              </w:rPr>
              <w:t xml:space="preserve"> for </w:t>
            </w:r>
            <w:proofErr w:type="spellStart"/>
            <w:r w:rsidRPr="003811EA">
              <w:rPr>
                <w:sz w:val="20"/>
              </w:rPr>
              <w:t>KPIs</w:t>
            </w:r>
            <w:proofErr w:type="spellEnd"/>
            <w:r w:rsidRPr="003811EA">
              <w:rPr>
                <w:sz w:val="20"/>
              </w:rPr>
              <w:t xml:space="preserve">, </w:t>
            </w:r>
            <w:proofErr w:type="spellStart"/>
            <w:r w:rsidRPr="003811EA">
              <w:rPr>
                <w:sz w:val="20"/>
              </w:rPr>
              <w:t>covering</w:t>
            </w:r>
            <w:proofErr w:type="spellEnd"/>
            <w:r w:rsidRPr="003811EA">
              <w:rPr>
                <w:sz w:val="20"/>
              </w:rPr>
              <w:t xml:space="preserve"> </w:t>
            </w:r>
            <w:proofErr w:type="spellStart"/>
            <w:r w:rsidRPr="003811EA">
              <w:rPr>
                <w:sz w:val="20"/>
              </w:rPr>
              <w:t>different</w:t>
            </w:r>
            <w:proofErr w:type="spellEnd"/>
            <w:r w:rsidRPr="003811EA">
              <w:rPr>
                <w:sz w:val="20"/>
              </w:rPr>
              <w:t xml:space="preserve"> </w:t>
            </w:r>
            <w:proofErr w:type="spellStart"/>
            <w:r w:rsidRPr="003811EA">
              <w:rPr>
                <w:sz w:val="20"/>
              </w:rPr>
              <w:t>services</w:t>
            </w:r>
            <w:proofErr w:type="spellEnd"/>
            <w:r w:rsidRPr="003811EA">
              <w:rPr>
                <w:sz w:val="20"/>
              </w:rPr>
              <w:t xml:space="preserve"> in </w:t>
            </w:r>
            <w:proofErr w:type="spellStart"/>
            <w:r w:rsidRPr="003811EA">
              <w:rPr>
                <w:sz w:val="20"/>
              </w:rPr>
              <w:t>converged</w:t>
            </w:r>
            <w:proofErr w:type="spellEnd"/>
            <w:r w:rsidRPr="003811EA">
              <w:rPr>
                <w:sz w:val="20"/>
              </w:rPr>
              <w:t xml:space="preserve"> management </w:t>
            </w:r>
            <w:proofErr w:type="spellStart"/>
            <w:r w:rsidRPr="003811EA">
              <w:rPr>
                <w:sz w:val="20"/>
              </w:rPr>
              <w:t>environment</w:t>
            </w:r>
            <w:proofErr w:type="spellEnd"/>
            <w:r w:rsidRPr="003811EA">
              <w:rPr>
                <w:sz w:val="20"/>
              </w:rPr>
              <w:t xml:space="preserve">. The KPI </w:t>
            </w:r>
            <w:proofErr w:type="spellStart"/>
            <w:r w:rsidRPr="003811EA">
              <w:rPr>
                <w:sz w:val="20"/>
              </w:rPr>
              <w:t>template</w:t>
            </w:r>
            <w:proofErr w:type="spellEnd"/>
            <w:r w:rsidRPr="003811EA">
              <w:rPr>
                <w:sz w:val="20"/>
              </w:rPr>
              <w:t xml:space="preserve"> </w:t>
            </w:r>
            <w:proofErr w:type="spellStart"/>
            <w:r w:rsidRPr="003811EA">
              <w:rPr>
                <w:sz w:val="20"/>
              </w:rPr>
              <w:t>should</w:t>
            </w:r>
            <w:proofErr w:type="spellEnd"/>
            <w:r w:rsidRPr="003811EA">
              <w:rPr>
                <w:sz w:val="20"/>
              </w:rPr>
              <w:t xml:space="preserve"> </w:t>
            </w:r>
            <w:proofErr w:type="spellStart"/>
            <w:r w:rsidRPr="003811EA">
              <w:rPr>
                <w:sz w:val="20"/>
              </w:rPr>
              <w:t>at</w:t>
            </w:r>
            <w:proofErr w:type="spellEnd"/>
            <w:r w:rsidRPr="003811EA">
              <w:rPr>
                <w:sz w:val="20"/>
              </w:rPr>
              <w:t xml:space="preserve"> </w:t>
            </w:r>
            <w:proofErr w:type="spellStart"/>
            <w:r w:rsidRPr="003811EA">
              <w:rPr>
                <w:sz w:val="20"/>
              </w:rPr>
              <w:t>least</w:t>
            </w:r>
            <w:proofErr w:type="spellEnd"/>
            <w:r w:rsidRPr="003811EA">
              <w:rPr>
                <w:sz w:val="20"/>
              </w:rPr>
              <w:t xml:space="preserve"> be </w:t>
            </w:r>
            <w:proofErr w:type="spellStart"/>
            <w:r w:rsidRPr="003811EA">
              <w:rPr>
                <w:sz w:val="20"/>
              </w:rPr>
              <w:t>based</w:t>
            </w:r>
            <w:proofErr w:type="spellEnd"/>
            <w:r w:rsidRPr="003811EA">
              <w:rPr>
                <w:sz w:val="20"/>
              </w:rPr>
              <w:t xml:space="preserve"> on the PI </w:t>
            </w:r>
            <w:proofErr w:type="spellStart"/>
            <w:r w:rsidRPr="003811EA">
              <w:rPr>
                <w:sz w:val="20"/>
              </w:rPr>
              <w:t>template</w:t>
            </w:r>
            <w:proofErr w:type="spellEnd"/>
            <w:r w:rsidRPr="003811EA">
              <w:rPr>
                <w:sz w:val="20"/>
              </w:rPr>
              <w:t xml:space="preserve">. </w:t>
            </w:r>
            <w:proofErr w:type="spellStart"/>
            <w:r w:rsidRPr="003811EA">
              <w:rPr>
                <w:sz w:val="20"/>
              </w:rPr>
              <w:t>If</w:t>
            </w:r>
            <w:proofErr w:type="spellEnd"/>
            <w:r w:rsidRPr="003811EA">
              <w:rPr>
                <w:sz w:val="20"/>
              </w:rPr>
              <w:t xml:space="preserve"> </w:t>
            </w:r>
            <w:proofErr w:type="spellStart"/>
            <w:r w:rsidRPr="003811EA">
              <w:rPr>
                <w:sz w:val="20"/>
              </w:rPr>
              <w:t>possible</w:t>
            </w:r>
            <w:proofErr w:type="spellEnd"/>
            <w:r w:rsidRPr="003811EA">
              <w:rPr>
                <w:sz w:val="20"/>
              </w:rPr>
              <w:t xml:space="preserve">, the </w:t>
            </w:r>
            <w:proofErr w:type="spellStart"/>
            <w:r w:rsidRPr="003811EA">
              <w:rPr>
                <w:sz w:val="20"/>
              </w:rPr>
              <w:t>template</w:t>
            </w:r>
            <w:proofErr w:type="spellEnd"/>
            <w:r w:rsidRPr="003811EA">
              <w:rPr>
                <w:sz w:val="20"/>
              </w:rPr>
              <w:t xml:space="preserve"> for PI and KPI </w:t>
            </w:r>
            <w:proofErr w:type="spellStart"/>
            <w:r w:rsidRPr="003811EA">
              <w:rPr>
                <w:sz w:val="20"/>
              </w:rPr>
              <w:t>should</w:t>
            </w:r>
            <w:proofErr w:type="spellEnd"/>
            <w:r w:rsidRPr="003811EA">
              <w:rPr>
                <w:sz w:val="20"/>
              </w:rPr>
              <w:t xml:space="preserve"> be common. The </w:t>
            </w:r>
            <w:proofErr w:type="spellStart"/>
            <w:r w:rsidRPr="003811EA">
              <w:rPr>
                <w:sz w:val="20"/>
              </w:rPr>
              <w:t>template</w:t>
            </w:r>
            <w:proofErr w:type="spellEnd"/>
            <w:r w:rsidRPr="003811EA">
              <w:rPr>
                <w:sz w:val="20"/>
              </w:rPr>
              <w:t xml:space="preserve"> </w:t>
            </w:r>
            <w:proofErr w:type="spellStart"/>
            <w:r w:rsidRPr="003811EA">
              <w:rPr>
                <w:sz w:val="20"/>
              </w:rPr>
              <w:t>shall</w:t>
            </w:r>
            <w:proofErr w:type="spellEnd"/>
            <w:r w:rsidRPr="003811EA">
              <w:rPr>
                <w:sz w:val="20"/>
              </w:rPr>
              <w:t xml:space="preserve"> include </w:t>
            </w:r>
            <w:proofErr w:type="spellStart"/>
            <w:r w:rsidRPr="003811EA">
              <w:rPr>
                <w:sz w:val="20"/>
              </w:rPr>
              <w:t>among</w:t>
            </w:r>
            <w:proofErr w:type="spellEnd"/>
            <w:r w:rsidRPr="003811EA">
              <w:rPr>
                <w:sz w:val="20"/>
              </w:rPr>
              <w:t xml:space="preserve"> </w:t>
            </w:r>
            <w:proofErr w:type="spellStart"/>
            <w:r w:rsidRPr="003811EA">
              <w:rPr>
                <w:sz w:val="20"/>
              </w:rPr>
              <w:t>others</w:t>
            </w:r>
            <w:proofErr w:type="spellEnd"/>
            <w:r w:rsidRPr="003811EA">
              <w:rPr>
                <w:sz w:val="20"/>
              </w:rPr>
              <w:t xml:space="preserve"> the </w:t>
            </w:r>
            <w:proofErr w:type="spellStart"/>
            <w:r w:rsidRPr="003811EA">
              <w:rPr>
                <w:sz w:val="20"/>
              </w:rPr>
              <w:t>name</w:t>
            </w:r>
            <w:proofErr w:type="spellEnd"/>
            <w:r w:rsidRPr="003811EA">
              <w:rPr>
                <w:sz w:val="20"/>
              </w:rPr>
              <w:t xml:space="preserve">, </w:t>
            </w:r>
            <w:proofErr w:type="spellStart"/>
            <w:r w:rsidRPr="003811EA">
              <w:rPr>
                <w:sz w:val="20"/>
              </w:rPr>
              <w:t>formulation</w:t>
            </w:r>
            <w:proofErr w:type="spellEnd"/>
            <w:r w:rsidRPr="003811EA">
              <w:rPr>
                <w:sz w:val="20"/>
              </w:rPr>
              <w:t xml:space="preserve">, </w:t>
            </w:r>
            <w:proofErr w:type="spellStart"/>
            <w:r w:rsidRPr="003811EA">
              <w:rPr>
                <w:sz w:val="20"/>
              </w:rPr>
              <w:t>type</w:t>
            </w:r>
            <w:proofErr w:type="spellEnd"/>
            <w:r w:rsidRPr="003811EA">
              <w:rPr>
                <w:sz w:val="20"/>
              </w:rPr>
              <w:t xml:space="preserve"> of  </w:t>
            </w:r>
            <w:proofErr w:type="spellStart"/>
            <w:r w:rsidRPr="003811EA">
              <w:rPr>
                <w:sz w:val="20"/>
              </w:rPr>
              <w:t>measurements</w:t>
            </w:r>
            <w:proofErr w:type="spellEnd"/>
            <w:r w:rsidRPr="003811EA">
              <w:rPr>
                <w:sz w:val="20"/>
              </w:rPr>
              <w:t xml:space="preserve"> </w:t>
            </w:r>
          </w:p>
        </w:tc>
        <w:tc>
          <w:tcPr>
            <w:tcW w:w="688" w:type="dxa"/>
            <w:noWrap/>
            <w:hideMark/>
          </w:tcPr>
          <w:p w14:paraId="534631F8" w14:textId="77777777" w:rsidR="003811EA" w:rsidRPr="003811EA" w:rsidRDefault="003811EA" w:rsidP="003811EA">
            <w:pPr>
              <w:jc w:val="center"/>
            </w:pPr>
            <w:r w:rsidRPr="003811EA">
              <w:t>1</w:t>
            </w:r>
          </w:p>
        </w:tc>
        <w:tc>
          <w:tcPr>
            <w:tcW w:w="1984" w:type="dxa"/>
            <w:noWrap/>
            <w:hideMark/>
          </w:tcPr>
          <w:p w14:paraId="46F7D91A" w14:textId="77777777" w:rsidR="003811EA" w:rsidRPr="003811EA" w:rsidRDefault="003811EA">
            <w:r w:rsidRPr="003811EA">
              <w:t> </w:t>
            </w:r>
          </w:p>
        </w:tc>
      </w:tr>
      <w:tr w:rsidR="003811EA" w:rsidRPr="003811EA" w14:paraId="59EAB2A1" w14:textId="77777777" w:rsidTr="003811EA">
        <w:trPr>
          <w:trHeight w:val="900"/>
        </w:trPr>
        <w:tc>
          <w:tcPr>
            <w:tcW w:w="1384" w:type="dxa"/>
            <w:noWrap/>
            <w:hideMark/>
          </w:tcPr>
          <w:p w14:paraId="04F4219D" w14:textId="77777777" w:rsidR="003811EA" w:rsidRPr="003811EA" w:rsidRDefault="003811EA" w:rsidP="003811EA">
            <w:r w:rsidRPr="003811EA">
              <w:t>REQ-PM (12)</w:t>
            </w:r>
          </w:p>
        </w:tc>
        <w:tc>
          <w:tcPr>
            <w:tcW w:w="1701" w:type="dxa"/>
            <w:hideMark/>
          </w:tcPr>
          <w:p w14:paraId="24BA2E5F" w14:textId="77777777" w:rsidR="003811EA" w:rsidRPr="000C2A83" w:rsidRDefault="003811EA">
            <w:pPr>
              <w:rPr>
                <w:sz w:val="20"/>
              </w:rPr>
            </w:pPr>
            <w:proofErr w:type="spellStart"/>
            <w:r w:rsidRPr="000C2A83">
              <w:rPr>
                <w:sz w:val="20"/>
              </w:rPr>
              <w:t>Unified</w:t>
            </w:r>
            <w:proofErr w:type="spellEnd"/>
            <w:r w:rsidRPr="000C2A83">
              <w:rPr>
                <w:sz w:val="20"/>
              </w:rPr>
              <w:t xml:space="preserve"> performance data i.e. PI and KPI  </w:t>
            </w:r>
            <w:proofErr w:type="spellStart"/>
            <w:r w:rsidRPr="000C2A83">
              <w:rPr>
                <w:sz w:val="20"/>
              </w:rPr>
              <w:t>exchange</w:t>
            </w:r>
            <w:proofErr w:type="spellEnd"/>
            <w:r w:rsidRPr="000C2A83">
              <w:rPr>
                <w:sz w:val="20"/>
              </w:rPr>
              <w:t xml:space="preserve">  format </w:t>
            </w:r>
            <w:proofErr w:type="spellStart"/>
            <w:r w:rsidRPr="000C2A83">
              <w:rPr>
                <w:sz w:val="20"/>
              </w:rPr>
              <w:t>used</w:t>
            </w:r>
            <w:proofErr w:type="spellEnd"/>
            <w:r w:rsidRPr="000C2A83">
              <w:rPr>
                <w:sz w:val="20"/>
              </w:rPr>
              <w:t xml:space="preserve"> by EMS and NMS</w:t>
            </w:r>
          </w:p>
        </w:tc>
        <w:tc>
          <w:tcPr>
            <w:tcW w:w="3990" w:type="dxa"/>
            <w:hideMark/>
          </w:tcPr>
          <w:p w14:paraId="1591BE0B" w14:textId="77777777" w:rsidR="003811EA" w:rsidRPr="003811EA" w:rsidRDefault="003811EA">
            <w:pPr>
              <w:rPr>
                <w:sz w:val="20"/>
              </w:rPr>
            </w:pPr>
            <w:r w:rsidRPr="003811EA">
              <w:rPr>
                <w:sz w:val="20"/>
              </w:rPr>
              <w:t xml:space="preserve">The performance data i.e. PI and KPI </w:t>
            </w:r>
            <w:proofErr w:type="spellStart"/>
            <w:r w:rsidRPr="003811EA">
              <w:rPr>
                <w:sz w:val="20"/>
              </w:rPr>
              <w:t>shall</w:t>
            </w:r>
            <w:proofErr w:type="spellEnd"/>
            <w:r w:rsidRPr="003811EA">
              <w:rPr>
                <w:sz w:val="20"/>
              </w:rPr>
              <w:t xml:space="preserve"> </w:t>
            </w:r>
            <w:proofErr w:type="spellStart"/>
            <w:r w:rsidRPr="003811EA">
              <w:rPr>
                <w:sz w:val="20"/>
              </w:rPr>
              <w:t>have</w:t>
            </w:r>
            <w:proofErr w:type="spellEnd"/>
            <w:r w:rsidRPr="003811EA">
              <w:rPr>
                <w:sz w:val="20"/>
              </w:rPr>
              <w:t xml:space="preserve"> </w:t>
            </w:r>
            <w:proofErr w:type="spellStart"/>
            <w:r w:rsidRPr="003811EA">
              <w:rPr>
                <w:sz w:val="20"/>
              </w:rPr>
              <w:t>one</w:t>
            </w:r>
            <w:proofErr w:type="spellEnd"/>
            <w:r w:rsidRPr="003811EA">
              <w:rPr>
                <w:sz w:val="20"/>
              </w:rPr>
              <w:t xml:space="preserve"> standard </w:t>
            </w:r>
            <w:proofErr w:type="spellStart"/>
            <w:r w:rsidRPr="003811EA">
              <w:rPr>
                <w:sz w:val="20"/>
              </w:rPr>
              <w:t>encoding</w:t>
            </w:r>
            <w:proofErr w:type="spellEnd"/>
            <w:r w:rsidRPr="003811EA">
              <w:rPr>
                <w:sz w:val="20"/>
              </w:rPr>
              <w:t xml:space="preserve"> format (e.g. output file format- </w:t>
            </w:r>
            <w:proofErr w:type="spellStart"/>
            <w:r w:rsidRPr="003811EA">
              <w:rPr>
                <w:sz w:val="20"/>
              </w:rPr>
              <w:t>independent</w:t>
            </w:r>
            <w:proofErr w:type="spellEnd"/>
            <w:r w:rsidRPr="003811EA">
              <w:rPr>
                <w:sz w:val="20"/>
              </w:rPr>
              <w:t xml:space="preserve"> from </w:t>
            </w:r>
            <w:proofErr w:type="spellStart"/>
            <w:r w:rsidRPr="003811EA">
              <w:rPr>
                <w:sz w:val="20"/>
              </w:rPr>
              <w:t>vendors</w:t>
            </w:r>
            <w:proofErr w:type="spellEnd"/>
            <w:r w:rsidRPr="003811EA">
              <w:rPr>
                <w:sz w:val="20"/>
              </w:rPr>
              <w:t xml:space="preserve"> and </w:t>
            </w:r>
            <w:proofErr w:type="spellStart"/>
            <w:r w:rsidRPr="003811EA">
              <w:rPr>
                <w:sz w:val="20"/>
              </w:rPr>
              <w:t>technology</w:t>
            </w:r>
            <w:proofErr w:type="spellEnd"/>
            <w:r w:rsidRPr="003811EA">
              <w:rPr>
                <w:sz w:val="20"/>
              </w:rPr>
              <w:t xml:space="preserve">) </w:t>
            </w:r>
          </w:p>
        </w:tc>
        <w:tc>
          <w:tcPr>
            <w:tcW w:w="688" w:type="dxa"/>
            <w:noWrap/>
            <w:hideMark/>
          </w:tcPr>
          <w:p w14:paraId="13346312" w14:textId="77777777" w:rsidR="003811EA" w:rsidRPr="003811EA" w:rsidRDefault="003811EA" w:rsidP="003811EA">
            <w:pPr>
              <w:jc w:val="center"/>
            </w:pPr>
            <w:r w:rsidRPr="003811EA">
              <w:t>1</w:t>
            </w:r>
          </w:p>
        </w:tc>
        <w:tc>
          <w:tcPr>
            <w:tcW w:w="1984" w:type="dxa"/>
            <w:noWrap/>
            <w:hideMark/>
          </w:tcPr>
          <w:p w14:paraId="5BC9706B" w14:textId="77777777" w:rsidR="003811EA" w:rsidRPr="003811EA" w:rsidRDefault="003811EA">
            <w:r w:rsidRPr="003811EA">
              <w:t> </w:t>
            </w:r>
          </w:p>
        </w:tc>
      </w:tr>
      <w:tr w:rsidR="003811EA" w:rsidRPr="003811EA" w14:paraId="1C04FDD2" w14:textId="77777777" w:rsidTr="003811EA">
        <w:trPr>
          <w:trHeight w:val="2100"/>
        </w:trPr>
        <w:tc>
          <w:tcPr>
            <w:tcW w:w="1384" w:type="dxa"/>
            <w:noWrap/>
            <w:hideMark/>
          </w:tcPr>
          <w:p w14:paraId="1BD3AAB3" w14:textId="77777777" w:rsidR="003811EA" w:rsidRPr="003811EA" w:rsidRDefault="003811EA" w:rsidP="003811EA">
            <w:r w:rsidRPr="003811EA">
              <w:t>REQ-PM (13)</w:t>
            </w:r>
          </w:p>
        </w:tc>
        <w:tc>
          <w:tcPr>
            <w:tcW w:w="1701" w:type="dxa"/>
            <w:hideMark/>
          </w:tcPr>
          <w:p w14:paraId="22485132" w14:textId="77777777" w:rsidR="003811EA" w:rsidRPr="000C2A83" w:rsidRDefault="003811EA">
            <w:pPr>
              <w:rPr>
                <w:sz w:val="20"/>
              </w:rPr>
            </w:pPr>
            <w:proofErr w:type="spellStart"/>
            <w:r w:rsidRPr="000C2A83">
              <w:rPr>
                <w:sz w:val="20"/>
              </w:rPr>
              <w:t>Unified</w:t>
            </w:r>
            <w:proofErr w:type="spellEnd"/>
            <w:r w:rsidRPr="000C2A83">
              <w:rPr>
                <w:sz w:val="20"/>
              </w:rPr>
              <w:t xml:space="preserve"> </w:t>
            </w:r>
            <w:proofErr w:type="spellStart"/>
            <w:r w:rsidRPr="000C2A83">
              <w:rPr>
                <w:sz w:val="20"/>
              </w:rPr>
              <w:t>exchange</w:t>
            </w:r>
            <w:proofErr w:type="spellEnd"/>
            <w:r w:rsidRPr="000C2A83">
              <w:rPr>
                <w:sz w:val="20"/>
              </w:rPr>
              <w:t xml:space="preserve"> format for </w:t>
            </w:r>
            <w:proofErr w:type="spellStart"/>
            <w:r w:rsidRPr="000C2A83">
              <w:rPr>
                <w:sz w:val="20"/>
              </w:rPr>
              <w:t>KPIs</w:t>
            </w:r>
            <w:proofErr w:type="spellEnd"/>
            <w:r w:rsidRPr="000C2A83">
              <w:rPr>
                <w:sz w:val="20"/>
              </w:rPr>
              <w:t xml:space="preserve"> and </w:t>
            </w:r>
            <w:proofErr w:type="spellStart"/>
            <w:r w:rsidRPr="000C2A83">
              <w:rPr>
                <w:sz w:val="20"/>
              </w:rPr>
              <w:t>KQIs</w:t>
            </w:r>
            <w:proofErr w:type="spellEnd"/>
            <w:r w:rsidRPr="000C2A83">
              <w:rPr>
                <w:sz w:val="20"/>
              </w:rPr>
              <w:t xml:space="preserve">  </w:t>
            </w:r>
            <w:proofErr w:type="spellStart"/>
            <w:r w:rsidRPr="000C2A83">
              <w:rPr>
                <w:sz w:val="20"/>
              </w:rPr>
              <w:t>at</w:t>
            </w:r>
            <w:proofErr w:type="spellEnd"/>
            <w:r w:rsidRPr="000C2A83">
              <w:rPr>
                <w:sz w:val="20"/>
              </w:rPr>
              <w:t xml:space="preserve"> OSS/BSS  Level  </w:t>
            </w:r>
          </w:p>
        </w:tc>
        <w:tc>
          <w:tcPr>
            <w:tcW w:w="3990" w:type="dxa"/>
            <w:hideMark/>
          </w:tcPr>
          <w:p w14:paraId="4B5FBF88" w14:textId="77777777" w:rsidR="003811EA" w:rsidRPr="003811EA" w:rsidRDefault="003811EA">
            <w:pPr>
              <w:rPr>
                <w:sz w:val="20"/>
              </w:rPr>
            </w:pPr>
            <w:r w:rsidRPr="003811EA">
              <w:rPr>
                <w:sz w:val="20"/>
              </w:rPr>
              <w:t xml:space="preserve">A common, </w:t>
            </w:r>
            <w:proofErr w:type="spellStart"/>
            <w:r w:rsidRPr="003811EA">
              <w:rPr>
                <w:sz w:val="20"/>
              </w:rPr>
              <w:t>harmonized</w:t>
            </w:r>
            <w:proofErr w:type="spellEnd"/>
            <w:r w:rsidRPr="003811EA">
              <w:rPr>
                <w:sz w:val="20"/>
              </w:rPr>
              <w:t xml:space="preserve"> and </w:t>
            </w:r>
            <w:proofErr w:type="spellStart"/>
            <w:r w:rsidRPr="003811EA">
              <w:rPr>
                <w:sz w:val="20"/>
              </w:rPr>
              <w:t>consistent</w:t>
            </w:r>
            <w:proofErr w:type="spellEnd"/>
            <w:r w:rsidRPr="003811EA">
              <w:rPr>
                <w:sz w:val="20"/>
              </w:rPr>
              <w:t xml:space="preserve"> </w:t>
            </w:r>
            <w:proofErr w:type="spellStart"/>
            <w:r w:rsidRPr="003811EA">
              <w:rPr>
                <w:sz w:val="20"/>
              </w:rPr>
              <w:t>exchange</w:t>
            </w:r>
            <w:proofErr w:type="spellEnd"/>
            <w:r w:rsidRPr="003811EA">
              <w:rPr>
                <w:sz w:val="20"/>
              </w:rPr>
              <w:t xml:space="preserve"> format for KPI (</w:t>
            </w:r>
            <w:proofErr w:type="spellStart"/>
            <w:r w:rsidRPr="003811EA">
              <w:rPr>
                <w:sz w:val="20"/>
              </w:rPr>
              <w:t>if</w:t>
            </w:r>
            <w:proofErr w:type="spellEnd"/>
            <w:r w:rsidRPr="003811EA">
              <w:rPr>
                <w:sz w:val="20"/>
              </w:rPr>
              <w:t xml:space="preserve"> </w:t>
            </w:r>
            <w:proofErr w:type="spellStart"/>
            <w:r w:rsidRPr="003811EA">
              <w:rPr>
                <w:sz w:val="20"/>
              </w:rPr>
              <w:t>it</w:t>
            </w:r>
            <w:proofErr w:type="spellEnd"/>
            <w:r w:rsidRPr="003811EA">
              <w:rPr>
                <w:sz w:val="20"/>
              </w:rPr>
              <w:t xml:space="preserve"> </w:t>
            </w:r>
            <w:proofErr w:type="spellStart"/>
            <w:r w:rsidRPr="003811EA">
              <w:rPr>
                <w:sz w:val="20"/>
              </w:rPr>
              <w:t>is</w:t>
            </w:r>
            <w:proofErr w:type="spellEnd"/>
            <w:r w:rsidRPr="003811EA">
              <w:rPr>
                <w:sz w:val="20"/>
              </w:rPr>
              <w:t xml:space="preserve"> </w:t>
            </w:r>
            <w:proofErr w:type="spellStart"/>
            <w:r w:rsidRPr="003811EA">
              <w:rPr>
                <w:sz w:val="20"/>
              </w:rPr>
              <w:t>calculated</w:t>
            </w:r>
            <w:proofErr w:type="spellEnd"/>
            <w:r w:rsidRPr="003811EA">
              <w:rPr>
                <w:sz w:val="20"/>
              </w:rPr>
              <w:t xml:space="preserve"> in OSS) or KQI </w:t>
            </w:r>
            <w:proofErr w:type="spellStart"/>
            <w:r w:rsidRPr="003811EA">
              <w:rPr>
                <w:sz w:val="20"/>
              </w:rPr>
              <w:t>agreed</w:t>
            </w:r>
            <w:proofErr w:type="spellEnd"/>
            <w:r w:rsidRPr="003811EA">
              <w:rPr>
                <w:sz w:val="20"/>
              </w:rPr>
              <w:t xml:space="preserve"> </w:t>
            </w:r>
            <w:proofErr w:type="spellStart"/>
            <w:r w:rsidRPr="003811EA">
              <w:rPr>
                <w:sz w:val="20"/>
              </w:rPr>
              <w:t>between</w:t>
            </w:r>
            <w:proofErr w:type="spellEnd"/>
            <w:r w:rsidRPr="003811EA">
              <w:rPr>
                <w:sz w:val="20"/>
              </w:rPr>
              <w:t xml:space="preserve"> </w:t>
            </w:r>
            <w:proofErr w:type="spellStart"/>
            <w:r w:rsidRPr="003811EA">
              <w:rPr>
                <w:sz w:val="20"/>
              </w:rPr>
              <w:t>interworking</w:t>
            </w:r>
            <w:proofErr w:type="spellEnd"/>
            <w:r w:rsidRPr="003811EA">
              <w:rPr>
                <w:sz w:val="20"/>
              </w:rPr>
              <w:t xml:space="preserve"> OSS/ BSS </w:t>
            </w:r>
            <w:proofErr w:type="spellStart"/>
            <w:r w:rsidRPr="003811EA">
              <w:rPr>
                <w:sz w:val="20"/>
              </w:rPr>
              <w:t>applications</w:t>
            </w:r>
            <w:proofErr w:type="spellEnd"/>
            <w:r w:rsidRPr="003811EA">
              <w:rPr>
                <w:sz w:val="20"/>
              </w:rPr>
              <w:t>/</w:t>
            </w:r>
            <w:proofErr w:type="spellStart"/>
            <w:r w:rsidRPr="003811EA">
              <w:rPr>
                <w:sz w:val="20"/>
              </w:rPr>
              <w:t>areas</w:t>
            </w:r>
            <w:proofErr w:type="spellEnd"/>
            <w:r w:rsidRPr="003811EA">
              <w:rPr>
                <w:sz w:val="20"/>
              </w:rPr>
              <w:t xml:space="preserve"> for performance and service </w:t>
            </w:r>
            <w:proofErr w:type="spellStart"/>
            <w:r w:rsidRPr="003811EA">
              <w:rPr>
                <w:sz w:val="20"/>
              </w:rPr>
              <w:t>quality</w:t>
            </w:r>
            <w:proofErr w:type="spellEnd"/>
            <w:r w:rsidRPr="003811EA">
              <w:rPr>
                <w:sz w:val="20"/>
              </w:rPr>
              <w:t xml:space="preserve"> management </w:t>
            </w:r>
            <w:proofErr w:type="spellStart"/>
            <w:r w:rsidRPr="003811EA">
              <w:rPr>
                <w:sz w:val="20"/>
              </w:rPr>
              <w:t>shall</w:t>
            </w:r>
            <w:proofErr w:type="spellEnd"/>
            <w:r w:rsidRPr="003811EA">
              <w:rPr>
                <w:sz w:val="20"/>
              </w:rPr>
              <w:t xml:space="preserve"> be </w:t>
            </w:r>
            <w:proofErr w:type="spellStart"/>
            <w:r w:rsidRPr="003811EA">
              <w:rPr>
                <w:sz w:val="20"/>
              </w:rPr>
              <w:t>defined</w:t>
            </w:r>
            <w:proofErr w:type="spellEnd"/>
            <w:r w:rsidRPr="003811EA">
              <w:rPr>
                <w:sz w:val="20"/>
              </w:rPr>
              <w:t xml:space="preserve">. Service PM </w:t>
            </w:r>
            <w:proofErr w:type="spellStart"/>
            <w:r w:rsidRPr="003811EA">
              <w:rPr>
                <w:sz w:val="20"/>
              </w:rPr>
              <w:t>system</w:t>
            </w:r>
            <w:proofErr w:type="spellEnd"/>
            <w:r w:rsidRPr="003811EA">
              <w:rPr>
                <w:sz w:val="20"/>
              </w:rPr>
              <w:t xml:space="preserve"> </w:t>
            </w:r>
            <w:proofErr w:type="spellStart"/>
            <w:r w:rsidRPr="003811EA">
              <w:rPr>
                <w:sz w:val="20"/>
              </w:rPr>
              <w:t>shall</w:t>
            </w:r>
            <w:proofErr w:type="spellEnd"/>
            <w:r w:rsidRPr="003811EA">
              <w:rPr>
                <w:sz w:val="20"/>
              </w:rPr>
              <w:t xml:space="preserve"> be </w:t>
            </w:r>
            <w:proofErr w:type="spellStart"/>
            <w:r w:rsidRPr="003811EA">
              <w:rPr>
                <w:sz w:val="20"/>
              </w:rPr>
              <w:t>able</w:t>
            </w:r>
            <w:proofErr w:type="spellEnd"/>
            <w:r w:rsidRPr="003811EA">
              <w:rPr>
                <w:sz w:val="20"/>
              </w:rPr>
              <w:t xml:space="preserve"> to </w:t>
            </w:r>
            <w:proofErr w:type="spellStart"/>
            <w:r w:rsidRPr="003811EA">
              <w:rPr>
                <w:sz w:val="20"/>
              </w:rPr>
              <w:t>keep</w:t>
            </w:r>
            <w:proofErr w:type="spellEnd"/>
            <w:r w:rsidRPr="003811EA">
              <w:rPr>
                <w:sz w:val="20"/>
              </w:rPr>
              <w:t xml:space="preserve"> and share </w:t>
            </w:r>
            <w:proofErr w:type="spellStart"/>
            <w:r w:rsidRPr="003811EA">
              <w:rPr>
                <w:sz w:val="20"/>
              </w:rPr>
              <w:t>quality</w:t>
            </w:r>
            <w:proofErr w:type="spellEnd"/>
            <w:r w:rsidRPr="003811EA">
              <w:rPr>
                <w:sz w:val="20"/>
              </w:rPr>
              <w:t xml:space="preserve"> information with </w:t>
            </w:r>
            <w:proofErr w:type="spellStart"/>
            <w:r w:rsidRPr="003811EA">
              <w:rPr>
                <w:sz w:val="20"/>
              </w:rPr>
              <w:t>all</w:t>
            </w:r>
            <w:proofErr w:type="spellEnd"/>
            <w:r w:rsidRPr="003811EA">
              <w:rPr>
                <w:sz w:val="20"/>
              </w:rPr>
              <w:t xml:space="preserve"> </w:t>
            </w:r>
            <w:proofErr w:type="spellStart"/>
            <w:r w:rsidRPr="003811EA">
              <w:rPr>
                <w:sz w:val="20"/>
              </w:rPr>
              <w:t>applications</w:t>
            </w:r>
            <w:proofErr w:type="spellEnd"/>
            <w:r w:rsidRPr="003811EA">
              <w:rPr>
                <w:sz w:val="20"/>
              </w:rPr>
              <w:t xml:space="preserve"> </w:t>
            </w:r>
            <w:proofErr w:type="spellStart"/>
            <w:r w:rsidRPr="003811EA">
              <w:rPr>
                <w:sz w:val="20"/>
              </w:rPr>
              <w:t>supporting</w:t>
            </w:r>
            <w:proofErr w:type="spellEnd"/>
            <w:r w:rsidRPr="003811EA">
              <w:rPr>
                <w:sz w:val="20"/>
              </w:rPr>
              <w:t xml:space="preserve"> SLA management </w:t>
            </w:r>
            <w:proofErr w:type="spellStart"/>
            <w:r w:rsidRPr="003811EA">
              <w:rPr>
                <w:sz w:val="20"/>
              </w:rPr>
              <w:t>independently</w:t>
            </w:r>
            <w:proofErr w:type="spellEnd"/>
            <w:r w:rsidRPr="003811EA">
              <w:rPr>
                <w:sz w:val="20"/>
              </w:rPr>
              <w:t xml:space="preserve"> from the network </w:t>
            </w:r>
            <w:proofErr w:type="spellStart"/>
            <w:r w:rsidRPr="003811EA">
              <w:rPr>
                <w:sz w:val="20"/>
              </w:rPr>
              <w:t>technology</w:t>
            </w:r>
            <w:proofErr w:type="spellEnd"/>
            <w:r w:rsidRPr="003811EA">
              <w:rPr>
                <w:sz w:val="20"/>
              </w:rPr>
              <w:t xml:space="preserve"> </w:t>
            </w:r>
            <w:proofErr w:type="spellStart"/>
            <w:r w:rsidRPr="003811EA">
              <w:rPr>
                <w:sz w:val="20"/>
              </w:rPr>
              <w:t>used</w:t>
            </w:r>
            <w:proofErr w:type="spellEnd"/>
            <w:r w:rsidRPr="003811EA">
              <w:rPr>
                <w:sz w:val="20"/>
              </w:rPr>
              <w:t xml:space="preserve"> and </w:t>
            </w:r>
            <w:proofErr w:type="spellStart"/>
            <w:r w:rsidRPr="003811EA">
              <w:rPr>
                <w:sz w:val="20"/>
              </w:rPr>
              <w:t>vendor</w:t>
            </w:r>
            <w:proofErr w:type="spellEnd"/>
            <w:r w:rsidRPr="003811EA">
              <w:rPr>
                <w:sz w:val="20"/>
              </w:rPr>
              <w:t>.</w:t>
            </w:r>
          </w:p>
        </w:tc>
        <w:tc>
          <w:tcPr>
            <w:tcW w:w="688" w:type="dxa"/>
            <w:noWrap/>
            <w:hideMark/>
          </w:tcPr>
          <w:p w14:paraId="3343B27A" w14:textId="77777777" w:rsidR="003811EA" w:rsidRPr="003811EA" w:rsidRDefault="003811EA" w:rsidP="003811EA">
            <w:pPr>
              <w:jc w:val="center"/>
            </w:pPr>
            <w:r w:rsidRPr="003811EA">
              <w:t>2</w:t>
            </w:r>
          </w:p>
        </w:tc>
        <w:tc>
          <w:tcPr>
            <w:tcW w:w="1984" w:type="dxa"/>
            <w:noWrap/>
            <w:hideMark/>
          </w:tcPr>
          <w:p w14:paraId="4722C5A4" w14:textId="77777777" w:rsidR="003811EA" w:rsidRPr="003811EA" w:rsidRDefault="003811EA">
            <w:r w:rsidRPr="003811EA">
              <w:t> </w:t>
            </w:r>
          </w:p>
        </w:tc>
      </w:tr>
      <w:tr w:rsidR="003811EA" w:rsidRPr="003811EA" w14:paraId="0FF7CF76" w14:textId="77777777" w:rsidTr="003811EA">
        <w:trPr>
          <w:trHeight w:val="900"/>
        </w:trPr>
        <w:tc>
          <w:tcPr>
            <w:tcW w:w="1384" w:type="dxa"/>
            <w:noWrap/>
            <w:hideMark/>
          </w:tcPr>
          <w:p w14:paraId="068A2195" w14:textId="77777777" w:rsidR="003811EA" w:rsidRPr="003811EA" w:rsidRDefault="003811EA" w:rsidP="003811EA">
            <w:r w:rsidRPr="003811EA">
              <w:t>REQ-PM (14)</w:t>
            </w:r>
          </w:p>
        </w:tc>
        <w:tc>
          <w:tcPr>
            <w:tcW w:w="1701" w:type="dxa"/>
            <w:hideMark/>
          </w:tcPr>
          <w:p w14:paraId="7C36FEC2" w14:textId="77777777" w:rsidR="003811EA" w:rsidRPr="000C2A83" w:rsidRDefault="003811EA">
            <w:pPr>
              <w:rPr>
                <w:sz w:val="20"/>
              </w:rPr>
            </w:pPr>
            <w:r w:rsidRPr="000C2A83">
              <w:rPr>
                <w:sz w:val="20"/>
              </w:rPr>
              <w:t>Multi-</w:t>
            </w:r>
            <w:proofErr w:type="spellStart"/>
            <w:r w:rsidRPr="000C2A83">
              <w:rPr>
                <w:sz w:val="20"/>
              </w:rPr>
              <w:t>technology</w:t>
            </w:r>
            <w:proofErr w:type="spellEnd"/>
            <w:r w:rsidRPr="000C2A83">
              <w:rPr>
                <w:sz w:val="20"/>
              </w:rPr>
              <w:t xml:space="preserve">   OSS Performance Management </w:t>
            </w:r>
            <w:proofErr w:type="spellStart"/>
            <w:r w:rsidRPr="000C2A83">
              <w:rPr>
                <w:sz w:val="20"/>
              </w:rPr>
              <w:t>systems</w:t>
            </w:r>
            <w:proofErr w:type="spellEnd"/>
            <w:r w:rsidRPr="000C2A83">
              <w:rPr>
                <w:sz w:val="20"/>
              </w:rPr>
              <w:t xml:space="preserve"> </w:t>
            </w:r>
          </w:p>
        </w:tc>
        <w:tc>
          <w:tcPr>
            <w:tcW w:w="3990" w:type="dxa"/>
            <w:hideMark/>
          </w:tcPr>
          <w:p w14:paraId="64D84A11" w14:textId="77777777" w:rsidR="003811EA" w:rsidRPr="003811EA" w:rsidRDefault="003811EA">
            <w:pPr>
              <w:rPr>
                <w:sz w:val="20"/>
              </w:rPr>
            </w:pPr>
            <w:r w:rsidRPr="003811EA">
              <w:rPr>
                <w:sz w:val="20"/>
              </w:rPr>
              <w:t xml:space="preserve">OSS Performance Management </w:t>
            </w:r>
            <w:proofErr w:type="spellStart"/>
            <w:r w:rsidRPr="003811EA">
              <w:rPr>
                <w:sz w:val="20"/>
              </w:rPr>
              <w:t>system</w:t>
            </w:r>
            <w:proofErr w:type="spellEnd"/>
            <w:r w:rsidRPr="003811EA">
              <w:rPr>
                <w:sz w:val="20"/>
              </w:rPr>
              <w:t xml:space="preserve"> </w:t>
            </w:r>
            <w:proofErr w:type="spellStart"/>
            <w:r w:rsidRPr="003811EA">
              <w:rPr>
                <w:sz w:val="20"/>
              </w:rPr>
              <w:t>shall</w:t>
            </w:r>
            <w:proofErr w:type="spellEnd"/>
            <w:r w:rsidRPr="003811EA">
              <w:rPr>
                <w:sz w:val="20"/>
              </w:rPr>
              <w:t xml:space="preserve"> be </w:t>
            </w:r>
            <w:proofErr w:type="spellStart"/>
            <w:r w:rsidRPr="003811EA">
              <w:rPr>
                <w:sz w:val="20"/>
              </w:rPr>
              <w:t>able</w:t>
            </w:r>
            <w:proofErr w:type="spellEnd"/>
            <w:r w:rsidRPr="003811EA">
              <w:rPr>
                <w:sz w:val="20"/>
              </w:rPr>
              <w:t xml:space="preserve"> to </w:t>
            </w:r>
            <w:proofErr w:type="spellStart"/>
            <w:r w:rsidRPr="003811EA">
              <w:rPr>
                <w:sz w:val="20"/>
              </w:rPr>
              <w:t>manage</w:t>
            </w:r>
            <w:proofErr w:type="spellEnd"/>
            <w:r w:rsidRPr="003811EA">
              <w:rPr>
                <w:sz w:val="20"/>
              </w:rPr>
              <w:t xml:space="preserve"> </w:t>
            </w:r>
            <w:proofErr w:type="spellStart"/>
            <w:r w:rsidRPr="003811EA">
              <w:rPr>
                <w:sz w:val="20"/>
              </w:rPr>
              <w:t>KQIs</w:t>
            </w:r>
            <w:proofErr w:type="spellEnd"/>
            <w:r w:rsidRPr="003811EA">
              <w:rPr>
                <w:sz w:val="20"/>
              </w:rPr>
              <w:t>/</w:t>
            </w:r>
            <w:proofErr w:type="spellStart"/>
            <w:r w:rsidRPr="003811EA">
              <w:rPr>
                <w:sz w:val="20"/>
              </w:rPr>
              <w:t>KPIs</w:t>
            </w:r>
            <w:proofErr w:type="spellEnd"/>
            <w:r w:rsidRPr="003811EA">
              <w:rPr>
                <w:sz w:val="20"/>
              </w:rPr>
              <w:t>/</w:t>
            </w:r>
            <w:proofErr w:type="spellStart"/>
            <w:r w:rsidRPr="003811EA">
              <w:rPr>
                <w:sz w:val="20"/>
              </w:rPr>
              <w:t>PIs</w:t>
            </w:r>
            <w:proofErr w:type="spellEnd"/>
            <w:r w:rsidRPr="003811EA">
              <w:rPr>
                <w:sz w:val="20"/>
              </w:rPr>
              <w:t xml:space="preserve"> for </w:t>
            </w:r>
            <w:proofErr w:type="spellStart"/>
            <w:r w:rsidRPr="003811EA">
              <w:rPr>
                <w:sz w:val="20"/>
              </w:rPr>
              <w:t>both</w:t>
            </w:r>
            <w:proofErr w:type="spellEnd"/>
            <w:r w:rsidRPr="003811EA">
              <w:rPr>
                <w:sz w:val="20"/>
              </w:rPr>
              <w:t xml:space="preserve"> </w:t>
            </w:r>
            <w:proofErr w:type="spellStart"/>
            <w:r w:rsidRPr="003811EA">
              <w:rPr>
                <w:sz w:val="20"/>
              </w:rPr>
              <w:t>fixed</w:t>
            </w:r>
            <w:proofErr w:type="spellEnd"/>
            <w:r w:rsidRPr="003811EA">
              <w:rPr>
                <w:sz w:val="20"/>
              </w:rPr>
              <w:t xml:space="preserve"> and mobile networks, </w:t>
            </w:r>
            <w:proofErr w:type="spellStart"/>
            <w:r w:rsidRPr="003811EA">
              <w:rPr>
                <w:sz w:val="20"/>
              </w:rPr>
              <w:t>whatever</w:t>
            </w:r>
            <w:proofErr w:type="spellEnd"/>
            <w:r w:rsidRPr="003811EA">
              <w:rPr>
                <w:sz w:val="20"/>
              </w:rPr>
              <w:t xml:space="preserve"> network </w:t>
            </w:r>
            <w:proofErr w:type="spellStart"/>
            <w:r w:rsidRPr="003811EA">
              <w:rPr>
                <w:sz w:val="20"/>
              </w:rPr>
              <w:t>technology</w:t>
            </w:r>
            <w:proofErr w:type="spellEnd"/>
            <w:r w:rsidRPr="003811EA">
              <w:rPr>
                <w:sz w:val="20"/>
              </w:rPr>
              <w:t xml:space="preserve"> </w:t>
            </w:r>
            <w:proofErr w:type="spellStart"/>
            <w:r w:rsidRPr="003811EA">
              <w:rPr>
                <w:sz w:val="20"/>
              </w:rPr>
              <w:t>is</w:t>
            </w:r>
            <w:proofErr w:type="spellEnd"/>
            <w:r w:rsidRPr="003811EA">
              <w:rPr>
                <w:sz w:val="20"/>
              </w:rPr>
              <w:t xml:space="preserve"> </w:t>
            </w:r>
            <w:proofErr w:type="spellStart"/>
            <w:r w:rsidRPr="003811EA">
              <w:rPr>
                <w:sz w:val="20"/>
              </w:rPr>
              <w:t>used</w:t>
            </w:r>
            <w:proofErr w:type="spellEnd"/>
            <w:r w:rsidRPr="003811EA">
              <w:rPr>
                <w:sz w:val="20"/>
              </w:rPr>
              <w:t>.</w:t>
            </w:r>
          </w:p>
        </w:tc>
        <w:tc>
          <w:tcPr>
            <w:tcW w:w="688" w:type="dxa"/>
            <w:noWrap/>
            <w:hideMark/>
          </w:tcPr>
          <w:p w14:paraId="589E561A" w14:textId="77777777" w:rsidR="003811EA" w:rsidRPr="003811EA" w:rsidRDefault="003811EA" w:rsidP="003811EA">
            <w:pPr>
              <w:jc w:val="center"/>
            </w:pPr>
            <w:r w:rsidRPr="003811EA">
              <w:t>1</w:t>
            </w:r>
          </w:p>
        </w:tc>
        <w:tc>
          <w:tcPr>
            <w:tcW w:w="1984" w:type="dxa"/>
            <w:noWrap/>
            <w:hideMark/>
          </w:tcPr>
          <w:p w14:paraId="4D59FAD0" w14:textId="77777777" w:rsidR="003811EA" w:rsidRPr="003811EA" w:rsidRDefault="003811EA">
            <w:r w:rsidRPr="003811EA">
              <w:t> </w:t>
            </w:r>
          </w:p>
        </w:tc>
      </w:tr>
      <w:tr w:rsidR="003811EA" w:rsidRPr="003811EA" w14:paraId="1FF630EF" w14:textId="77777777" w:rsidTr="003811EA">
        <w:trPr>
          <w:trHeight w:val="900"/>
        </w:trPr>
        <w:tc>
          <w:tcPr>
            <w:tcW w:w="1384" w:type="dxa"/>
            <w:noWrap/>
            <w:hideMark/>
          </w:tcPr>
          <w:p w14:paraId="30DEA9CD" w14:textId="77777777" w:rsidR="003811EA" w:rsidRPr="003811EA" w:rsidRDefault="003811EA" w:rsidP="003811EA">
            <w:r w:rsidRPr="003811EA">
              <w:t>REQ-PM (15)</w:t>
            </w:r>
          </w:p>
        </w:tc>
        <w:tc>
          <w:tcPr>
            <w:tcW w:w="1701" w:type="dxa"/>
            <w:hideMark/>
          </w:tcPr>
          <w:p w14:paraId="6924DF55" w14:textId="77777777" w:rsidR="003811EA" w:rsidRPr="000C2A83" w:rsidRDefault="003811EA">
            <w:pPr>
              <w:rPr>
                <w:sz w:val="20"/>
              </w:rPr>
            </w:pPr>
            <w:r w:rsidRPr="000C2A83">
              <w:rPr>
                <w:sz w:val="20"/>
              </w:rPr>
              <w:t xml:space="preserve">EMS </w:t>
            </w:r>
            <w:proofErr w:type="spellStart"/>
            <w:r w:rsidRPr="000C2A83">
              <w:rPr>
                <w:sz w:val="20"/>
              </w:rPr>
              <w:t>as</w:t>
            </w:r>
            <w:proofErr w:type="spellEnd"/>
            <w:r w:rsidRPr="000C2A83">
              <w:rPr>
                <w:sz w:val="20"/>
              </w:rPr>
              <w:t xml:space="preserve"> a </w:t>
            </w:r>
            <w:proofErr w:type="spellStart"/>
            <w:r w:rsidRPr="000C2A83">
              <w:rPr>
                <w:sz w:val="20"/>
              </w:rPr>
              <w:t>collector</w:t>
            </w:r>
            <w:proofErr w:type="spellEnd"/>
            <w:r w:rsidRPr="000C2A83">
              <w:rPr>
                <w:sz w:val="20"/>
              </w:rPr>
              <w:t xml:space="preserve"> to </w:t>
            </w:r>
            <w:proofErr w:type="spellStart"/>
            <w:r w:rsidRPr="000C2A83">
              <w:rPr>
                <w:sz w:val="20"/>
              </w:rPr>
              <w:t>provide</w:t>
            </w:r>
            <w:proofErr w:type="spellEnd"/>
            <w:r w:rsidRPr="000C2A83">
              <w:rPr>
                <w:sz w:val="20"/>
              </w:rPr>
              <w:t xml:space="preserve"> </w:t>
            </w:r>
            <w:proofErr w:type="spellStart"/>
            <w:r w:rsidRPr="000C2A83">
              <w:rPr>
                <w:sz w:val="20"/>
              </w:rPr>
              <w:t>Near</w:t>
            </w:r>
            <w:proofErr w:type="spellEnd"/>
            <w:r w:rsidRPr="000C2A83">
              <w:rPr>
                <w:sz w:val="20"/>
              </w:rPr>
              <w:t xml:space="preserve"> Real Time </w:t>
            </w:r>
            <w:proofErr w:type="spellStart"/>
            <w:r w:rsidRPr="000C2A83">
              <w:rPr>
                <w:sz w:val="20"/>
              </w:rPr>
              <w:t>PIs</w:t>
            </w:r>
            <w:proofErr w:type="spellEnd"/>
            <w:r w:rsidRPr="000C2A83">
              <w:rPr>
                <w:sz w:val="20"/>
              </w:rPr>
              <w:t xml:space="preserve"> to NMS</w:t>
            </w:r>
          </w:p>
        </w:tc>
        <w:tc>
          <w:tcPr>
            <w:tcW w:w="3990" w:type="dxa"/>
            <w:hideMark/>
          </w:tcPr>
          <w:p w14:paraId="4698B31E" w14:textId="77777777" w:rsidR="003811EA" w:rsidRPr="003811EA" w:rsidRDefault="003811EA">
            <w:pPr>
              <w:rPr>
                <w:sz w:val="20"/>
              </w:rPr>
            </w:pPr>
            <w:r w:rsidRPr="003811EA">
              <w:rPr>
                <w:sz w:val="20"/>
              </w:rPr>
              <w:t xml:space="preserve">EMS </w:t>
            </w:r>
            <w:proofErr w:type="spellStart"/>
            <w:r w:rsidRPr="003811EA">
              <w:rPr>
                <w:sz w:val="20"/>
              </w:rPr>
              <w:t>shall</w:t>
            </w:r>
            <w:proofErr w:type="spellEnd"/>
            <w:r w:rsidRPr="003811EA">
              <w:rPr>
                <w:sz w:val="20"/>
              </w:rPr>
              <w:t xml:space="preserve"> be </w:t>
            </w:r>
            <w:proofErr w:type="spellStart"/>
            <w:r w:rsidRPr="003811EA">
              <w:rPr>
                <w:sz w:val="20"/>
              </w:rPr>
              <w:t>able</w:t>
            </w:r>
            <w:proofErr w:type="spellEnd"/>
            <w:r w:rsidRPr="003811EA">
              <w:rPr>
                <w:sz w:val="20"/>
              </w:rPr>
              <w:t xml:space="preserve"> to </w:t>
            </w:r>
            <w:proofErr w:type="spellStart"/>
            <w:r w:rsidRPr="003811EA">
              <w:rPr>
                <w:sz w:val="20"/>
              </w:rPr>
              <w:t>provide</w:t>
            </w:r>
            <w:proofErr w:type="spellEnd"/>
            <w:r w:rsidRPr="003811EA">
              <w:rPr>
                <w:sz w:val="20"/>
              </w:rPr>
              <w:t xml:space="preserve"> </w:t>
            </w:r>
            <w:proofErr w:type="spellStart"/>
            <w:r w:rsidRPr="003811EA">
              <w:rPr>
                <w:sz w:val="20"/>
              </w:rPr>
              <w:t>PIs</w:t>
            </w:r>
            <w:proofErr w:type="spellEnd"/>
            <w:r w:rsidRPr="003811EA">
              <w:rPr>
                <w:sz w:val="20"/>
              </w:rPr>
              <w:t xml:space="preserve">  to NMS  in </w:t>
            </w:r>
            <w:proofErr w:type="spellStart"/>
            <w:r w:rsidRPr="003811EA">
              <w:rPr>
                <w:sz w:val="20"/>
              </w:rPr>
              <w:t>Near</w:t>
            </w:r>
            <w:proofErr w:type="spellEnd"/>
            <w:r w:rsidRPr="003811EA">
              <w:rPr>
                <w:sz w:val="20"/>
              </w:rPr>
              <w:t xml:space="preserve"> Real Time to </w:t>
            </w:r>
            <w:proofErr w:type="spellStart"/>
            <w:r w:rsidRPr="003811EA">
              <w:rPr>
                <w:sz w:val="20"/>
              </w:rPr>
              <w:t>enable</w:t>
            </w:r>
            <w:proofErr w:type="spellEnd"/>
            <w:r w:rsidRPr="003811EA">
              <w:rPr>
                <w:sz w:val="20"/>
              </w:rPr>
              <w:t xml:space="preserve">  NMS 1.     to </w:t>
            </w:r>
            <w:proofErr w:type="spellStart"/>
            <w:r w:rsidRPr="003811EA">
              <w:rPr>
                <w:sz w:val="20"/>
              </w:rPr>
              <w:t>calculate</w:t>
            </w:r>
            <w:proofErr w:type="spellEnd"/>
            <w:r w:rsidRPr="003811EA">
              <w:rPr>
                <w:sz w:val="20"/>
              </w:rPr>
              <w:t xml:space="preserve"> </w:t>
            </w:r>
            <w:proofErr w:type="spellStart"/>
            <w:r w:rsidRPr="003811EA">
              <w:rPr>
                <w:sz w:val="20"/>
              </w:rPr>
              <w:t>KPIs</w:t>
            </w:r>
            <w:proofErr w:type="spellEnd"/>
            <w:r w:rsidRPr="003811EA">
              <w:rPr>
                <w:sz w:val="20"/>
              </w:rPr>
              <w:t xml:space="preserve">, </w:t>
            </w:r>
            <w:proofErr w:type="spellStart"/>
            <w:r w:rsidRPr="003811EA">
              <w:rPr>
                <w:sz w:val="20"/>
              </w:rPr>
              <w:t>if</w:t>
            </w:r>
            <w:proofErr w:type="spellEnd"/>
            <w:r w:rsidRPr="003811EA">
              <w:rPr>
                <w:sz w:val="20"/>
              </w:rPr>
              <w:t xml:space="preserve"> </w:t>
            </w:r>
            <w:proofErr w:type="spellStart"/>
            <w:r w:rsidRPr="003811EA">
              <w:rPr>
                <w:sz w:val="20"/>
              </w:rPr>
              <w:t>necessary</w:t>
            </w:r>
            <w:proofErr w:type="spellEnd"/>
            <w:r w:rsidRPr="003811EA">
              <w:rPr>
                <w:sz w:val="20"/>
              </w:rPr>
              <w:t xml:space="preserve">,  from the </w:t>
            </w:r>
            <w:proofErr w:type="spellStart"/>
            <w:r w:rsidRPr="003811EA">
              <w:rPr>
                <w:sz w:val="20"/>
              </w:rPr>
              <w:t>Pis</w:t>
            </w:r>
            <w:proofErr w:type="spellEnd"/>
            <w:r w:rsidRPr="003811EA">
              <w:rPr>
                <w:sz w:val="20"/>
              </w:rPr>
              <w:t xml:space="preserve"> 2.     to </w:t>
            </w:r>
            <w:proofErr w:type="spellStart"/>
            <w:r w:rsidRPr="003811EA">
              <w:rPr>
                <w:sz w:val="20"/>
              </w:rPr>
              <w:t>forward</w:t>
            </w:r>
            <w:proofErr w:type="spellEnd"/>
            <w:r w:rsidRPr="003811EA">
              <w:rPr>
                <w:sz w:val="20"/>
              </w:rPr>
              <w:t xml:space="preserve"> </w:t>
            </w:r>
            <w:proofErr w:type="spellStart"/>
            <w:r w:rsidRPr="003811EA">
              <w:rPr>
                <w:sz w:val="20"/>
              </w:rPr>
              <w:t>KPIs</w:t>
            </w:r>
            <w:proofErr w:type="spellEnd"/>
            <w:r w:rsidRPr="003811EA">
              <w:rPr>
                <w:sz w:val="20"/>
              </w:rPr>
              <w:t xml:space="preserve"> to Service Management System  </w:t>
            </w:r>
          </w:p>
        </w:tc>
        <w:tc>
          <w:tcPr>
            <w:tcW w:w="688" w:type="dxa"/>
            <w:noWrap/>
            <w:hideMark/>
          </w:tcPr>
          <w:p w14:paraId="6B1C6DAC" w14:textId="77777777" w:rsidR="003811EA" w:rsidRPr="003811EA" w:rsidRDefault="003811EA" w:rsidP="003811EA">
            <w:pPr>
              <w:jc w:val="center"/>
            </w:pPr>
            <w:r w:rsidRPr="003811EA">
              <w:t>1</w:t>
            </w:r>
          </w:p>
        </w:tc>
        <w:tc>
          <w:tcPr>
            <w:tcW w:w="1984" w:type="dxa"/>
            <w:noWrap/>
            <w:hideMark/>
          </w:tcPr>
          <w:p w14:paraId="3CA84F47" w14:textId="77777777" w:rsidR="003811EA" w:rsidRPr="003811EA" w:rsidRDefault="003811EA">
            <w:r w:rsidRPr="003811EA">
              <w:t> </w:t>
            </w:r>
          </w:p>
        </w:tc>
      </w:tr>
      <w:tr w:rsidR="003811EA" w:rsidRPr="003811EA" w14:paraId="1ADE68D6" w14:textId="77777777" w:rsidTr="003811EA">
        <w:trPr>
          <w:trHeight w:val="1200"/>
        </w:trPr>
        <w:tc>
          <w:tcPr>
            <w:tcW w:w="1384" w:type="dxa"/>
            <w:noWrap/>
            <w:hideMark/>
          </w:tcPr>
          <w:p w14:paraId="42C00802" w14:textId="77777777" w:rsidR="003811EA" w:rsidRPr="003811EA" w:rsidRDefault="003811EA" w:rsidP="003811EA">
            <w:r w:rsidRPr="003811EA">
              <w:lastRenderedPageBreak/>
              <w:t>REQ-PM (16)</w:t>
            </w:r>
          </w:p>
        </w:tc>
        <w:tc>
          <w:tcPr>
            <w:tcW w:w="1701" w:type="dxa"/>
            <w:hideMark/>
          </w:tcPr>
          <w:p w14:paraId="5BFFFDA1" w14:textId="77777777" w:rsidR="003811EA" w:rsidRPr="000C2A83" w:rsidRDefault="003811EA">
            <w:pPr>
              <w:rPr>
                <w:sz w:val="20"/>
              </w:rPr>
            </w:pPr>
            <w:r w:rsidRPr="000C2A83">
              <w:rPr>
                <w:sz w:val="20"/>
              </w:rPr>
              <w:t xml:space="preserve">NMS </w:t>
            </w:r>
            <w:proofErr w:type="spellStart"/>
            <w:r w:rsidRPr="000C2A83">
              <w:rPr>
                <w:sz w:val="20"/>
              </w:rPr>
              <w:t>as</w:t>
            </w:r>
            <w:proofErr w:type="spellEnd"/>
            <w:r w:rsidRPr="000C2A83">
              <w:rPr>
                <w:sz w:val="20"/>
              </w:rPr>
              <w:t xml:space="preserve"> a </w:t>
            </w:r>
            <w:proofErr w:type="spellStart"/>
            <w:r w:rsidRPr="000C2A83">
              <w:rPr>
                <w:sz w:val="20"/>
              </w:rPr>
              <w:t>collector</w:t>
            </w:r>
            <w:proofErr w:type="spellEnd"/>
            <w:r w:rsidRPr="000C2A83">
              <w:rPr>
                <w:sz w:val="20"/>
              </w:rPr>
              <w:t xml:space="preserve"> </w:t>
            </w:r>
            <w:proofErr w:type="spellStart"/>
            <w:r w:rsidRPr="000C2A83">
              <w:rPr>
                <w:sz w:val="20"/>
              </w:rPr>
              <w:t>provides</w:t>
            </w:r>
            <w:proofErr w:type="spellEnd"/>
            <w:r w:rsidRPr="000C2A83">
              <w:rPr>
                <w:sz w:val="20"/>
              </w:rPr>
              <w:t xml:space="preserve"> </w:t>
            </w:r>
            <w:proofErr w:type="spellStart"/>
            <w:r w:rsidRPr="000C2A83">
              <w:rPr>
                <w:sz w:val="20"/>
              </w:rPr>
              <w:t>Near</w:t>
            </w:r>
            <w:proofErr w:type="spellEnd"/>
            <w:r w:rsidRPr="000C2A83">
              <w:rPr>
                <w:sz w:val="20"/>
              </w:rPr>
              <w:t xml:space="preserve"> Real Time </w:t>
            </w:r>
            <w:proofErr w:type="spellStart"/>
            <w:r w:rsidRPr="000C2A83">
              <w:rPr>
                <w:sz w:val="20"/>
              </w:rPr>
              <w:t>KPIs</w:t>
            </w:r>
            <w:proofErr w:type="spellEnd"/>
            <w:r w:rsidRPr="000C2A83">
              <w:rPr>
                <w:sz w:val="20"/>
              </w:rPr>
              <w:t xml:space="preserve"> to Service Management  System </w:t>
            </w:r>
          </w:p>
        </w:tc>
        <w:tc>
          <w:tcPr>
            <w:tcW w:w="3990" w:type="dxa"/>
            <w:hideMark/>
          </w:tcPr>
          <w:p w14:paraId="06B1FF94" w14:textId="77777777" w:rsidR="003811EA" w:rsidRPr="003811EA" w:rsidRDefault="003811EA">
            <w:pPr>
              <w:rPr>
                <w:sz w:val="20"/>
              </w:rPr>
            </w:pPr>
            <w:r w:rsidRPr="003811EA">
              <w:rPr>
                <w:sz w:val="20"/>
              </w:rPr>
              <w:t xml:space="preserve">NMS </w:t>
            </w:r>
            <w:proofErr w:type="spellStart"/>
            <w:r w:rsidRPr="003811EA">
              <w:rPr>
                <w:sz w:val="20"/>
              </w:rPr>
              <w:t>shall</w:t>
            </w:r>
            <w:proofErr w:type="spellEnd"/>
            <w:r w:rsidRPr="003811EA">
              <w:rPr>
                <w:sz w:val="20"/>
              </w:rPr>
              <w:t xml:space="preserve"> be </w:t>
            </w:r>
            <w:proofErr w:type="spellStart"/>
            <w:r w:rsidRPr="003811EA">
              <w:rPr>
                <w:sz w:val="20"/>
              </w:rPr>
              <w:t>able</w:t>
            </w:r>
            <w:proofErr w:type="spellEnd"/>
            <w:r w:rsidRPr="003811EA">
              <w:rPr>
                <w:sz w:val="20"/>
              </w:rPr>
              <w:t xml:space="preserve"> to </w:t>
            </w:r>
            <w:proofErr w:type="spellStart"/>
            <w:r w:rsidRPr="003811EA">
              <w:rPr>
                <w:sz w:val="20"/>
              </w:rPr>
              <w:t>provide</w:t>
            </w:r>
            <w:proofErr w:type="spellEnd"/>
            <w:r w:rsidRPr="003811EA">
              <w:rPr>
                <w:sz w:val="20"/>
              </w:rPr>
              <w:t xml:space="preserve"> </w:t>
            </w:r>
            <w:proofErr w:type="spellStart"/>
            <w:r w:rsidRPr="003811EA">
              <w:rPr>
                <w:sz w:val="20"/>
              </w:rPr>
              <w:t>KPIs</w:t>
            </w:r>
            <w:proofErr w:type="spellEnd"/>
            <w:r w:rsidRPr="003811EA">
              <w:rPr>
                <w:sz w:val="20"/>
              </w:rPr>
              <w:t xml:space="preserve">  to Service Management System  in </w:t>
            </w:r>
            <w:proofErr w:type="spellStart"/>
            <w:r w:rsidRPr="003811EA">
              <w:rPr>
                <w:sz w:val="20"/>
              </w:rPr>
              <w:t>Near</w:t>
            </w:r>
            <w:proofErr w:type="spellEnd"/>
            <w:r w:rsidRPr="003811EA">
              <w:rPr>
                <w:sz w:val="20"/>
              </w:rPr>
              <w:t xml:space="preserve"> Real Time to </w:t>
            </w:r>
            <w:proofErr w:type="spellStart"/>
            <w:r w:rsidRPr="003811EA">
              <w:rPr>
                <w:sz w:val="20"/>
              </w:rPr>
              <w:t>enable</w:t>
            </w:r>
            <w:proofErr w:type="spellEnd"/>
            <w:r w:rsidRPr="003811EA">
              <w:rPr>
                <w:sz w:val="20"/>
              </w:rPr>
              <w:t xml:space="preserve">  Service Management System  1.     to </w:t>
            </w:r>
            <w:proofErr w:type="spellStart"/>
            <w:r w:rsidRPr="003811EA">
              <w:rPr>
                <w:sz w:val="20"/>
              </w:rPr>
              <w:t>calculate</w:t>
            </w:r>
            <w:proofErr w:type="spellEnd"/>
            <w:r w:rsidRPr="003811EA">
              <w:rPr>
                <w:sz w:val="20"/>
              </w:rPr>
              <w:t xml:space="preserve"> </w:t>
            </w:r>
            <w:proofErr w:type="spellStart"/>
            <w:r w:rsidRPr="003811EA">
              <w:rPr>
                <w:sz w:val="20"/>
              </w:rPr>
              <w:t>KQIs</w:t>
            </w:r>
            <w:proofErr w:type="spellEnd"/>
            <w:r w:rsidRPr="003811EA">
              <w:rPr>
                <w:sz w:val="20"/>
              </w:rPr>
              <w:t xml:space="preserve"> from the </w:t>
            </w:r>
            <w:proofErr w:type="spellStart"/>
            <w:r w:rsidRPr="003811EA">
              <w:rPr>
                <w:sz w:val="20"/>
              </w:rPr>
              <w:t>KPIs</w:t>
            </w:r>
            <w:proofErr w:type="spellEnd"/>
            <w:r w:rsidRPr="003811EA">
              <w:rPr>
                <w:sz w:val="20"/>
              </w:rPr>
              <w:t xml:space="preserve"> 2.     to </w:t>
            </w:r>
            <w:proofErr w:type="spellStart"/>
            <w:r w:rsidRPr="003811EA">
              <w:rPr>
                <w:sz w:val="20"/>
              </w:rPr>
              <w:t>enable</w:t>
            </w:r>
            <w:proofErr w:type="spellEnd"/>
            <w:r w:rsidRPr="003811EA">
              <w:rPr>
                <w:sz w:val="20"/>
              </w:rPr>
              <w:t xml:space="preserve">  Service Management System to </w:t>
            </w:r>
            <w:proofErr w:type="spellStart"/>
            <w:r w:rsidRPr="003811EA">
              <w:rPr>
                <w:sz w:val="20"/>
              </w:rPr>
              <w:t>verify</w:t>
            </w:r>
            <w:proofErr w:type="spellEnd"/>
            <w:r w:rsidRPr="003811EA">
              <w:rPr>
                <w:sz w:val="20"/>
              </w:rPr>
              <w:t xml:space="preserve"> SLA </w:t>
            </w:r>
            <w:proofErr w:type="spellStart"/>
            <w:r w:rsidRPr="003811EA">
              <w:rPr>
                <w:sz w:val="20"/>
              </w:rPr>
              <w:t>compliance</w:t>
            </w:r>
            <w:proofErr w:type="spellEnd"/>
            <w:r w:rsidRPr="003811EA">
              <w:rPr>
                <w:sz w:val="20"/>
              </w:rPr>
              <w:t xml:space="preserve">  </w:t>
            </w:r>
          </w:p>
        </w:tc>
        <w:tc>
          <w:tcPr>
            <w:tcW w:w="688" w:type="dxa"/>
            <w:noWrap/>
            <w:hideMark/>
          </w:tcPr>
          <w:p w14:paraId="75A68E6E" w14:textId="77777777" w:rsidR="003811EA" w:rsidRPr="003811EA" w:rsidRDefault="003811EA" w:rsidP="003811EA">
            <w:pPr>
              <w:jc w:val="center"/>
            </w:pPr>
            <w:r w:rsidRPr="003811EA">
              <w:t>1</w:t>
            </w:r>
          </w:p>
        </w:tc>
        <w:tc>
          <w:tcPr>
            <w:tcW w:w="1984" w:type="dxa"/>
            <w:noWrap/>
            <w:hideMark/>
          </w:tcPr>
          <w:p w14:paraId="11B2FE9C" w14:textId="77777777" w:rsidR="003811EA" w:rsidRPr="003811EA" w:rsidRDefault="003811EA">
            <w:r w:rsidRPr="003811EA">
              <w:t> </w:t>
            </w:r>
          </w:p>
        </w:tc>
      </w:tr>
      <w:tr w:rsidR="003811EA" w:rsidRPr="003811EA" w14:paraId="4E69D43B" w14:textId="77777777" w:rsidTr="003811EA">
        <w:trPr>
          <w:trHeight w:val="900"/>
        </w:trPr>
        <w:tc>
          <w:tcPr>
            <w:tcW w:w="1384" w:type="dxa"/>
            <w:noWrap/>
            <w:hideMark/>
          </w:tcPr>
          <w:p w14:paraId="61689C20" w14:textId="77777777" w:rsidR="003811EA" w:rsidRPr="003811EA" w:rsidRDefault="003811EA" w:rsidP="003811EA">
            <w:r w:rsidRPr="003811EA">
              <w:t>REQ-PM (17)</w:t>
            </w:r>
          </w:p>
        </w:tc>
        <w:tc>
          <w:tcPr>
            <w:tcW w:w="1701" w:type="dxa"/>
            <w:hideMark/>
          </w:tcPr>
          <w:p w14:paraId="053A7549" w14:textId="77777777" w:rsidR="003811EA" w:rsidRPr="000C2A83" w:rsidRDefault="003811EA">
            <w:pPr>
              <w:rPr>
                <w:sz w:val="20"/>
              </w:rPr>
            </w:pPr>
            <w:proofErr w:type="spellStart"/>
            <w:r w:rsidRPr="000C2A83">
              <w:rPr>
                <w:sz w:val="20"/>
              </w:rPr>
              <w:t>Relationship</w:t>
            </w:r>
            <w:proofErr w:type="spellEnd"/>
            <w:r w:rsidRPr="000C2A83">
              <w:rPr>
                <w:sz w:val="20"/>
              </w:rPr>
              <w:t xml:space="preserve"> </w:t>
            </w:r>
            <w:proofErr w:type="spellStart"/>
            <w:r w:rsidRPr="000C2A83">
              <w:rPr>
                <w:sz w:val="20"/>
              </w:rPr>
              <w:t>between</w:t>
            </w:r>
            <w:proofErr w:type="spellEnd"/>
            <w:r w:rsidRPr="000C2A83">
              <w:rPr>
                <w:sz w:val="20"/>
              </w:rPr>
              <w:t xml:space="preserve"> PI </w:t>
            </w:r>
            <w:proofErr w:type="spellStart"/>
            <w:r w:rsidRPr="000C2A83">
              <w:rPr>
                <w:sz w:val="20"/>
              </w:rPr>
              <w:t>values</w:t>
            </w:r>
            <w:proofErr w:type="spellEnd"/>
            <w:r w:rsidRPr="000C2A83">
              <w:rPr>
                <w:sz w:val="20"/>
              </w:rPr>
              <w:t xml:space="preserve"> and </w:t>
            </w:r>
            <w:proofErr w:type="spellStart"/>
            <w:r w:rsidRPr="000C2A83">
              <w:rPr>
                <w:sz w:val="20"/>
              </w:rPr>
              <w:t>related</w:t>
            </w:r>
            <w:proofErr w:type="spellEnd"/>
            <w:r w:rsidRPr="000C2A83">
              <w:rPr>
                <w:sz w:val="20"/>
              </w:rPr>
              <w:t xml:space="preserve"> </w:t>
            </w:r>
            <w:proofErr w:type="spellStart"/>
            <w:r w:rsidRPr="000C2A83">
              <w:rPr>
                <w:sz w:val="20"/>
              </w:rPr>
              <w:t>resource</w:t>
            </w:r>
            <w:proofErr w:type="spellEnd"/>
            <w:r w:rsidRPr="000C2A83">
              <w:rPr>
                <w:sz w:val="20"/>
              </w:rPr>
              <w:t xml:space="preserve"> </w:t>
            </w:r>
            <w:proofErr w:type="spellStart"/>
            <w:r w:rsidRPr="000C2A83">
              <w:rPr>
                <w:sz w:val="20"/>
              </w:rPr>
              <w:t>instances</w:t>
            </w:r>
            <w:proofErr w:type="spellEnd"/>
            <w:r w:rsidRPr="000C2A83">
              <w:rPr>
                <w:sz w:val="20"/>
              </w:rPr>
              <w:t xml:space="preserve"> </w:t>
            </w:r>
          </w:p>
        </w:tc>
        <w:tc>
          <w:tcPr>
            <w:tcW w:w="3990" w:type="dxa"/>
            <w:hideMark/>
          </w:tcPr>
          <w:p w14:paraId="2EB21616" w14:textId="77777777" w:rsidR="003811EA" w:rsidRPr="003811EA" w:rsidRDefault="003811EA">
            <w:pPr>
              <w:rPr>
                <w:sz w:val="20"/>
              </w:rPr>
            </w:pPr>
            <w:proofErr w:type="spellStart"/>
            <w:r w:rsidRPr="003811EA">
              <w:rPr>
                <w:sz w:val="20"/>
              </w:rPr>
              <w:t>It</w:t>
            </w:r>
            <w:proofErr w:type="spellEnd"/>
            <w:r w:rsidRPr="003811EA">
              <w:rPr>
                <w:sz w:val="20"/>
              </w:rPr>
              <w:t xml:space="preserve"> </w:t>
            </w:r>
            <w:proofErr w:type="spellStart"/>
            <w:r w:rsidRPr="003811EA">
              <w:rPr>
                <w:sz w:val="20"/>
              </w:rPr>
              <w:t>shall</w:t>
            </w:r>
            <w:proofErr w:type="spellEnd"/>
            <w:r w:rsidRPr="003811EA">
              <w:rPr>
                <w:sz w:val="20"/>
              </w:rPr>
              <w:t xml:space="preserve"> be </w:t>
            </w:r>
            <w:proofErr w:type="spellStart"/>
            <w:r w:rsidRPr="003811EA">
              <w:rPr>
                <w:sz w:val="20"/>
              </w:rPr>
              <w:t>possible</w:t>
            </w:r>
            <w:proofErr w:type="spellEnd"/>
            <w:r w:rsidRPr="003811EA">
              <w:rPr>
                <w:sz w:val="20"/>
              </w:rPr>
              <w:t xml:space="preserve"> to </w:t>
            </w:r>
            <w:proofErr w:type="spellStart"/>
            <w:r w:rsidRPr="003811EA">
              <w:rPr>
                <w:sz w:val="20"/>
              </w:rPr>
              <w:t>keep</w:t>
            </w:r>
            <w:proofErr w:type="spellEnd"/>
            <w:r w:rsidRPr="003811EA">
              <w:rPr>
                <w:sz w:val="20"/>
              </w:rPr>
              <w:t xml:space="preserve"> relation </w:t>
            </w:r>
            <w:proofErr w:type="spellStart"/>
            <w:r w:rsidRPr="003811EA">
              <w:rPr>
                <w:sz w:val="20"/>
              </w:rPr>
              <w:t>between</w:t>
            </w:r>
            <w:proofErr w:type="spellEnd"/>
            <w:r w:rsidRPr="003811EA">
              <w:rPr>
                <w:sz w:val="20"/>
              </w:rPr>
              <w:t xml:space="preserve"> PI </w:t>
            </w:r>
            <w:proofErr w:type="spellStart"/>
            <w:r w:rsidRPr="003811EA">
              <w:rPr>
                <w:sz w:val="20"/>
              </w:rPr>
              <w:t>values</w:t>
            </w:r>
            <w:proofErr w:type="spellEnd"/>
            <w:r w:rsidRPr="003811EA">
              <w:rPr>
                <w:sz w:val="20"/>
              </w:rPr>
              <w:t xml:space="preserve"> and the </w:t>
            </w:r>
            <w:proofErr w:type="spellStart"/>
            <w:r w:rsidRPr="003811EA">
              <w:rPr>
                <w:sz w:val="20"/>
              </w:rPr>
              <w:t>related</w:t>
            </w:r>
            <w:proofErr w:type="spellEnd"/>
            <w:r w:rsidRPr="003811EA">
              <w:rPr>
                <w:sz w:val="20"/>
              </w:rPr>
              <w:t xml:space="preserve"> </w:t>
            </w:r>
            <w:proofErr w:type="spellStart"/>
            <w:r w:rsidRPr="003811EA">
              <w:rPr>
                <w:sz w:val="20"/>
              </w:rPr>
              <w:t>resource</w:t>
            </w:r>
            <w:proofErr w:type="spellEnd"/>
            <w:r w:rsidRPr="003811EA">
              <w:rPr>
                <w:sz w:val="20"/>
              </w:rPr>
              <w:t xml:space="preserve"> </w:t>
            </w:r>
            <w:proofErr w:type="spellStart"/>
            <w:r w:rsidRPr="003811EA">
              <w:rPr>
                <w:sz w:val="20"/>
              </w:rPr>
              <w:t>instances</w:t>
            </w:r>
            <w:proofErr w:type="spellEnd"/>
            <w:r w:rsidRPr="003811EA">
              <w:rPr>
                <w:sz w:val="20"/>
              </w:rPr>
              <w:t xml:space="preserve"> for </w:t>
            </w:r>
            <w:proofErr w:type="spellStart"/>
            <w:r w:rsidRPr="003811EA">
              <w:rPr>
                <w:sz w:val="20"/>
              </w:rPr>
              <w:t>all</w:t>
            </w:r>
            <w:proofErr w:type="spellEnd"/>
            <w:r w:rsidRPr="003811EA">
              <w:rPr>
                <w:sz w:val="20"/>
              </w:rPr>
              <w:t xml:space="preserve"> </w:t>
            </w:r>
            <w:proofErr w:type="spellStart"/>
            <w:r w:rsidRPr="003811EA">
              <w:rPr>
                <w:sz w:val="20"/>
              </w:rPr>
              <w:t>technologies</w:t>
            </w:r>
            <w:proofErr w:type="spellEnd"/>
            <w:r w:rsidRPr="003811EA">
              <w:rPr>
                <w:sz w:val="20"/>
              </w:rPr>
              <w:t xml:space="preserve">, </w:t>
            </w:r>
            <w:proofErr w:type="spellStart"/>
            <w:r w:rsidRPr="003811EA">
              <w:rPr>
                <w:sz w:val="20"/>
              </w:rPr>
              <w:t>vendors</w:t>
            </w:r>
            <w:proofErr w:type="spellEnd"/>
            <w:r w:rsidRPr="003811EA">
              <w:rPr>
                <w:sz w:val="20"/>
              </w:rPr>
              <w:t xml:space="preserve">, and network </w:t>
            </w:r>
            <w:proofErr w:type="spellStart"/>
            <w:r w:rsidRPr="003811EA">
              <w:rPr>
                <w:sz w:val="20"/>
              </w:rPr>
              <w:t>types</w:t>
            </w:r>
            <w:proofErr w:type="spellEnd"/>
            <w:r w:rsidRPr="003811EA">
              <w:rPr>
                <w:sz w:val="20"/>
              </w:rPr>
              <w:t>.</w:t>
            </w:r>
          </w:p>
        </w:tc>
        <w:tc>
          <w:tcPr>
            <w:tcW w:w="688" w:type="dxa"/>
            <w:noWrap/>
            <w:hideMark/>
          </w:tcPr>
          <w:p w14:paraId="0106160C" w14:textId="77777777" w:rsidR="003811EA" w:rsidRPr="003811EA" w:rsidRDefault="003811EA" w:rsidP="003811EA">
            <w:pPr>
              <w:jc w:val="center"/>
            </w:pPr>
            <w:r w:rsidRPr="003811EA">
              <w:t>1</w:t>
            </w:r>
          </w:p>
        </w:tc>
        <w:tc>
          <w:tcPr>
            <w:tcW w:w="1984" w:type="dxa"/>
            <w:noWrap/>
            <w:hideMark/>
          </w:tcPr>
          <w:p w14:paraId="61888BD8" w14:textId="77777777" w:rsidR="003811EA" w:rsidRPr="003811EA" w:rsidRDefault="003811EA">
            <w:r w:rsidRPr="003811EA">
              <w:t> </w:t>
            </w:r>
          </w:p>
        </w:tc>
      </w:tr>
      <w:tr w:rsidR="003811EA" w:rsidRPr="003811EA" w14:paraId="4388D744" w14:textId="77777777" w:rsidTr="003811EA">
        <w:trPr>
          <w:trHeight w:val="900"/>
        </w:trPr>
        <w:tc>
          <w:tcPr>
            <w:tcW w:w="1384" w:type="dxa"/>
            <w:noWrap/>
            <w:hideMark/>
          </w:tcPr>
          <w:p w14:paraId="4CFFBCEA" w14:textId="77777777" w:rsidR="003811EA" w:rsidRPr="003811EA" w:rsidRDefault="003811EA" w:rsidP="003811EA">
            <w:r w:rsidRPr="003811EA">
              <w:t>REQ-PM (18)</w:t>
            </w:r>
          </w:p>
        </w:tc>
        <w:tc>
          <w:tcPr>
            <w:tcW w:w="1701" w:type="dxa"/>
            <w:hideMark/>
          </w:tcPr>
          <w:p w14:paraId="09FF42EA" w14:textId="77777777" w:rsidR="003811EA" w:rsidRPr="000C2A83" w:rsidRDefault="003811EA">
            <w:pPr>
              <w:rPr>
                <w:sz w:val="20"/>
              </w:rPr>
            </w:pPr>
            <w:proofErr w:type="spellStart"/>
            <w:r w:rsidRPr="000C2A83">
              <w:rPr>
                <w:sz w:val="20"/>
              </w:rPr>
              <w:t>Relationship</w:t>
            </w:r>
            <w:proofErr w:type="spellEnd"/>
            <w:r w:rsidRPr="000C2A83">
              <w:rPr>
                <w:sz w:val="20"/>
              </w:rPr>
              <w:t xml:space="preserve"> </w:t>
            </w:r>
            <w:proofErr w:type="spellStart"/>
            <w:r w:rsidRPr="000C2A83">
              <w:rPr>
                <w:sz w:val="20"/>
              </w:rPr>
              <w:t>between</w:t>
            </w:r>
            <w:proofErr w:type="spellEnd"/>
            <w:r w:rsidRPr="000C2A83">
              <w:rPr>
                <w:sz w:val="20"/>
              </w:rPr>
              <w:t xml:space="preserve">  KPI </w:t>
            </w:r>
            <w:proofErr w:type="spellStart"/>
            <w:r w:rsidRPr="000C2A83">
              <w:rPr>
                <w:sz w:val="20"/>
              </w:rPr>
              <w:t>values</w:t>
            </w:r>
            <w:proofErr w:type="spellEnd"/>
            <w:r w:rsidRPr="000C2A83">
              <w:rPr>
                <w:sz w:val="20"/>
              </w:rPr>
              <w:t xml:space="preserve"> and  </w:t>
            </w:r>
            <w:proofErr w:type="spellStart"/>
            <w:r w:rsidRPr="000C2A83">
              <w:rPr>
                <w:sz w:val="20"/>
              </w:rPr>
              <w:t>related</w:t>
            </w:r>
            <w:proofErr w:type="spellEnd"/>
            <w:r w:rsidRPr="000C2A83">
              <w:rPr>
                <w:sz w:val="20"/>
              </w:rPr>
              <w:t xml:space="preserve"> </w:t>
            </w:r>
            <w:proofErr w:type="spellStart"/>
            <w:r w:rsidRPr="000C2A83">
              <w:rPr>
                <w:sz w:val="20"/>
              </w:rPr>
              <w:t>resource</w:t>
            </w:r>
            <w:proofErr w:type="spellEnd"/>
            <w:r w:rsidRPr="000C2A83">
              <w:rPr>
                <w:sz w:val="20"/>
              </w:rPr>
              <w:t xml:space="preserve"> </w:t>
            </w:r>
            <w:proofErr w:type="spellStart"/>
            <w:r w:rsidRPr="000C2A83">
              <w:rPr>
                <w:sz w:val="20"/>
              </w:rPr>
              <w:t>instances</w:t>
            </w:r>
            <w:proofErr w:type="spellEnd"/>
            <w:r w:rsidRPr="000C2A83">
              <w:rPr>
                <w:sz w:val="20"/>
              </w:rPr>
              <w:t xml:space="preserve"> </w:t>
            </w:r>
          </w:p>
        </w:tc>
        <w:tc>
          <w:tcPr>
            <w:tcW w:w="3990" w:type="dxa"/>
            <w:hideMark/>
          </w:tcPr>
          <w:p w14:paraId="20B6BFAF" w14:textId="77777777" w:rsidR="003811EA" w:rsidRPr="003811EA" w:rsidRDefault="003811EA">
            <w:pPr>
              <w:rPr>
                <w:sz w:val="20"/>
              </w:rPr>
            </w:pPr>
            <w:proofErr w:type="spellStart"/>
            <w:r w:rsidRPr="003811EA">
              <w:rPr>
                <w:sz w:val="20"/>
              </w:rPr>
              <w:t>It</w:t>
            </w:r>
            <w:proofErr w:type="spellEnd"/>
            <w:r w:rsidRPr="003811EA">
              <w:rPr>
                <w:sz w:val="20"/>
              </w:rPr>
              <w:t xml:space="preserve"> </w:t>
            </w:r>
            <w:proofErr w:type="spellStart"/>
            <w:r w:rsidRPr="003811EA">
              <w:rPr>
                <w:sz w:val="20"/>
              </w:rPr>
              <w:t>shall</w:t>
            </w:r>
            <w:proofErr w:type="spellEnd"/>
            <w:r w:rsidRPr="003811EA">
              <w:rPr>
                <w:sz w:val="20"/>
              </w:rPr>
              <w:t xml:space="preserve"> be </w:t>
            </w:r>
            <w:proofErr w:type="spellStart"/>
            <w:r w:rsidRPr="003811EA">
              <w:rPr>
                <w:sz w:val="20"/>
              </w:rPr>
              <w:t>possible</w:t>
            </w:r>
            <w:proofErr w:type="spellEnd"/>
            <w:r w:rsidRPr="003811EA">
              <w:rPr>
                <w:sz w:val="20"/>
              </w:rPr>
              <w:t xml:space="preserve"> to </w:t>
            </w:r>
            <w:proofErr w:type="spellStart"/>
            <w:r w:rsidRPr="003811EA">
              <w:rPr>
                <w:sz w:val="20"/>
              </w:rPr>
              <w:t>keep</w:t>
            </w:r>
            <w:proofErr w:type="spellEnd"/>
            <w:r w:rsidRPr="003811EA">
              <w:rPr>
                <w:sz w:val="20"/>
              </w:rPr>
              <w:t xml:space="preserve"> relation </w:t>
            </w:r>
            <w:proofErr w:type="spellStart"/>
            <w:r w:rsidRPr="003811EA">
              <w:rPr>
                <w:sz w:val="20"/>
              </w:rPr>
              <w:t>between</w:t>
            </w:r>
            <w:proofErr w:type="spellEnd"/>
            <w:r w:rsidRPr="003811EA">
              <w:rPr>
                <w:sz w:val="20"/>
              </w:rPr>
              <w:t xml:space="preserve"> KPI </w:t>
            </w:r>
            <w:proofErr w:type="spellStart"/>
            <w:r w:rsidRPr="003811EA">
              <w:rPr>
                <w:sz w:val="20"/>
              </w:rPr>
              <w:t>values</w:t>
            </w:r>
            <w:proofErr w:type="spellEnd"/>
            <w:r w:rsidRPr="003811EA">
              <w:rPr>
                <w:sz w:val="20"/>
              </w:rPr>
              <w:t xml:space="preserve"> and the </w:t>
            </w:r>
            <w:proofErr w:type="spellStart"/>
            <w:r w:rsidRPr="003811EA">
              <w:rPr>
                <w:sz w:val="20"/>
              </w:rPr>
              <w:t>related</w:t>
            </w:r>
            <w:proofErr w:type="spellEnd"/>
            <w:r w:rsidRPr="003811EA">
              <w:rPr>
                <w:sz w:val="20"/>
              </w:rPr>
              <w:t xml:space="preserve"> </w:t>
            </w:r>
            <w:proofErr w:type="spellStart"/>
            <w:r w:rsidRPr="003811EA">
              <w:rPr>
                <w:sz w:val="20"/>
              </w:rPr>
              <w:t>resource</w:t>
            </w:r>
            <w:proofErr w:type="spellEnd"/>
            <w:r w:rsidRPr="003811EA">
              <w:rPr>
                <w:sz w:val="20"/>
              </w:rPr>
              <w:t xml:space="preserve"> </w:t>
            </w:r>
            <w:proofErr w:type="spellStart"/>
            <w:r w:rsidRPr="003811EA">
              <w:rPr>
                <w:sz w:val="20"/>
              </w:rPr>
              <w:t>instances</w:t>
            </w:r>
            <w:proofErr w:type="spellEnd"/>
            <w:r w:rsidRPr="003811EA">
              <w:rPr>
                <w:sz w:val="20"/>
              </w:rPr>
              <w:t xml:space="preserve"> for </w:t>
            </w:r>
            <w:proofErr w:type="spellStart"/>
            <w:r w:rsidRPr="003811EA">
              <w:rPr>
                <w:sz w:val="20"/>
              </w:rPr>
              <w:t>all</w:t>
            </w:r>
            <w:proofErr w:type="spellEnd"/>
            <w:r w:rsidRPr="003811EA">
              <w:rPr>
                <w:sz w:val="20"/>
              </w:rPr>
              <w:t xml:space="preserve"> </w:t>
            </w:r>
            <w:proofErr w:type="spellStart"/>
            <w:r w:rsidRPr="003811EA">
              <w:rPr>
                <w:sz w:val="20"/>
              </w:rPr>
              <w:t>technologies</w:t>
            </w:r>
            <w:proofErr w:type="spellEnd"/>
            <w:r w:rsidRPr="003811EA">
              <w:rPr>
                <w:sz w:val="20"/>
              </w:rPr>
              <w:t xml:space="preserve">, </w:t>
            </w:r>
            <w:proofErr w:type="spellStart"/>
            <w:r w:rsidRPr="003811EA">
              <w:rPr>
                <w:sz w:val="20"/>
              </w:rPr>
              <w:t>vendors</w:t>
            </w:r>
            <w:proofErr w:type="spellEnd"/>
            <w:r w:rsidRPr="003811EA">
              <w:rPr>
                <w:sz w:val="20"/>
              </w:rPr>
              <w:t xml:space="preserve">, and network </w:t>
            </w:r>
            <w:proofErr w:type="spellStart"/>
            <w:r w:rsidRPr="003811EA">
              <w:rPr>
                <w:sz w:val="20"/>
              </w:rPr>
              <w:t>types</w:t>
            </w:r>
            <w:proofErr w:type="spellEnd"/>
            <w:r w:rsidRPr="003811EA">
              <w:rPr>
                <w:sz w:val="20"/>
              </w:rPr>
              <w:t>.</w:t>
            </w:r>
          </w:p>
        </w:tc>
        <w:tc>
          <w:tcPr>
            <w:tcW w:w="688" w:type="dxa"/>
            <w:noWrap/>
            <w:hideMark/>
          </w:tcPr>
          <w:p w14:paraId="1DE46AA7" w14:textId="77777777" w:rsidR="003811EA" w:rsidRPr="003811EA" w:rsidRDefault="003811EA" w:rsidP="003811EA">
            <w:pPr>
              <w:jc w:val="center"/>
            </w:pPr>
            <w:r w:rsidRPr="003811EA">
              <w:t>1</w:t>
            </w:r>
          </w:p>
        </w:tc>
        <w:tc>
          <w:tcPr>
            <w:tcW w:w="1984" w:type="dxa"/>
            <w:noWrap/>
            <w:hideMark/>
          </w:tcPr>
          <w:p w14:paraId="5EDC467B" w14:textId="77777777" w:rsidR="003811EA" w:rsidRPr="003811EA" w:rsidRDefault="003811EA">
            <w:r w:rsidRPr="003811EA">
              <w:t> </w:t>
            </w:r>
          </w:p>
        </w:tc>
      </w:tr>
      <w:tr w:rsidR="003811EA" w:rsidRPr="003811EA" w14:paraId="151C5F3D" w14:textId="77777777" w:rsidTr="003811EA">
        <w:trPr>
          <w:trHeight w:val="2100"/>
        </w:trPr>
        <w:tc>
          <w:tcPr>
            <w:tcW w:w="1384" w:type="dxa"/>
            <w:noWrap/>
            <w:hideMark/>
          </w:tcPr>
          <w:p w14:paraId="73B72BD5" w14:textId="77777777" w:rsidR="003811EA" w:rsidRPr="003811EA" w:rsidRDefault="003811EA" w:rsidP="003811EA">
            <w:r w:rsidRPr="003811EA">
              <w:t>REQ-PM (19)</w:t>
            </w:r>
          </w:p>
        </w:tc>
        <w:tc>
          <w:tcPr>
            <w:tcW w:w="1701" w:type="dxa"/>
            <w:hideMark/>
          </w:tcPr>
          <w:p w14:paraId="55198C4E" w14:textId="77777777" w:rsidR="003811EA" w:rsidRPr="000C2A83" w:rsidRDefault="003811EA">
            <w:pPr>
              <w:rPr>
                <w:sz w:val="20"/>
              </w:rPr>
            </w:pPr>
            <w:proofErr w:type="spellStart"/>
            <w:r w:rsidRPr="000C2A83">
              <w:rPr>
                <w:sz w:val="20"/>
              </w:rPr>
              <w:t>KPIs</w:t>
            </w:r>
            <w:proofErr w:type="spellEnd"/>
            <w:r w:rsidRPr="000C2A83">
              <w:rPr>
                <w:sz w:val="20"/>
              </w:rPr>
              <w:t xml:space="preserve"> </w:t>
            </w:r>
            <w:proofErr w:type="spellStart"/>
            <w:r w:rsidRPr="000C2A83">
              <w:rPr>
                <w:sz w:val="20"/>
              </w:rPr>
              <w:t>values</w:t>
            </w:r>
            <w:proofErr w:type="spellEnd"/>
            <w:r w:rsidRPr="000C2A83">
              <w:rPr>
                <w:sz w:val="20"/>
              </w:rPr>
              <w:t xml:space="preserve">  </w:t>
            </w:r>
            <w:proofErr w:type="spellStart"/>
            <w:r w:rsidRPr="000C2A83">
              <w:rPr>
                <w:sz w:val="20"/>
              </w:rPr>
              <w:t>storage</w:t>
            </w:r>
            <w:proofErr w:type="spellEnd"/>
          </w:p>
        </w:tc>
        <w:tc>
          <w:tcPr>
            <w:tcW w:w="3990" w:type="dxa"/>
            <w:hideMark/>
          </w:tcPr>
          <w:p w14:paraId="502864FA" w14:textId="77777777" w:rsidR="003811EA" w:rsidRPr="003811EA" w:rsidRDefault="003811EA">
            <w:pPr>
              <w:rPr>
                <w:sz w:val="20"/>
              </w:rPr>
            </w:pPr>
            <w:proofErr w:type="spellStart"/>
            <w:r w:rsidRPr="003811EA">
              <w:rPr>
                <w:sz w:val="20"/>
              </w:rPr>
              <w:t>KPIs</w:t>
            </w:r>
            <w:proofErr w:type="spellEnd"/>
            <w:r w:rsidRPr="003811EA">
              <w:rPr>
                <w:sz w:val="20"/>
              </w:rPr>
              <w:t xml:space="preserve"> </w:t>
            </w:r>
            <w:proofErr w:type="spellStart"/>
            <w:r w:rsidRPr="003811EA">
              <w:rPr>
                <w:sz w:val="20"/>
              </w:rPr>
              <w:t>values</w:t>
            </w:r>
            <w:proofErr w:type="spellEnd"/>
            <w:r w:rsidRPr="003811EA">
              <w:rPr>
                <w:sz w:val="20"/>
              </w:rPr>
              <w:t xml:space="preserve"> </w:t>
            </w:r>
            <w:proofErr w:type="spellStart"/>
            <w:r w:rsidRPr="003811EA">
              <w:rPr>
                <w:sz w:val="20"/>
              </w:rPr>
              <w:t>have</w:t>
            </w:r>
            <w:proofErr w:type="spellEnd"/>
            <w:r w:rsidRPr="003811EA">
              <w:rPr>
                <w:sz w:val="20"/>
              </w:rPr>
              <w:t xml:space="preserve"> to be </w:t>
            </w:r>
            <w:proofErr w:type="spellStart"/>
            <w:r w:rsidRPr="003811EA">
              <w:rPr>
                <w:sz w:val="20"/>
              </w:rPr>
              <w:t>stored</w:t>
            </w:r>
            <w:proofErr w:type="spellEnd"/>
            <w:r w:rsidRPr="003811EA">
              <w:rPr>
                <w:sz w:val="20"/>
              </w:rPr>
              <w:t xml:space="preserve"> </w:t>
            </w:r>
            <w:proofErr w:type="spellStart"/>
            <w:r w:rsidRPr="003811EA">
              <w:rPr>
                <w:sz w:val="20"/>
              </w:rPr>
              <w:t>at</w:t>
            </w:r>
            <w:proofErr w:type="spellEnd"/>
            <w:r w:rsidRPr="003811EA">
              <w:rPr>
                <w:sz w:val="20"/>
              </w:rPr>
              <w:t xml:space="preserve"> OSS </w:t>
            </w:r>
            <w:proofErr w:type="spellStart"/>
            <w:r w:rsidRPr="003811EA">
              <w:rPr>
                <w:sz w:val="20"/>
              </w:rPr>
              <w:t>level</w:t>
            </w:r>
            <w:proofErr w:type="spellEnd"/>
            <w:r w:rsidRPr="003811EA">
              <w:rPr>
                <w:sz w:val="20"/>
              </w:rPr>
              <w:t xml:space="preserve"> e.g. in a Database </w:t>
            </w:r>
            <w:proofErr w:type="spellStart"/>
            <w:r w:rsidRPr="003811EA">
              <w:rPr>
                <w:sz w:val="20"/>
              </w:rPr>
              <w:t>at</w:t>
            </w:r>
            <w:proofErr w:type="spellEnd"/>
            <w:r w:rsidRPr="003811EA">
              <w:rPr>
                <w:sz w:val="20"/>
              </w:rPr>
              <w:t xml:space="preserve"> </w:t>
            </w:r>
            <w:proofErr w:type="spellStart"/>
            <w:r w:rsidRPr="003811EA">
              <w:rPr>
                <w:sz w:val="20"/>
              </w:rPr>
              <w:t>level</w:t>
            </w:r>
            <w:proofErr w:type="spellEnd"/>
            <w:r w:rsidRPr="003811EA">
              <w:rPr>
                <w:sz w:val="20"/>
              </w:rPr>
              <w:t xml:space="preserve"> of the PM System </w:t>
            </w:r>
            <w:proofErr w:type="spellStart"/>
            <w:r w:rsidRPr="003811EA">
              <w:rPr>
                <w:sz w:val="20"/>
              </w:rPr>
              <w:t>allowing</w:t>
            </w:r>
            <w:proofErr w:type="spellEnd"/>
            <w:r w:rsidRPr="003811EA">
              <w:rPr>
                <w:sz w:val="20"/>
              </w:rPr>
              <w:t xml:space="preserve"> easy </w:t>
            </w:r>
            <w:proofErr w:type="spellStart"/>
            <w:r w:rsidRPr="003811EA">
              <w:rPr>
                <w:sz w:val="20"/>
              </w:rPr>
              <w:t>extraction</w:t>
            </w:r>
            <w:proofErr w:type="spellEnd"/>
            <w:r w:rsidRPr="003811EA">
              <w:rPr>
                <w:sz w:val="20"/>
              </w:rPr>
              <w:t xml:space="preserve"> and </w:t>
            </w:r>
            <w:proofErr w:type="spellStart"/>
            <w:r w:rsidRPr="003811EA">
              <w:rPr>
                <w:sz w:val="20"/>
              </w:rPr>
              <w:t>correlation</w:t>
            </w:r>
            <w:proofErr w:type="spellEnd"/>
            <w:r w:rsidRPr="003811EA">
              <w:rPr>
                <w:sz w:val="20"/>
              </w:rPr>
              <w:t xml:space="preserve"> </w:t>
            </w:r>
            <w:proofErr w:type="spellStart"/>
            <w:r w:rsidRPr="003811EA">
              <w:rPr>
                <w:sz w:val="20"/>
              </w:rPr>
              <w:t>among</w:t>
            </w:r>
            <w:proofErr w:type="spellEnd"/>
            <w:r w:rsidRPr="003811EA">
              <w:rPr>
                <w:sz w:val="20"/>
              </w:rPr>
              <w:t xml:space="preserve"> </w:t>
            </w:r>
            <w:proofErr w:type="spellStart"/>
            <w:r w:rsidRPr="003811EA">
              <w:rPr>
                <w:sz w:val="20"/>
              </w:rPr>
              <w:t>technologies</w:t>
            </w:r>
            <w:proofErr w:type="spellEnd"/>
            <w:r w:rsidRPr="003811EA">
              <w:rPr>
                <w:sz w:val="20"/>
              </w:rPr>
              <w:t xml:space="preserve">, network </w:t>
            </w:r>
            <w:proofErr w:type="spellStart"/>
            <w:r w:rsidRPr="003811EA">
              <w:rPr>
                <w:sz w:val="20"/>
              </w:rPr>
              <w:t>type</w:t>
            </w:r>
            <w:proofErr w:type="spellEnd"/>
            <w:r w:rsidRPr="003811EA">
              <w:rPr>
                <w:sz w:val="20"/>
              </w:rPr>
              <w:t xml:space="preserve"> and </w:t>
            </w:r>
            <w:proofErr w:type="spellStart"/>
            <w:r w:rsidRPr="003811EA">
              <w:rPr>
                <w:sz w:val="20"/>
              </w:rPr>
              <w:t>vendors</w:t>
            </w:r>
            <w:proofErr w:type="spellEnd"/>
            <w:r w:rsidRPr="003811EA">
              <w:rPr>
                <w:sz w:val="20"/>
              </w:rPr>
              <w:t xml:space="preserve"> data. KPI </w:t>
            </w:r>
            <w:proofErr w:type="spellStart"/>
            <w:r w:rsidRPr="003811EA">
              <w:rPr>
                <w:sz w:val="20"/>
              </w:rPr>
              <w:t>values</w:t>
            </w:r>
            <w:proofErr w:type="spellEnd"/>
            <w:r w:rsidRPr="003811EA">
              <w:rPr>
                <w:sz w:val="20"/>
              </w:rPr>
              <w:t xml:space="preserve"> </w:t>
            </w:r>
            <w:proofErr w:type="spellStart"/>
            <w:r w:rsidRPr="003811EA">
              <w:rPr>
                <w:sz w:val="20"/>
              </w:rPr>
              <w:t>have</w:t>
            </w:r>
            <w:proofErr w:type="spellEnd"/>
            <w:r w:rsidRPr="003811EA">
              <w:rPr>
                <w:sz w:val="20"/>
              </w:rPr>
              <w:t xml:space="preserve"> to be </w:t>
            </w:r>
            <w:proofErr w:type="spellStart"/>
            <w:r w:rsidRPr="003811EA">
              <w:rPr>
                <w:sz w:val="20"/>
              </w:rPr>
              <w:t>kept</w:t>
            </w:r>
            <w:proofErr w:type="spellEnd"/>
            <w:r w:rsidRPr="003811EA">
              <w:rPr>
                <w:sz w:val="20"/>
              </w:rPr>
              <w:t xml:space="preserve"> in the database to a </w:t>
            </w:r>
            <w:proofErr w:type="spellStart"/>
            <w:r w:rsidRPr="003811EA">
              <w:rPr>
                <w:sz w:val="20"/>
              </w:rPr>
              <w:t>required</w:t>
            </w:r>
            <w:proofErr w:type="spellEnd"/>
            <w:r w:rsidRPr="003811EA">
              <w:rPr>
                <w:sz w:val="20"/>
              </w:rPr>
              <w:t xml:space="preserve"> </w:t>
            </w:r>
            <w:proofErr w:type="spellStart"/>
            <w:r w:rsidRPr="003811EA">
              <w:rPr>
                <w:sz w:val="20"/>
              </w:rPr>
              <w:t>period</w:t>
            </w:r>
            <w:proofErr w:type="spellEnd"/>
            <w:r w:rsidRPr="003811EA">
              <w:rPr>
                <w:sz w:val="20"/>
              </w:rPr>
              <w:t xml:space="preserve"> </w:t>
            </w:r>
            <w:proofErr w:type="spellStart"/>
            <w:r w:rsidRPr="003811EA">
              <w:rPr>
                <w:sz w:val="20"/>
              </w:rPr>
              <w:t>according</w:t>
            </w:r>
            <w:proofErr w:type="spellEnd"/>
            <w:r w:rsidRPr="003811EA">
              <w:rPr>
                <w:sz w:val="20"/>
              </w:rPr>
              <w:t xml:space="preserve"> to the O&amp;M </w:t>
            </w:r>
            <w:proofErr w:type="spellStart"/>
            <w:r w:rsidRPr="003811EA">
              <w:rPr>
                <w:sz w:val="20"/>
              </w:rPr>
              <w:t>requirements</w:t>
            </w:r>
            <w:proofErr w:type="spellEnd"/>
            <w:r w:rsidRPr="003811EA">
              <w:rPr>
                <w:sz w:val="20"/>
              </w:rPr>
              <w:t xml:space="preserve"> and </w:t>
            </w:r>
            <w:proofErr w:type="spellStart"/>
            <w:r w:rsidRPr="003811EA">
              <w:rPr>
                <w:sz w:val="20"/>
              </w:rPr>
              <w:t>SLA.These</w:t>
            </w:r>
            <w:proofErr w:type="spellEnd"/>
            <w:r w:rsidRPr="003811EA">
              <w:rPr>
                <w:sz w:val="20"/>
              </w:rPr>
              <w:t xml:space="preserve"> KPI are the </w:t>
            </w:r>
            <w:proofErr w:type="spellStart"/>
            <w:r w:rsidRPr="003811EA">
              <w:rPr>
                <w:sz w:val="20"/>
              </w:rPr>
              <w:t>ones</w:t>
            </w:r>
            <w:proofErr w:type="spellEnd"/>
            <w:r w:rsidRPr="003811EA">
              <w:rPr>
                <w:sz w:val="20"/>
              </w:rPr>
              <w:t xml:space="preserve"> to be </w:t>
            </w:r>
            <w:proofErr w:type="spellStart"/>
            <w:r w:rsidRPr="003811EA">
              <w:rPr>
                <w:sz w:val="20"/>
              </w:rPr>
              <w:t>considered</w:t>
            </w:r>
            <w:proofErr w:type="spellEnd"/>
            <w:r w:rsidRPr="003811EA">
              <w:rPr>
                <w:sz w:val="20"/>
              </w:rPr>
              <w:t xml:space="preserve"> </w:t>
            </w:r>
            <w:proofErr w:type="spellStart"/>
            <w:r w:rsidRPr="003811EA">
              <w:rPr>
                <w:sz w:val="20"/>
              </w:rPr>
              <w:t>when</w:t>
            </w:r>
            <w:proofErr w:type="spellEnd"/>
            <w:r w:rsidRPr="003811EA">
              <w:rPr>
                <w:sz w:val="20"/>
              </w:rPr>
              <w:t xml:space="preserve"> </w:t>
            </w:r>
            <w:proofErr w:type="spellStart"/>
            <w:r w:rsidRPr="003811EA">
              <w:rPr>
                <w:sz w:val="20"/>
              </w:rPr>
              <w:t>designing</w:t>
            </w:r>
            <w:proofErr w:type="spellEnd"/>
            <w:r w:rsidRPr="003811EA">
              <w:rPr>
                <w:sz w:val="20"/>
              </w:rPr>
              <w:t xml:space="preserve"> </w:t>
            </w:r>
            <w:proofErr w:type="spellStart"/>
            <w:r w:rsidRPr="003811EA">
              <w:rPr>
                <w:sz w:val="20"/>
              </w:rPr>
              <w:t>KQIs</w:t>
            </w:r>
            <w:proofErr w:type="spellEnd"/>
            <w:r w:rsidRPr="003811EA">
              <w:rPr>
                <w:sz w:val="20"/>
              </w:rPr>
              <w:t xml:space="preserve"> and SLA for </w:t>
            </w:r>
            <w:proofErr w:type="spellStart"/>
            <w:r w:rsidRPr="003811EA">
              <w:rPr>
                <w:sz w:val="20"/>
              </w:rPr>
              <w:t>newly</w:t>
            </w:r>
            <w:proofErr w:type="spellEnd"/>
            <w:r w:rsidRPr="003811EA">
              <w:rPr>
                <w:sz w:val="20"/>
              </w:rPr>
              <w:t xml:space="preserve"> </w:t>
            </w:r>
            <w:proofErr w:type="spellStart"/>
            <w:r w:rsidRPr="003811EA">
              <w:rPr>
                <w:sz w:val="20"/>
              </w:rPr>
              <w:t>defined</w:t>
            </w:r>
            <w:proofErr w:type="spellEnd"/>
            <w:r w:rsidRPr="003811EA">
              <w:rPr>
                <w:sz w:val="20"/>
              </w:rPr>
              <w:t xml:space="preserve"> </w:t>
            </w:r>
            <w:proofErr w:type="spellStart"/>
            <w:r w:rsidRPr="003811EA">
              <w:rPr>
                <w:sz w:val="20"/>
              </w:rPr>
              <w:t>services</w:t>
            </w:r>
            <w:proofErr w:type="spellEnd"/>
          </w:p>
        </w:tc>
        <w:tc>
          <w:tcPr>
            <w:tcW w:w="688" w:type="dxa"/>
            <w:noWrap/>
            <w:hideMark/>
          </w:tcPr>
          <w:p w14:paraId="38B6A017" w14:textId="77777777" w:rsidR="003811EA" w:rsidRPr="003811EA" w:rsidRDefault="003811EA" w:rsidP="003811EA">
            <w:pPr>
              <w:jc w:val="center"/>
            </w:pPr>
            <w:r w:rsidRPr="003811EA">
              <w:t>1</w:t>
            </w:r>
          </w:p>
        </w:tc>
        <w:tc>
          <w:tcPr>
            <w:tcW w:w="1984" w:type="dxa"/>
            <w:noWrap/>
            <w:hideMark/>
          </w:tcPr>
          <w:p w14:paraId="512860F4" w14:textId="77777777" w:rsidR="003811EA" w:rsidRPr="003811EA" w:rsidRDefault="003811EA">
            <w:r w:rsidRPr="003811EA">
              <w:t> </w:t>
            </w:r>
          </w:p>
        </w:tc>
      </w:tr>
      <w:tr w:rsidR="003811EA" w:rsidRPr="003811EA" w14:paraId="220DC986" w14:textId="77777777" w:rsidTr="003811EA">
        <w:trPr>
          <w:trHeight w:val="1200"/>
        </w:trPr>
        <w:tc>
          <w:tcPr>
            <w:tcW w:w="1384" w:type="dxa"/>
            <w:noWrap/>
            <w:hideMark/>
          </w:tcPr>
          <w:p w14:paraId="7C7E5E87" w14:textId="77777777" w:rsidR="003811EA" w:rsidRPr="003811EA" w:rsidRDefault="003811EA" w:rsidP="003811EA">
            <w:r w:rsidRPr="003811EA">
              <w:t>REQ-PM (20)</w:t>
            </w:r>
          </w:p>
        </w:tc>
        <w:tc>
          <w:tcPr>
            <w:tcW w:w="1701" w:type="dxa"/>
            <w:hideMark/>
          </w:tcPr>
          <w:p w14:paraId="16FD6A2A" w14:textId="77777777" w:rsidR="003811EA" w:rsidRPr="000C2A83" w:rsidRDefault="003811EA">
            <w:pPr>
              <w:rPr>
                <w:sz w:val="20"/>
              </w:rPr>
            </w:pPr>
            <w:proofErr w:type="spellStart"/>
            <w:r w:rsidRPr="000C2A83">
              <w:rPr>
                <w:sz w:val="20"/>
              </w:rPr>
              <w:t>Relationship</w:t>
            </w:r>
            <w:proofErr w:type="spellEnd"/>
            <w:r w:rsidRPr="000C2A83">
              <w:rPr>
                <w:sz w:val="20"/>
              </w:rPr>
              <w:t xml:space="preserve"> </w:t>
            </w:r>
            <w:proofErr w:type="spellStart"/>
            <w:r w:rsidRPr="000C2A83">
              <w:rPr>
                <w:sz w:val="20"/>
              </w:rPr>
              <w:t>between</w:t>
            </w:r>
            <w:proofErr w:type="spellEnd"/>
            <w:r w:rsidRPr="000C2A83">
              <w:rPr>
                <w:sz w:val="20"/>
              </w:rPr>
              <w:t xml:space="preserve">  KQI </w:t>
            </w:r>
            <w:proofErr w:type="spellStart"/>
            <w:r w:rsidRPr="000C2A83">
              <w:rPr>
                <w:sz w:val="20"/>
              </w:rPr>
              <w:t>values</w:t>
            </w:r>
            <w:proofErr w:type="spellEnd"/>
            <w:r w:rsidRPr="000C2A83">
              <w:rPr>
                <w:sz w:val="20"/>
              </w:rPr>
              <w:t xml:space="preserve"> and </w:t>
            </w:r>
            <w:proofErr w:type="spellStart"/>
            <w:r w:rsidRPr="000C2A83">
              <w:rPr>
                <w:sz w:val="20"/>
              </w:rPr>
              <w:t>related</w:t>
            </w:r>
            <w:proofErr w:type="spellEnd"/>
            <w:r w:rsidRPr="000C2A83">
              <w:rPr>
                <w:sz w:val="20"/>
              </w:rPr>
              <w:t xml:space="preserve"> service </w:t>
            </w:r>
            <w:proofErr w:type="spellStart"/>
            <w:r w:rsidRPr="000C2A83">
              <w:rPr>
                <w:sz w:val="20"/>
              </w:rPr>
              <w:t>instances</w:t>
            </w:r>
            <w:proofErr w:type="spellEnd"/>
          </w:p>
        </w:tc>
        <w:tc>
          <w:tcPr>
            <w:tcW w:w="3990" w:type="dxa"/>
            <w:hideMark/>
          </w:tcPr>
          <w:p w14:paraId="12DE9052" w14:textId="77777777" w:rsidR="003811EA" w:rsidRPr="003811EA" w:rsidRDefault="003811EA">
            <w:pPr>
              <w:rPr>
                <w:sz w:val="20"/>
              </w:rPr>
            </w:pPr>
            <w:r w:rsidRPr="003811EA">
              <w:rPr>
                <w:sz w:val="20"/>
              </w:rPr>
              <w:t xml:space="preserve">A </w:t>
            </w:r>
            <w:proofErr w:type="spellStart"/>
            <w:r w:rsidRPr="003811EA">
              <w:rPr>
                <w:sz w:val="20"/>
              </w:rPr>
              <w:t>given</w:t>
            </w:r>
            <w:proofErr w:type="spellEnd"/>
            <w:r w:rsidRPr="003811EA">
              <w:rPr>
                <w:sz w:val="20"/>
              </w:rPr>
              <w:t xml:space="preserve"> service </w:t>
            </w:r>
            <w:proofErr w:type="spellStart"/>
            <w:r w:rsidRPr="003811EA">
              <w:rPr>
                <w:sz w:val="20"/>
              </w:rPr>
              <w:t>has</w:t>
            </w:r>
            <w:proofErr w:type="spellEnd"/>
            <w:r w:rsidRPr="003811EA">
              <w:rPr>
                <w:sz w:val="20"/>
              </w:rPr>
              <w:t xml:space="preserve"> </w:t>
            </w:r>
            <w:proofErr w:type="spellStart"/>
            <w:r w:rsidRPr="003811EA">
              <w:rPr>
                <w:sz w:val="20"/>
              </w:rPr>
              <w:t>associated</w:t>
            </w:r>
            <w:proofErr w:type="spellEnd"/>
            <w:r w:rsidRPr="003811EA">
              <w:rPr>
                <w:sz w:val="20"/>
              </w:rPr>
              <w:t xml:space="preserve"> some </w:t>
            </w:r>
            <w:proofErr w:type="spellStart"/>
            <w:r w:rsidRPr="003811EA">
              <w:rPr>
                <w:sz w:val="20"/>
              </w:rPr>
              <w:t>quality</w:t>
            </w:r>
            <w:proofErr w:type="spellEnd"/>
            <w:r w:rsidRPr="003811EA">
              <w:rPr>
                <w:sz w:val="20"/>
              </w:rPr>
              <w:t xml:space="preserve"> </w:t>
            </w:r>
            <w:proofErr w:type="spellStart"/>
            <w:r w:rsidRPr="003811EA">
              <w:rPr>
                <w:sz w:val="20"/>
              </w:rPr>
              <w:t>indicators</w:t>
            </w:r>
            <w:proofErr w:type="spellEnd"/>
            <w:r w:rsidRPr="003811EA">
              <w:rPr>
                <w:sz w:val="20"/>
              </w:rPr>
              <w:t xml:space="preserve"> (KQI) and the relation </w:t>
            </w:r>
            <w:proofErr w:type="spellStart"/>
            <w:r w:rsidRPr="003811EA">
              <w:rPr>
                <w:sz w:val="20"/>
              </w:rPr>
              <w:t>has</w:t>
            </w:r>
            <w:proofErr w:type="spellEnd"/>
            <w:r w:rsidRPr="003811EA">
              <w:rPr>
                <w:sz w:val="20"/>
              </w:rPr>
              <w:t xml:space="preserve"> to be </w:t>
            </w:r>
            <w:proofErr w:type="spellStart"/>
            <w:r w:rsidRPr="003811EA">
              <w:rPr>
                <w:sz w:val="20"/>
              </w:rPr>
              <w:t>kept</w:t>
            </w:r>
            <w:proofErr w:type="spellEnd"/>
            <w:r w:rsidRPr="003811EA">
              <w:rPr>
                <w:sz w:val="20"/>
              </w:rPr>
              <w:t xml:space="preserve"> to be </w:t>
            </w:r>
            <w:proofErr w:type="spellStart"/>
            <w:r w:rsidRPr="003811EA">
              <w:rPr>
                <w:sz w:val="20"/>
              </w:rPr>
              <w:t>able</w:t>
            </w:r>
            <w:proofErr w:type="spellEnd"/>
            <w:r w:rsidRPr="003811EA">
              <w:rPr>
                <w:sz w:val="20"/>
              </w:rPr>
              <w:t xml:space="preserve"> to associate the service to the </w:t>
            </w:r>
            <w:proofErr w:type="spellStart"/>
            <w:r w:rsidRPr="003811EA">
              <w:rPr>
                <w:sz w:val="20"/>
              </w:rPr>
              <w:t>indicators</w:t>
            </w:r>
            <w:proofErr w:type="spellEnd"/>
            <w:r w:rsidRPr="003811EA">
              <w:rPr>
                <w:sz w:val="20"/>
              </w:rPr>
              <w:t xml:space="preserve">, </w:t>
            </w:r>
            <w:proofErr w:type="spellStart"/>
            <w:r w:rsidRPr="003811EA">
              <w:rPr>
                <w:sz w:val="20"/>
              </w:rPr>
              <w:t>eventually</w:t>
            </w:r>
            <w:proofErr w:type="spellEnd"/>
            <w:r w:rsidRPr="003811EA">
              <w:rPr>
                <w:sz w:val="20"/>
              </w:rPr>
              <w:t xml:space="preserve"> </w:t>
            </w:r>
            <w:proofErr w:type="spellStart"/>
            <w:r w:rsidRPr="003811EA">
              <w:rPr>
                <w:sz w:val="20"/>
              </w:rPr>
              <w:t>distributed</w:t>
            </w:r>
            <w:proofErr w:type="spellEnd"/>
            <w:r w:rsidRPr="003811EA">
              <w:rPr>
                <w:sz w:val="20"/>
              </w:rPr>
              <w:t xml:space="preserve"> </w:t>
            </w:r>
            <w:proofErr w:type="spellStart"/>
            <w:r w:rsidRPr="003811EA">
              <w:rPr>
                <w:sz w:val="20"/>
              </w:rPr>
              <w:t>according</w:t>
            </w:r>
            <w:proofErr w:type="spellEnd"/>
            <w:r w:rsidRPr="003811EA">
              <w:rPr>
                <w:sz w:val="20"/>
              </w:rPr>
              <w:t xml:space="preserve"> </w:t>
            </w:r>
            <w:proofErr w:type="spellStart"/>
            <w:r w:rsidRPr="003811EA">
              <w:rPr>
                <w:sz w:val="20"/>
              </w:rPr>
              <w:t>different</w:t>
            </w:r>
            <w:proofErr w:type="spellEnd"/>
            <w:r w:rsidRPr="003811EA">
              <w:rPr>
                <w:sz w:val="20"/>
              </w:rPr>
              <w:t xml:space="preserve"> </w:t>
            </w:r>
            <w:proofErr w:type="spellStart"/>
            <w:r w:rsidRPr="003811EA">
              <w:rPr>
                <w:sz w:val="20"/>
              </w:rPr>
              <w:t>levels</w:t>
            </w:r>
            <w:proofErr w:type="spellEnd"/>
            <w:r w:rsidRPr="003811EA">
              <w:rPr>
                <w:sz w:val="20"/>
              </w:rPr>
              <w:t xml:space="preserve"> of </w:t>
            </w:r>
            <w:proofErr w:type="spellStart"/>
            <w:r w:rsidRPr="003811EA">
              <w:rPr>
                <w:sz w:val="20"/>
              </w:rPr>
              <w:t>quality</w:t>
            </w:r>
            <w:proofErr w:type="spellEnd"/>
            <w:r w:rsidRPr="003811EA">
              <w:rPr>
                <w:sz w:val="20"/>
              </w:rPr>
              <w:t xml:space="preserve"> for the service (Silver, Gold, Platinum) </w:t>
            </w:r>
          </w:p>
        </w:tc>
        <w:tc>
          <w:tcPr>
            <w:tcW w:w="688" w:type="dxa"/>
            <w:noWrap/>
            <w:hideMark/>
          </w:tcPr>
          <w:p w14:paraId="7F536311" w14:textId="77777777" w:rsidR="003811EA" w:rsidRPr="003811EA" w:rsidRDefault="003811EA" w:rsidP="003811EA">
            <w:pPr>
              <w:jc w:val="center"/>
            </w:pPr>
            <w:r w:rsidRPr="003811EA">
              <w:t>1</w:t>
            </w:r>
          </w:p>
        </w:tc>
        <w:tc>
          <w:tcPr>
            <w:tcW w:w="1984" w:type="dxa"/>
            <w:noWrap/>
            <w:hideMark/>
          </w:tcPr>
          <w:p w14:paraId="3D0C75BE" w14:textId="77777777" w:rsidR="003811EA" w:rsidRPr="003811EA" w:rsidRDefault="003811EA">
            <w:r w:rsidRPr="003811EA">
              <w:t> </w:t>
            </w:r>
          </w:p>
        </w:tc>
      </w:tr>
      <w:tr w:rsidR="003811EA" w:rsidRPr="003811EA" w14:paraId="0FF1CA82" w14:textId="77777777" w:rsidTr="003811EA">
        <w:trPr>
          <w:trHeight w:val="900"/>
        </w:trPr>
        <w:tc>
          <w:tcPr>
            <w:tcW w:w="1384" w:type="dxa"/>
            <w:noWrap/>
            <w:hideMark/>
          </w:tcPr>
          <w:p w14:paraId="05F8E8CF" w14:textId="77777777" w:rsidR="003811EA" w:rsidRPr="003811EA" w:rsidRDefault="003811EA" w:rsidP="003811EA">
            <w:r w:rsidRPr="003811EA">
              <w:t>REQ-PM (21)</w:t>
            </w:r>
          </w:p>
        </w:tc>
        <w:tc>
          <w:tcPr>
            <w:tcW w:w="1701" w:type="dxa"/>
            <w:hideMark/>
          </w:tcPr>
          <w:p w14:paraId="3907F97C" w14:textId="77777777" w:rsidR="003811EA" w:rsidRPr="000C2A83" w:rsidRDefault="003811EA">
            <w:pPr>
              <w:rPr>
                <w:sz w:val="20"/>
              </w:rPr>
            </w:pPr>
            <w:r w:rsidRPr="000C2A83">
              <w:rPr>
                <w:sz w:val="20"/>
              </w:rPr>
              <w:t xml:space="preserve"> KQI </w:t>
            </w:r>
            <w:proofErr w:type="spellStart"/>
            <w:r w:rsidRPr="000C2A83">
              <w:rPr>
                <w:sz w:val="20"/>
              </w:rPr>
              <w:t>values</w:t>
            </w:r>
            <w:proofErr w:type="spellEnd"/>
            <w:r w:rsidRPr="000C2A83">
              <w:rPr>
                <w:sz w:val="20"/>
              </w:rPr>
              <w:t xml:space="preserve"> </w:t>
            </w:r>
            <w:proofErr w:type="spellStart"/>
            <w:r w:rsidRPr="000C2A83">
              <w:rPr>
                <w:sz w:val="20"/>
              </w:rPr>
              <w:t>storage</w:t>
            </w:r>
            <w:proofErr w:type="spellEnd"/>
          </w:p>
        </w:tc>
        <w:tc>
          <w:tcPr>
            <w:tcW w:w="3990" w:type="dxa"/>
            <w:hideMark/>
          </w:tcPr>
          <w:p w14:paraId="01FACAF0" w14:textId="77777777" w:rsidR="003811EA" w:rsidRPr="003811EA" w:rsidRDefault="003811EA">
            <w:pPr>
              <w:rPr>
                <w:sz w:val="20"/>
              </w:rPr>
            </w:pPr>
            <w:proofErr w:type="spellStart"/>
            <w:r w:rsidRPr="003811EA">
              <w:rPr>
                <w:sz w:val="20"/>
              </w:rPr>
              <w:t>Quality</w:t>
            </w:r>
            <w:proofErr w:type="spellEnd"/>
            <w:r w:rsidRPr="003811EA">
              <w:rPr>
                <w:sz w:val="20"/>
              </w:rPr>
              <w:t xml:space="preserve"> </w:t>
            </w:r>
            <w:proofErr w:type="spellStart"/>
            <w:r w:rsidRPr="003811EA">
              <w:rPr>
                <w:sz w:val="20"/>
              </w:rPr>
              <w:t>indicators</w:t>
            </w:r>
            <w:proofErr w:type="spellEnd"/>
            <w:r w:rsidRPr="003811EA">
              <w:rPr>
                <w:sz w:val="20"/>
              </w:rPr>
              <w:t xml:space="preserve"> for a service are </w:t>
            </w:r>
            <w:proofErr w:type="spellStart"/>
            <w:r w:rsidRPr="003811EA">
              <w:rPr>
                <w:sz w:val="20"/>
              </w:rPr>
              <w:t>defined</w:t>
            </w:r>
            <w:proofErr w:type="spellEnd"/>
            <w:r w:rsidRPr="003811EA">
              <w:rPr>
                <w:sz w:val="20"/>
              </w:rPr>
              <w:t xml:space="preserve"> </w:t>
            </w:r>
            <w:proofErr w:type="spellStart"/>
            <w:r w:rsidRPr="003811EA">
              <w:rPr>
                <w:sz w:val="20"/>
              </w:rPr>
              <w:t>within</w:t>
            </w:r>
            <w:proofErr w:type="spellEnd"/>
            <w:r w:rsidRPr="003811EA">
              <w:rPr>
                <w:sz w:val="20"/>
              </w:rPr>
              <w:t xml:space="preserve"> the Service Design </w:t>
            </w:r>
            <w:proofErr w:type="spellStart"/>
            <w:r w:rsidRPr="003811EA">
              <w:rPr>
                <w:sz w:val="20"/>
              </w:rPr>
              <w:t>process</w:t>
            </w:r>
            <w:proofErr w:type="spellEnd"/>
            <w:r w:rsidRPr="003811EA">
              <w:rPr>
                <w:sz w:val="20"/>
              </w:rPr>
              <w:t xml:space="preserve"> and </w:t>
            </w:r>
            <w:proofErr w:type="spellStart"/>
            <w:r w:rsidRPr="003811EA">
              <w:rPr>
                <w:sz w:val="20"/>
              </w:rPr>
              <w:t>stored</w:t>
            </w:r>
            <w:proofErr w:type="spellEnd"/>
            <w:r w:rsidRPr="003811EA">
              <w:rPr>
                <w:sz w:val="20"/>
              </w:rPr>
              <w:t xml:space="preserve"> in a database </w:t>
            </w:r>
            <w:proofErr w:type="spellStart"/>
            <w:r w:rsidRPr="003811EA">
              <w:rPr>
                <w:sz w:val="20"/>
              </w:rPr>
              <w:t>at</w:t>
            </w:r>
            <w:proofErr w:type="spellEnd"/>
            <w:r w:rsidRPr="003811EA">
              <w:rPr>
                <w:sz w:val="20"/>
              </w:rPr>
              <w:t xml:space="preserve"> OSS </w:t>
            </w:r>
            <w:proofErr w:type="spellStart"/>
            <w:r w:rsidRPr="003811EA">
              <w:rPr>
                <w:sz w:val="20"/>
              </w:rPr>
              <w:t>level</w:t>
            </w:r>
            <w:proofErr w:type="spellEnd"/>
            <w:r w:rsidRPr="003811EA">
              <w:rPr>
                <w:sz w:val="20"/>
              </w:rPr>
              <w:t xml:space="preserve">.. </w:t>
            </w:r>
            <w:proofErr w:type="spellStart"/>
            <w:r w:rsidRPr="003811EA">
              <w:rPr>
                <w:sz w:val="20"/>
              </w:rPr>
              <w:t>These</w:t>
            </w:r>
            <w:proofErr w:type="spellEnd"/>
            <w:r w:rsidRPr="003811EA">
              <w:rPr>
                <w:sz w:val="20"/>
              </w:rPr>
              <w:t xml:space="preserve"> KQI are the </w:t>
            </w:r>
            <w:proofErr w:type="spellStart"/>
            <w:r w:rsidRPr="003811EA">
              <w:rPr>
                <w:sz w:val="20"/>
              </w:rPr>
              <w:t>ones</w:t>
            </w:r>
            <w:proofErr w:type="spellEnd"/>
            <w:r w:rsidRPr="003811EA">
              <w:rPr>
                <w:sz w:val="20"/>
              </w:rPr>
              <w:t xml:space="preserve"> to be </w:t>
            </w:r>
            <w:proofErr w:type="spellStart"/>
            <w:r w:rsidRPr="003811EA">
              <w:rPr>
                <w:sz w:val="20"/>
              </w:rPr>
              <w:t>measured</w:t>
            </w:r>
            <w:proofErr w:type="spellEnd"/>
            <w:r w:rsidRPr="003811EA">
              <w:rPr>
                <w:sz w:val="20"/>
              </w:rPr>
              <w:t xml:space="preserve"> </w:t>
            </w:r>
            <w:proofErr w:type="spellStart"/>
            <w:r w:rsidRPr="003811EA">
              <w:rPr>
                <w:sz w:val="20"/>
              </w:rPr>
              <w:t>using</w:t>
            </w:r>
            <w:proofErr w:type="spellEnd"/>
            <w:r w:rsidRPr="003811EA">
              <w:rPr>
                <w:sz w:val="20"/>
              </w:rPr>
              <w:t xml:space="preserve"> the </w:t>
            </w:r>
            <w:proofErr w:type="spellStart"/>
            <w:r w:rsidRPr="003811EA">
              <w:rPr>
                <w:sz w:val="20"/>
              </w:rPr>
              <w:t>converged</w:t>
            </w:r>
            <w:proofErr w:type="spellEnd"/>
            <w:r w:rsidRPr="003811EA">
              <w:rPr>
                <w:sz w:val="20"/>
              </w:rPr>
              <w:t xml:space="preserve"> </w:t>
            </w:r>
            <w:proofErr w:type="spellStart"/>
            <w:r w:rsidRPr="003811EA">
              <w:rPr>
                <w:sz w:val="20"/>
              </w:rPr>
              <w:t>KPIs</w:t>
            </w:r>
            <w:proofErr w:type="spellEnd"/>
            <w:r w:rsidRPr="003811EA">
              <w:rPr>
                <w:sz w:val="20"/>
              </w:rPr>
              <w:t>.</w:t>
            </w:r>
          </w:p>
        </w:tc>
        <w:tc>
          <w:tcPr>
            <w:tcW w:w="688" w:type="dxa"/>
            <w:noWrap/>
            <w:hideMark/>
          </w:tcPr>
          <w:p w14:paraId="0D481835" w14:textId="77777777" w:rsidR="003811EA" w:rsidRPr="003811EA" w:rsidRDefault="003811EA" w:rsidP="003811EA">
            <w:pPr>
              <w:jc w:val="center"/>
            </w:pPr>
            <w:r w:rsidRPr="003811EA">
              <w:t>1</w:t>
            </w:r>
          </w:p>
        </w:tc>
        <w:tc>
          <w:tcPr>
            <w:tcW w:w="1984" w:type="dxa"/>
            <w:noWrap/>
            <w:hideMark/>
          </w:tcPr>
          <w:p w14:paraId="21D55385" w14:textId="77777777" w:rsidR="003811EA" w:rsidRPr="003811EA" w:rsidRDefault="003811EA">
            <w:r w:rsidRPr="003811EA">
              <w:t> </w:t>
            </w:r>
          </w:p>
        </w:tc>
      </w:tr>
      <w:tr w:rsidR="003811EA" w:rsidRPr="003811EA" w14:paraId="6D393037" w14:textId="77777777" w:rsidTr="003811EA">
        <w:trPr>
          <w:trHeight w:val="1200"/>
        </w:trPr>
        <w:tc>
          <w:tcPr>
            <w:tcW w:w="1384" w:type="dxa"/>
            <w:noWrap/>
            <w:hideMark/>
          </w:tcPr>
          <w:p w14:paraId="49F2A678" w14:textId="77777777" w:rsidR="003811EA" w:rsidRPr="003811EA" w:rsidRDefault="003811EA" w:rsidP="003811EA">
            <w:r w:rsidRPr="003811EA">
              <w:t>REQ-PM (22)</w:t>
            </w:r>
          </w:p>
        </w:tc>
        <w:tc>
          <w:tcPr>
            <w:tcW w:w="1701" w:type="dxa"/>
            <w:hideMark/>
          </w:tcPr>
          <w:p w14:paraId="7CE9257D" w14:textId="77777777" w:rsidR="003811EA" w:rsidRPr="000C2A83" w:rsidRDefault="003811EA">
            <w:pPr>
              <w:rPr>
                <w:sz w:val="20"/>
              </w:rPr>
            </w:pPr>
            <w:proofErr w:type="spellStart"/>
            <w:r w:rsidRPr="000C2A83">
              <w:rPr>
                <w:sz w:val="20"/>
              </w:rPr>
              <w:t>Relationship</w:t>
            </w:r>
            <w:proofErr w:type="spellEnd"/>
            <w:r w:rsidRPr="000C2A83">
              <w:rPr>
                <w:sz w:val="20"/>
              </w:rPr>
              <w:t xml:space="preserve"> </w:t>
            </w:r>
            <w:proofErr w:type="spellStart"/>
            <w:r w:rsidRPr="000C2A83">
              <w:rPr>
                <w:sz w:val="20"/>
              </w:rPr>
              <w:t>among</w:t>
            </w:r>
            <w:proofErr w:type="spellEnd"/>
            <w:r w:rsidRPr="000C2A83">
              <w:rPr>
                <w:sz w:val="20"/>
              </w:rPr>
              <w:t xml:space="preserve">  Service </w:t>
            </w:r>
            <w:proofErr w:type="spellStart"/>
            <w:r w:rsidRPr="000C2A83">
              <w:rPr>
                <w:sz w:val="20"/>
              </w:rPr>
              <w:t>Instances</w:t>
            </w:r>
            <w:proofErr w:type="spellEnd"/>
            <w:r w:rsidRPr="000C2A83">
              <w:rPr>
                <w:sz w:val="20"/>
              </w:rPr>
              <w:t xml:space="preserve"> and Resource </w:t>
            </w:r>
            <w:proofErr w:type="spellStart"/>
            <w:r w:rsidRPr="000C2A83">
              <w:rPr>
                <w:sz w:val="20"/>
              </w:rPr>
              <w:t>Instances</w:t>
            </w:r>
            <w:proofErr w:type="spellEnd"/>
            <w:r w:rsidRPr="000C2A83">
              <w:rPr>
                <w:sz w:val="20"/>
              </w:rPr>
              <w:t xml:space="preserve">  </w:t>
            </w:r>
          </w:p>
        </w:tc>
        <w:tc>
          <w:tcPr>
            <w:tcW w:w="3990" w:type="dxa"/>
            <w:hideMark/>
          </w:tcPr>
          <w:p w14:paraId="1750377B" w14:textId="77777777" w:rsidR="003811EA" w:rsidRPr="003811EA" w:rsidRDefault="003811EA">
            <w:pPr>
              <w:rPr>
                <w:sz w:val="20"/>
              </w:rPr>
            </w:pPr>
            <w:r w:rsidRPr="003811EA">
              <w:rPr>
                <w:sz w:val="20"/>
              </w:rPr>
              <w:t xml:space="preserve">OSS Inventory management </w:t>
            </w:r>
            <w:proofErr w:type="spellStart"/>
            <w:r w:rsidRPr="003811EA">
              <w:rPr>
                <w:sz w:val="20"/>
              </w:rPr>
              <w:t>system</w:t>
            </w:r>
            <w:proofErr w:type="spellEnd"/>
            <w:r w:rsidRPr="003811EA">
              <w:rPr>
                <w:sz w:val="20"/>
              </w:rPr>
              <w:t xml:space="preserve"> </w:t>
            </w:r>
            <w:proofErr w:type="spellStart"/>
            <w:r w:rsidRPr="003811EA">
              <w:rPr>
                <w:sz w:val="20"/>
              </w:rPr>
              <w:t>has</w:t>
            </w:r>
            <w:proofErr w:type="spellEnd"/>
            <w:r w:rsidRPr="003811EA">
              <w:rPr>
                <w:sz w:val="20"/>
              </w:rPr>
              <w:t xml:space="preserve"> to </w:t>
            </w:r>
            <w:proofErr w:type="spellStart"/>
            <w:r w:rsidRPr="003811EA">
              <w:rPr>
                <w:sz w:val="20"/>
              </w:rPr>
              <w:t>keep</w:t>
            </w:r>
            <w:proofErr w:type="spellEnd"/>
            <w:r w:rsidRPr="003811EA">
              <w:rPr>
                <w:sz w:val="20"/>
              </w:rPr>
              <w:t xml:space="preserve"> relations </w:t>
            </w:r>
            <w:proofErr w:type="spellStart"/>
            <w:r w:rsidRPr="003811EA">
              <w:rPr>
                <w:sz w:val="20"/>
              </w:rPr>
              <w:t>among</w:t>
            </w:r>
            <w:proofErr w:type="spellEnd"/>
            <w:r w:rsidRPr="003811EA">
              <w:rPr>
                <w:sz w:val="20"/>
              </w:rPr>
              <w:t xml:space="preserve"> </w:t>
            </w:r>
            <w:proofErr w:type="spellStart"/>
            <w:r w:rsidRPr="003811EA">
              <w:rPr>
                <w:sz w:val="20"/>
              </w:rPr>
              <w:t>all</w:t>
            </w:r>
            <w:proofErr w:type="spellEnd"/>
            <w:r w:rsidRPr="003811EA">
              <w:rPr>
                <w:sz w:val="20"/>
              </w:rPr>
              <w:t xml:space="preserve"> Service </w:t>
            </w:r>
            <w:proofErr w:type="spellStart"/>
            <w:r w:rsidRPr="003811EA">
              <w:rPr>
                <w:sz w:val="20"/>
              </w:rPr>
              <w:t>Instances</w:t>
            </w:r>
            <w:proofErr w:type="spellEnd"/>
            <w:r w:rsidRPr="003811EA">
              <w:rPr>
                <w:sz w:val="20"/>
              </w:rPr>
              <w:t xml:space="preserve"> and </w:t>
            </w:r>
            <w:proofErr w:type="spellStart"/>
            <w:r w:rsidRPr="003811EA">
              <w:rPr>
                <w:sz w:val="20"/>
              </w:rPr>
              <w:t>related</w:t>
            </w:r>
            <w:proofErr w:type="spellEnd"/>
            <w:r w:rsidRPr="003811EA">
              <w:rPr>
                <w:sz w:val="20"/>
              </w:rPr>
              <w:t xml:space="preserve"> </w:t>
            </w:r>
            <w:proofErr w:type="spellStart"/>
            <w:r w:rsidRPr="003811EA">
              <w:rPr>
                <w:sz w:val="20"/>
              </w:rPr>
              <w:t>resource</w:t>
            </w:r>
            <w:proofErr w:type="spellEnd"/>
            <w:r w:rsidRPr="003811EA">
              <w:rPr>
                <w:sz w:val="20"/>
              </w:rPr>
              <w:t xml:space="preserve"> </w:t>
            </w:r>
            <w:proofErr w:type="spellStart"/>
            <w:r w:rsidRPr="003811EA">
              <w:rPr>
                <w:sz w:val="20"/>
              </w:rPr>
              <w:t>instances</w:t>
            </w:r>
            <w:proofErr w:type="spellEnd"/>
            <w:r w:rsidRPr="003811EA">
              <w:rPr>
                <w:sz w:val="20"/>
              </w:rPr>
              <w:t xml:space="preserve">. </w:t>
            </w:r>
            <w:proofErr w:type="spellStart"/>
            <w:r w:rsidRPr="003811EA">
              <w:rPr>
                <w:sz w:val="20"/>
              </w:rPr>
              <w:t>Instantiated</w:t>
            </w:r>
            <w:proofErr w:type="spellEnd"/>
            <w:r w:rsidRPr="003811EA">
              <w:rPr>
                <w:sz w:val="20"/>
              </w:rPr>
              <w:t xml:space="preserve"> service to a </w:t>
            </w:r>
            <w:proofErr w:type="spellStart"/>
            <w:r w:rsidRPr="003811EA">
              <w:rPr>
                <w:sz w:val="20"/>
              </w:rPr>
              <w:t>specific</w:t>
            </w:r>
            <w:proofErr w:type="spellEnd"/>
            <w:r w:rsidRPr="003811EA">
              <w:rPr>
                <w:sz w:val="20"/>
              </w:rPr>
              <w:t xml:space="preserve"> </w:t>
            </w:r>
            <w:proofErr w:type="spellStart"/>
            <w:r w:rsidRPr="003811EA">
              <w:rPr>
                <w:sz w:val="20"/>
              </w:rPr>
              <w:t>customer</w:t>
            </w:r>
            <w:proofErr w:type="spellEnd"/>
            <w:r w:rsidRPr="003811EA">
              <w:rPr>
                <w:sz w:val="20"/>
              </w:rPr>
              <w:t xml:space="preserve"> </w:t>
            </w:r>
            <w:proofErr w:type="spellStart"/>
            <w:r w:rsidRPr="003811EA">
              <w:rPr>
                <w:sz w:val="20"/>
              </w:rPr>
              <w:t>uses</w:t>
            </w:r>
            <w:proofErr w:type="spellEnd"/>
            <w:r w:rsidRPr="003811EA">
              <w:rPr>
                <w:sz w:val="20"/>
              </w:rPr>
              <w:t xml:space="preserve"> a </w:t>
            </w:r>
            <w:proofErr w:type="spellStart"/>
            <w:r w:rsidRPr="003811EA">
              <w:rPr>
                <w:sz w:val="20"/>
              </w:rPr>
              <w:t>specific</w:t>
            </w:r>
            <w:proofErr w:type="spellEnd"/>
            <w:r w:rsidRPr="003811EA">
              <w:rPr>
                <w:sz w:val="20"/>
              </w:rPr>
              <w:t xml:space="preserve"> set of </w:t>
            </w:r>
            <w:proofErr w:type="spellStart"/>
            <w:r w:rsidRPr="003811EA">
              <w:rPr>
                <w:sz w:val="20"/>
              </w:rPr>
              <w:t>resources</w:t>
            </w:r>
            <w:proofErr w:type="spellEnd"/>
            <w:r w:rsidRPr="003811EA">
              <w:rPr>
                <w:sz w:val="20"/>
              </w:rPr>
              <w:t xml:space="preserve"> </w:t>
            </w:r>
            <w:proofErr w:type="spellStart"/>
            <w:r w:rsidRPr="003811EA">
              <w:rPr>
                <w:sz w:val="20"/>
              </w:rPr>
              <w:t>that</w:t>
            </w:r>
            <w:proofErr w:type="spellEnd"/>
            <w:r w:rsidRPr="003811EA">
              <w:rPr>
                <w:sz w:val="20"/>
              </w:rPr>
              <w:t xml:space="preserve"> </w:t>
            </w:r>
            <w:proofErr w:type="spellStart"/>
            <w:r w:rsidRPr="003811EA">
              <w:rPr>
                <w:sz w:val="20"/>
              </w:rPr>
              <w:t>have</w:t>
            </w:r>
            <w:proofErr w:type="spellEnd"/>
            <w:r w:rsidRPr="003811EA">
              <w:rPr>
                <w:sz w:val="20"/>
              </w:rPr>
              <w:t xml:space="preserve"> to be </w:t>
            </w:r>
            <w:proofErr w:type="spellStart"/>
            <w:r w:rsidRPr="003811EA">
              <w:rPr>
                <w:sz w:val="20"/>
              </w:rPr>
              <w:t>known</w:t>
            </w:r>
            <w:proofErr w:type="spellEnd"/>
            <w:r w:rsidRPr="003811EA">
              <w:rPr>
                <w:sz w:val="20"/>
              </w:rPr>
              <w:t xml:space="preserve"> </w:t>
            </w:r>
            <w:proofErr w:type="spellStart"/>
            <w:r w:rsidRPr="003811EA">
              <w:rPr>
                <w:sz w:val="20"/>
              </w:rPr>
              <w:t>when</w:t>
            </w:r>
            <w:proofErr w:type="spellEnd"/>
            <w:r w:rsidRPr="003811EA">
              <w:rPr>
                <w:sz w:val="20"/>
              </w:rPr>
              <w:t xml:space="preserve"> </w:t>
            </w:r>
            <w:proofErr w:type="spellStart"/>
            <w:r w:rsidRPr="003811EA">
              <w:rPr>
                <w:sz w:val="20"/>
              </w:rPr>
              <w:t>ensuring</w:t>
            </w:r>
            <w:proofErr w:type="spellEnd"/>
            <w:r w:rsidRPr="003811EA">
              <w:rPr>
                <w:sz w:val="20"/>
              </w:rPr>
              <w:t xml:space="preserve"> SLA </w:t>
            </w:r>
            <w:proofErr w:type="spellStart"/>
            <w:r w:rsidRPr="003811EA">
              <w:rPr>
                <w:sz w:val="20"/>
              </w:rPr>
              <w:t>fulfillment</w:t>
            </w:r>
            <w:proofErr w:type="spellEnd"/>
            <w:r w:rsidRPr="003811EA">
              <w:rPr>
                <w:sz w:val="20"/>
              </w:rPr>
              <w:t xml:space="preserve">. </w:t>
            </w:r>
          </w:p>
        </w:tc>
        <w:tc>
          <w:tcPr>
            <w:tcW w:w="688" w:type="dxa"/>
            <w:noWrap/>
            <w:hideMark/>
          </w:tcPr>
          <w:p w14:paraId="7B6D21F4" w14:textId="77777777" w:rsidR="003811EA" w:rsidRPr="003811EA" w:rsidRDefault="003811EA" w:rsidP="003811EA">
            <w:pPr>
              <w:jc w:val="center"/>
            </w:pPr>
            <w:r w:rsidRPr="003811EA">
              <w:t>2</w:t>
            </w:r>
          </w:p>
        </w:tc>
        <w:tc>
          <w:tcPr>
            <w:tcW w:w="1984" w:type="dxa"/>
            <w:noWrap/>
            <w:hideMark/>
          </w:tcPr>
          <w:p w14:paraId="24BC774B" w14:textId="77777777" w:rsidR="003811EA" w:rsidRPr="003811EA" w:rsidRDefault="003811EA">
            <w:r w:rsidRPr="003811EA">
              <w:t> </w:t>
            </w:r>
          </w:p>
        </w:tc>
      </w:tr>
      <w:tr w:rsidR="003811EA" w:rsidRPr="003811EA" w14:paraId="532A5551" w14:textId="77777777" w:rsidTr="003811EA">
        <w:trPr>
          <w:trHeight w:val="1200"/>
        </w:trPr>
        <w:tc>
          <w:tcPr>
            <w:tcW w:w="1384" w:type="dxa"/>
            <w:noWrap/>
            <w:hideMark/>
          </w:tcPr>
          <w:p w14:paraId="45FBA21F" w14:textId="77777777" w:rsidR="003811EA" w:rsidRPr="003811EA" w:rsidRDefault="003811EA" w:rsidP="003811EA">
            <w:r w:rsidRPr="003811EA">
              <w:t>REQ-PM (23)</w:t>
            </w:r>
          </w:p>
        </w:tc>
        <w:tc>
          <w:tcPr>
            <w:tcW w:w="1701" w:type="dxa"/>
            <w:hideMark/>
          </w:tcPr>
          <w:p w14:paraId="618747B7" w14:textId="77777777" w:rsidR="003811EA" w:rsidRPr="000C2A83" w:rsidRDefault="003811EA">
            <w:pPr>
              <w:rPr>
                <w:sz w:val="20"/>
              </w:rPr>
            </w:pPr>
            <w:r w:rsidRPr="000C2A83">
              <w:rPr>
                <w:sz w:val="20"/>
              </w:rPr>
              <w:t xml:space="preserve"> </w:t>
            </w:r>
            <w:proofErr w:type="spellStart"/>
            <w:r w:rsidRPr="000C2A83">
              <w:rPr>
                <w:sz w:val="20"/>
              </w:rPr>
              <w:t>KPIs</w:t>
            </w:r>
            <w:proofErr w:type="spellEnd"/>
            <w:r w:rsidRPr="000C2A83">
              <w:rPr>
                <w:sz w:val="20"/>
              </w:rPr>
              <w:t xml:space="preserve"> </w:t>
            </w:r>
            <w:proofErr w:type="spellStart"/>
            <w:r w:rsidRPr="000C2A83">
              <w:rPr>
                <w:sz w:val="20"/>
              </w:rPr>
              <w:t>have</w:t>
            </w:r>
            <w:proofErr w:type="spellEnd"/>
            <w:r w:rsidRPr="000C2A83">
              <w:rPr>
                <w:sz w:val="20"/>
              </w:rPr>
              <w:t xml:space="preserve"> to be made </w:t>
            </w:r>
            <w:proofErr w:type="spellStart"/>
            <w:r w:rsidRPr="000C2A83">
              <w:rPr>
                <w:sz w:val="20"/>
              </w:rPr>
              <w:t>available</w:t>
            </w:r>
            <w:proofErr w:type="spellEnd"/>
            <w:r w:rsidRPr="000C2A83">
              <w:rPr>
                <w:sz w:val="20"/>
              </w:rPr>
              <w:t xml:space="preserve"> for the </w:t>
            </w:r>
            <w:proofErr w:type="spellStart"/>
            <w:r w:rsidRPr="000C2A83">
              <w:rPr>
                <w:sz w:val="20"/>
              </w:rPr>
              <w:t>adjustment</w:t>
            </w:r>
            <w:proofErr w:type="spellEnd"/>
            <w:r w:rsidRPr="000C2A83">
              <w:rPr>
                <w:sz w:val="20"/>
              </w:rPr>
              <w:t xml:space="preserve"> of the Network </w:t>
            </w:r>
            <w:proofErr w:type="spellStart"/>
            <w:r w:rsidRPr="000C2A83">
              <w:rPr>
                <w:sz w:val="20"/>
              </w:rPr>
              <w:t>configuration</w:t>
            </w:r>
            <w:proofErr w:type="spellEnd"/>
            <w:r w:rsidRPr="000C2A83">
              <w:rPr>
                <w:sz w:val="20"/>
              </w:rPr>
              <w:t xml:space="preserve"> (e.g. SON </w:t>
            </w:r>
            <w:proofErr w:type="spellStart"/>
            <w:r w:rsidRPr="000C2A83">
              <w:rPr>
                <w:sz w:val="20"/>
              </w:rPr>
              <w:t>functionalities</w:t>
            </w:r>
            <w:proofErr w:type="spellEnd"/>
            <w:r w:rsidRPr="000C2A83">
              <w:rPr>
                <w:sz w:val="20"/>
              </w:rPr>
              <w:t xml:space="preserve">) </w:t>
            </w:r>
          </w:p>
        </w:tc>
        <w:tc>
          <w:tcPr>
            <w:tcW w:w="3990" w:type="dxa"/>
            <w:hideMark/>
          </w:tcPr>
          <w:p w14:paraId="1DD72A20" w14:textId="77777777" w:rsidR="003811EA" w:rsidRPr="003811EA" w:rsidRDefault="003811EA">
            <w:pPr>
              <w:rPr>
                <w:sz w:val="20"/>
              </w:rPr>
            </w:pPr>
            <w:r w:rsidRPr="003811EA">
              <w:rPr>
                <w:sz w:val="20"/>
              </w:rPr>
              <w:t xml:space="preserve">The </w:t>
            </w:r>
            <w:proofErr w:type="spellStart"/>
            <w:r w:rsidRPr="003811EA">
              <w:rPr>
                <w:sz w:val="20"/>
              </w:rPr>
              <w:t>above</w:t>
            </w:r>
            <w:proofErr w:type="spellEnd"/>
            <w:r w:rsidRPr="003811EA">
              <w:rPr>
                <w:sz w:val="20"/>
              </w:rPr>
              <w:t xml:space="preserve"> </w:t>
            </w:r>
            <w:proofErr w:type="spellStart"/>
            <w:r w:rsidRPr="003811EA">
              <w:rPr>
                <w:sz w:val="20"/>
              </w:rPr>
              <w:t>defined</w:t>
            </w:r>
            <w:proofErr w:type="spellEnd"/>
            <w:r w:rsidRPr="003811EA">
              <w:rPr>
                <w:sz w:val="20"/>
              </w:rPr>
              <w:t xml:space="preserve"> Exchange format &lt;</w:t>
            </w:r>
            <w:proofErr w:type="spellStart"/>
            <w:r w:rsidRPr="003811EA">
              <w:rPr>
                <w:sz w:val="20"/>
              </w:rPr>
              <w:t>reference</w:t>
            </w:r>
            <w:proofErr w:type="spellEnd"/>
            <w:r w:rsidRPr="003811EA">
              <w:rPr>
                <w:sz w:val="20"/>
              </w:rPr>
              <w:t xml:space="preserve">&gt;  </w:t>
            </w:r>
            <w:proofErr w:type="spellStart"/>
            <w:r w:rsidRPr="003811EA">
              <w:rPr>
                <w:sz w:val="20"/>
              </w:rPr>
              <w:t>shall</w:t>
            </w:r>
            <w:proofErr w:type="spellEnd"/>
            <w:r w:rsidRPr="003811EA">
              <w:rPr>
                <w:sz w:val="20"/>
              </w:rPr>
              <w:t xml:space="preserve"> be </w:t>
            </w:r>
            <w:proofErr w:type="spellStart"/>
            <w:r w:rsidRPr="003811EA">
              <w:rPr>
                <w:sz w:val="20"/>
              </w:rPr>
              <w:t>used</w:t>
            </w:r>
            <w:proofErr w:type="spellEnd"/>
            <w:r w:rsidRPr="003811EA">
              <w:rPr>
                <w:sz w:val="20"/>
              </w:rPr>
              <w:t xml:space="preserve"> to </w:t>
            </w:r>
            <w:proofErr w:type="spellStart"/>
            <w:r w:rsidRPr="003811EA">
              <w:rPr>
                <w:sz w:val="20"/>
              </w:rPr>
              <w:t>make</w:t>
            </w:r>
            <w:proofErr w:type="spellEnd"/>
            <w:r w:rsidRPr="003811EA">
              <w:rPr>
                <w:sz w:val="20"/>
              </w:rPr>
              <w:t xml:space="preserve"> </w:t>
            </w:r>
            <w:proofErr w:type="spellStart"/>
            <w:r w:rsidRPr="003811EA">
              <w:rPr>
                <w:sz w:val="20"/>
              </w:rPr>
              <w:t>KPIs</w:t>
            </w:r>
            <w:proofErr w:type="spellEnd"/>
            <w:r w:rsidRPr="003811EA">
              <w:rPr>
                <w:sz w:val="20"/>
              </w:rPr>
              <w:t xml:space="preserve"> </w:t>
            </w:r>
            <w:proofErr w:type="spellStart"/>
            <w:r w:rsidRPr="003811EA">
              <w:rPr>
                <w:sz w:val="20"/>
              </w:rPr>
              <w:t>available</w:t>
            </w:r>
            <w:proofErr w:type="spellEnd"/>
            <w:r w:rsidRPr="003811EA">
              <w:rPr>
                <w:sz w:val="20"/>
              </w:rPr>
              <w:t xml:space="preserve"> to OSS </w:t>
            </w:r>
            <w:proofErr w:type="spellStart"/>
            <w:r w:rsidRPr="003811EA">
              <w:rPr>
                <w:sz w:val="20"/>
              </w:rPr>
              <w:t>configuration</w:t>
            </w:r>
            <w:proofErr w:type="spellEnd"/>
            <w:r w:rsidRPr="003811EA">
              <w:rPr>
                <w:sz w:val="20"/>
              </w:rPr>
              <w:t xml:space="preserve"> management </w:t>
            </w:r>
            <w:proofErr w:type="spellStart"/>
            <w:r w:rsidRPr="003811EA">
              <w:rPr>
                <w:sz w:val="20"/>
              </w:rPr>
              <w:t>system</w:t>
            </w:r>
            <w:proofErr w:type="spellEnd"/>
            <w:r w:rsidRPr="003811EA">
              <w:rPr>
                <w:sz w:val="20"/>
              </w:rPr>
              <w:t xml:space="preserve"> (e.g. SON </w:t>
            </w:r>
            <w:proofErr w:type="spellStart"/>
            <w:r w:rsidRPr="003811EA">
              <w:rPr>
                <w:sz w:val="20"/>
              </w:rPr>
              <w:t>functionalities</w:t>
            </w:r>
            <w:proofErr w:type="spellEnd"/>
            <w:r w:rsidRPr="003811EA">
              <w:rPr>
                <w:sz w:val="20"/>
              </w:rPr>
              <w:t xml:space="preserve">) in a </w:t>
            </w:r>
            <w:proofErr w:type="spellStart"/>
            <w:r w:rsidRPr="003811EA">
              <w:rPr>
                <w:sz w:val="20"/>
              </w:rPr>
              <w:t>Near</w:t>
            </w:r>
            <w:proofErr w:type="spellEnd"/>
            <w:r w:rsidRPr="003811EA">
              <w:rPr>
                <w:sz w:val="20"/>
              </w:rPr>
              <w:t xml:space="preserve"> Real Time mode, to re-</w:t>
            </w:r>
            <w:proofErr w:type="spellStart"/>
            <w:r w:rsidRPr="003811EA">
              <w:rPr>
                <w:sz w:val="20"/>
              </w:rPr>
              <w:t>configure</w:t>
            </w:r>
            <w:proofErr w:type="spellEnd"/>
            <w:r w:rsidRPr="003811EA">
              <w:rPr>
                <w:sz w:val="20"/>
              </w:rPr>
              <w:t xml:space="preserve"> the </w:t>
            </w:r>
            <w:proofErr w:type="spellStart"/>
            <w:r w:rsidRPr="003811EA">
              <w:rPr>
                <w:sz w:val="20"/>
              </w:rPr>
              <w:t>NEs</w:t>
            </w:r>
            <w:proofErr w:type="spellEnd"/>
            <w:r w:rsidRPr="003811EA">
              <w:rPr>
                <w:sz w:val="20"/>
              </w:rPr>
              <w:t xml:space="preserve"> </w:t>
            </w:r>
            <w:proofErr w:type="spellStart"/>
            <w:r w:rsidRPr="003811EA">
              <w:rPr>
                <w:sz w:val="20"/>
              </w:rPr>
              <w:t>if</w:t>
            </w:r>
            <w:proofErr w:type="spellEnd"/>
            <w:r w:rsidRPr="003811EA">
              <w:rPr>
                <w:sz w:val="20"/>
              </w:rPr>
              <w:t xml:space="preserve"> </w:t>
            </w:r>
            <w:proofErr w:type="spellStart"/>
            <w:r w:rsidRPr="003811EA">
              <w:rPr>
                <w:sz w:val="20"/>
              </w:rPr>
              <w:t>necessary</w:t>
            </w:r>
            <w:proofErr w:type="spellEnd"/>
            <w:r w:rsidRPr="003811EA">
              <w:rPr>
                <w:sz w:val="20"/>
              </w:rPr>
              <w:t xml:space="preserve"> to </w:t>
            </w:r>
            <w:proofErr w:type="spellStart"/>
            <w:r w:rsidRPr="003811EA">
              <w:rPr>
                <w:sz w:val="20"/>
              </w:rPr>
              <w:t>ensure</w:t>
            </w:r>
            <w:proofErr w:type="spellEnd"/>
            <w:r w:rsidRPr="003811EA">
              <w:rPr>
                <w:sz w:val="20"/>
              </w:rPr>
              <w:t xml:space="preserve"> SLA </w:t>
            </w:r>
            <w:proofErr w:type="spellStart"/>
            <w:r w:rsidRPr="003811EA">
              <w:rPr>
                <w:sz w:val="20"/>
              </w:rPr>
              <w:t>fulfillment</w:t>
            </w:r>
            <w:proofErr w:type="spellEnd"/>
          </w:p>
        </w:tc>
        <w:tc>
          <w:tcPr>
            <w:tcW w:w="688" w:type="dxa"/>
            <w:noWrap/>
            <w:hideMark/>
          </w:tcPr>
          <w:p w14:paraId="6277BDA7" w14:textId="77777777" w:rsidR="003811EA" w:rsidRPr="003811EA" w:rsidRDefault="003811EA" w:rsidP="003811EA">
            <w:pPr>
              <w:jc w:val="center"/>
            </w:pPr>
            <w:r w:rsidRPr="003811EA">
              <w:t>1</w:t>
            </w:r>
          </w:p>
        </w:tc>
        <w:tc>
          <w:tcPr>
            <w:tcW w:w="1984" w:type="dxa"/>
            <w:noWrap/>
            <w:hideMark/>
          </w:tcPr>
          <w:p w14:paraId="26B39A11" w14:textId="77777777" w:rsidR="003811EA" w:rsidRPr="003811EA" w:rsidRDefault="003811EA">
            <w:r w:rsidRPr="003811EA">
              <w:t> </w:t>
            </w:r>
          </w:p>
        </w:tc>
      </w:tr>
      <w:tr w:rsidR="003811EA" w:rsidRPr="003811EA" w14:paraId="4DA1DB14" w14:textId="77777777" w:rsidTr="003811EA">
        <w:trPr>
          <w:trHeight w:val="1040"/>
        </w:trPr>
        <w:tc>
          <w:tcPr>
            <w:tcW w:w="1384" w:type="dxa"/>
            <w:noWrap/>
            <w:hideMark/>
          </w:tcPr>
          <w:p w14:paraId="1A17E7C9" w14:textId="77777777" w:rsidR="003811EA" w:rsidRPr="003811EA" w:rsidRDefault="003811EA" w:rsidP="003811EA">
            <w:r w:rsidRPr="003811EA">
              <w:lastRenderedPageBreak/>
              <w:t>REQ-PM (24)</w:t>
            </w:r>
          </w:p>
        </w:tc>
        <w:tc>
          <w:tcPr>
            <w:tcW w:w="1701" w:type="dxa"/>
            <w:hideMark/>
          </w:tcPr>
          <w:p w14:paraId="2223B7F4" w14:textId="77777777" w:rsidR="003811EA" w:rsidRPr="000C2A83" w:rsidRDefault="003811EA">
            <w:pPr>
              <w:rPr>
                <w:sz w:val="20"/>
              </w:rPr>
            </w:pPr>
            <w:r w:rsidRPr="000C2A83">
              <w:rPr>
                <w:sz w:val="20"/>
              </w:rPr>
              <w:t xml:space="preserve"> the KQI </w:t>
            </w:r>
            <w:proofErr w:type="spellStart"/>
            <w:r w:rsidRPr="000C2A83">
              <w:rPr>
                <w:sz w:val="20"/>
              </w:rPr>
              <w:t>definition</w:t>
            </w:r>
            <w:proofErr w:type="spellEnd"/>
            <w:r w:rsidRPr="000C2A83">
              <w:rPr>
                <w:sz w:val="20"/>
              </w:rPr>
              <w:t xml:space="preserve"> </w:t>
            </w:r>
            <w:proofErr w:type="spellStart"/>
            <w:r w:rsidRPr="000C2A83">
              <w:rPr>
                <w:sz w:val="20"/>
              </w:rPr>
              <w:t>should</w:t>
            </w:r>
            <w:proofErr w:type="spellEnd"/>
            <w:r w:rsidRPr="000C2A83">
              <w:rPr>
                <w:sz w:val="20"/>
              </w:rPr>
              <w:t xml:space="preserve"> cover the </w:t>
            </w:r>
            <w:proofErr w:type="spellStart"/>
            <w:r w:rsidRPr="000C2A83">
              <w:rPr>
                <w:sz w:val="20"/>
              </w:rPr>
              <w:t>most</w:t>
            </w:r>
            <w:proofErr w:type="spellEnd"/>
            <w:r w:rsidRPr="000C2A83">
              <w:rPr>
                <w:sz w:val="20"/>
              </w:rPr>
              <w:t xml:space="preserve"> </w:t>
            </w:r>
            <w:proofErr w:type="spellStart"/>
            <w:r w:rsidRPr="000C2A83">
              <w:rPr>
                <w:sz w:val="20"/>
              </w:rPr>
              <w:t>used</w:t>
            </w:r>
            <w:proofErr w:type="spellEnd"/>
            <w:r w:rsidRPr="000C2A83">
              <w:rPr>
                <w:sz w:val="20"/>
              </w:rPr>
              <w:t xml:space="preserve"> </w:t>
            </w:r>
            <w:proofErr w:type="spellStart"/>
            <w:r w:rsidRPr="000C2A83">
              <w:rPr>
                <w:sz w:val="20"/>
              </w:rPr>
              <w:t>typical</w:t>
            </w:r>
            <w:proofErr w:type="spellEnd"/>
            <w:r w:rsidRPr="000C2A83">
              <w:rPr>
                <w:sz w:val="20"/>
              </w:rPr>
              <w:t xml:space="preserve"> </w:t>
            </w:r>
            <w:proofErr w:type="spellStart"/>
            <w:r w:rsidRPr="000C2A83">
              <w:rPr>
                <w:sz w:val="20"/>
              </w:rPr>
              <w:t>services</w:t>
            </w:r>
            <w:proofErr w:type="spellEnd"/>
            <w:r w:rsidRPr="000C2A83">
              <w:rPr>
                <w:sz w:val="20"/>
              </w:rPr>
              <w:t xml:space="preserve"> in the networks.</w:t>
            </w:r>
          </w:p>
        </w:tc>
        <w:tc>
          <w:tcPr>
            <w:tcW w:w="3990" w:type="dxa"/>
            <w:hideMark/>
          </w:tcPr>
          <w:p w14:paraId="4F54CC61" w14:textId="77777777" w:rsidR="003811EA" w:rsidRPr="003811EA" w:rsidRDefault="003811EA">
            <w:pPr>
              <w:rPr>
                <w:sz w:val="20"/>
              </w:rPr>
            </w:pPr>
            <w:r w:rsidRPr="003811EA">
              <w:rPr>
                <w:sz w:val="20"/>
              </w:rPr>
              <w:t xml:space="preserve">The KQI </w:t>
            </w:r>
            <w:proofErr w:type="spellStart"/>
            <w:r w:rsidRPr="003811EA">
              <w:rPr>
                <w:sz w:val="20"/>
              </w:rPr>
              <w:t>definition</w:t>
            </w:r>
            <w:proofErr w:type="spellEnd"/>
            <w:r w:rsidRPr="003811EA">
              <w:rPr>
                <w:sz w:val="20"/>
              </w:rPr>
              <w:t xml:space="preserve"> </w:t>
            </w:r>
            <w:proofErr w:type="spellStart"/>
            <w:r w:rsidRPr="003811EA">
              <w:rPr>
                <w:sz w:val="20"/>
              </w:rPr>
              <w:t>shall</w:t>
            </w:r>
            <w:proofErr w:type="spellEnd"/>
            <w:r w:rsidRPr="003811EA">
              <w:rPr>
                <w:sz w:val="20"/>
              </w:rPr>
              <w:t xml:space="preserve"> cover the </w:t>
            </w:r>
            <w:proofErr w:type="spellStart"/>
            <w:r w:rsidRPr="003811EA">
              <w:rPr>
                <w:sz w:val="20"/>
              </w:rPr>
              <w:t>most</w:t>
            </w:r>
            <w:proofErr w:type="spellEnd"/>
            <w:r w:rsidRPr="003811EA">
              <w:rPr>
                <w:sz w:val="20"/>
              </w:rPr>
              <w:t xml:space="preserve"> </w:t>
            </w:r>
            <w:proofErr w:type="spellStart"/>
            <w:r w:rsidRPr="003811EA">
              <w:rPr>
                <w:sz w:val="20"/>
              </w:rPr>
              <w:t>used</w:t>
            </w:r>
            <w:proofErr w:type="spellEnd"/>
            <w:r w:rsidRPr="003811EA">
              <w:rPr>
                <w:sz w:val="20"/>
              </w:rPr>
              <w:t xml:space="preserve"> </w:t>
            </w:r>
            <w:proofErr w:type="spellStart"/>
            <w:r w:rsidRPr="003811EA">
              <w:rPr>
                <w:sz w:val="20"/>
              </w:rPr>
              <w:t>typical</w:t>
            </w:r>
            <w:proofErr w:type="spellEnd"/>
            <w:r w:rsidRPr="003811EA">
              <w:rPr>
                <w:sz w:val="20"/>
              </w:rPr>
              <w:t xml:space="preserve"> </w:t>
            </w:r>
            <w:proofErr w:type="spellStart"/>
            <w:r w:rsidRPr="003811EA">
              <w:rPr>
                <w:sz w:val="20"/>
              </w:rPr>
              <w:t>services</w:t>
            </w:r>
            <w:proofErr w:type="spellEnd"/>
            <w:r w:rsidRPr="003811EA">
              <w:rPr>
                <w:sz w:val="20"/>
              </w:rPr>
              <w:t xml:space="preserve"> in the networks, e.g. video, web </w:t>
            </w:r>
            <w:proofErr w:type="spellStart"/>
            <w:r w:rsidRPr="003811EA">
              <w:rPr>
                <w:sz w:val="20"/>
              </w:rPr>
              <w:t>browsing</w:t>
            </w:r>
            <w:proofErr w:type="spellEnd"/>
            <w:r w:rsidRPr="003811EA">
              <w:rPr>
                <w:sz w:val="20"/>
              </w:rPr>
              <w:t>, file download, email.</w:t>
            </w:r>
          </w:p>
        </w:tc>
        <w:tc>
          <w:tcPr>
            <w:tcW w:w="688" w:type="dxa"/>
            <w:noWrap/>
            <w:hideMark/>
          </w:tcPr>
          <w:p w14:paraId="03317CAF" w14:textId="77777777" w:rsidR="003811EA" w:rsidRPr="003811EA" w:rsidRDefault="003811EA" w:rsidP="003811EA">
            <w:pPr>
              <w:jc w:val="center"/>
            </w:pPr>
            <w:r w:rsidRPr="003811EA">
              <w:t>2</w:t>
            </w:r>
          </w:p>
        </w:tc>
        <w:tc>
          <w:tcPr>
            <w:tcW w:w="1984" w:type="dxa"/>
            <w:noWrap/>
            <w:hideMark/>
          </w:tcPr>
          <w:p w14:paraId="1C88F814" w14:textId="77777777" w:rsidR="003811EA" w:rsidRPr="003811EA" w:rsidRDefault="003811EA">
            <w:r w:rsidRPr="003811EA">
              <w:t> </w:t>
            </w:r>
          </w:p>
        </w:tc>
      </w:tr>
    </w:tbl>
    <w:p w14:paraId="08087361" w14:textId="77777777" w:rsidR="003811EA" w:rsidRDefault="003811EA" w:rsidP="009F174D">
      <w:pPr>
        <w:rPr>
          <w:lang w:val="en-US"/>
        </w:rPr>
      </w:pPr>
    </w:p>
    <w:p w14:paraId="1B48716A" w14:textId="77777777" w:rsidR="007C4961" w:rsidRPr="004F11D3" w:rsidRDefault="007C4961" w:rsidP="007C4961">
      <w:pPr>
        <w:pStyle w:val="Didascalia"/>
        <w:jc w:val="center"/>
        <w:rPr>
          <w:szCs w:val="16"/>
          <w:lang w:val="en-US"/>
        </w:rPr>
      </w:pPr>
      <w:bookmarkStart w:id="11" w:name="_Toc255051844"/>
      <w:r w:rsidRPr="004F11D3">
        <w:rPr>
          <w:lang w:val="en-US"/>
        </w:rPr>
        <w:t xml:space="preserve">Table </w:t>
      </w:r>
      <w:r w:rsidRPr="004F11D3">
        <w:rPr>
          <w:lang w:val="en-US"/>
        </w:rPr>
        <w:fldChar w:fldCharType="begin"/>
      </w:r>
      <w:r w:rsidRPr="004F11D3">
        <w:rPr>
          <w:lang w:val="en-US"/>
        </w:rPr>
        <w:instrText xml:space="preserve"> SEQ Table \* ARABIC </w:instrText>
      </w:r>
      <w:r w:rsidRPr="004F11D3">
        <w:rPr>
          <w:lang w:val="en-US"/>
        </w:rPr>
        <w:fldChar w:fldCharType="separate"/>
      </w:r>
      <w:r w:rsidR="00D02849">
        <w:rPr>
          <w:noProof/>
          <w:lang w:val="en-US"/>
        </w:rPr>
        <w:t>1</w:t>
      </w:r>
      <w:r w:rsidRPr="004F11D3">
        <w:rPr>
          <w:lang w:val="en-US"/>
        </w:rPr>
        <w:fldChar w:fldCharType="end"/>
      </w:r>
      <w:r w:rsidRPr="004F11D3">
        <w:rPr>
          <w:lang w:val="en-US"/>
        </w:rPr>
        <w:t>: Performance Requirements Priority</w:t>
      </w:r>
      <w:bookmarkEnd w:id="11"/>
    </w:p>
    <w:p w14:paraId="4533B3D8" w14:textId="77777777" w:rsidR="007C4961" w:rsidRPr="004F11D3" w:rsidRDefault="007C4961" w:rsidP="007C4961">
      <w:pPr>
        <w:rPr>
          <w:lang w:val="en-US"/>
        </w:rPr>
      </w:pPr>
    </w:p>
    <w:p w14:paraId="6B87321E" w14:textId="77777777" w:rsidR="00F275D0" w:rsidRPr="004F11D3" w:rsidRDefault="00F275D0" w:rsidP="009F174D">
      <w:pPr>
        <w:pStyle w:val="Titolo2"/>
        <w:rPr>
          <w:rStyle w:val="Enfasigrassetto"/>
          <w:b/>
          <w:i/>
          <w:sz w:val="24"/>
        </w:rPr>
      </w:pPr>
      <w:bookmarkStart w:id="12" w:name="_Toc255051770"/>
      <w:r w:rsidRPr="004F11D3">
        <w:rPr>
          <w:rStyle w:val="Enfasigrassetto"/>
          <w:b/>
          <w:i/>
          <w:sz w:val="24"/>
        </w:rPr>
        <w:t>Standards on Performance Management</w:t>
      </w:r>
      <w:bookmarkEnd w:id="12"/>
      <w:r w:rsidRPr="004F11D3">
        <w:rPr>
          <w:rStyle w:val="Enfasigrassetto"/>
          <w:b/>
          <w:i/>
          <w:sz w:val="24"/>
        </w:rPr>
        <w:t xml:space="preserve"> </w:t>
      </w:r>
    </w:p>
    <w:p w14:paraId="3C9AA222" w14:textId="77777777" w:rsidR="00217420" w:rsidRPr="004F11D3" w:rsidRDefault="00217420" w:rsidP="00F275D0">
      <w:pPr>
        <w:rPr>
          <w:lang w:val="en-US"/>
        </w:rPr>
      </w:pPr>
      <w:r w:rsidRPr="004F11D3">
        <w:rPr>
          <w:lang w:val="en-US"/>
        </w:rPr>
        <w:t xml:space="preserve">This chapter aims at operating on the prioritized requirements (limiting at priority xx) to </w:t>
      </w:r>
    </w:p>
    <w:p w14:paraId="134AC84C" w14:textId="77777777" w:rsidR="00217420" w:rsidRPr="004F11D3" w:rsidRDefault="00217420" w:rsidP="00217420">
      <w:pPr>
        <w:pStyle w:val="Paragrafoelenco"/>
        <w:numPr>
          <w:ilvl w:val="0"/>
          <w:numId w:val="27"/>
        </w:numPr>
        <w:rPr>
          <w:rFonts w:asciiTheme="minorHAnsi" w:hAnsiTheme="minorHAnsi"/>
          <w:sz w:val="24"/>
          <w:szCs w:val="18"/>
          <w:lang w:val="en-US"/>
        </w:rPr>
      </w:pPr>
      <w:r w:rsidRPr="004F11D3">
        <w:rPr>
          <w:rFonts w:asciiTheme="minorHAnsi" w:hAnsiTheme="minorHAnsi"/>
          <w:sz w:val="24"/>
          <w:szCs w:val="18"/>
          <w:lang w:val="en-US"/>
        </w:rPr>
        <w:t xml:space="preserve">collect all defined standards on Performance Management from the various SDOs operating in the several domains (fixed, mobile, ..) </w:t>
      </w:r>
      <w:r w:rsidRPr="004F11D3">
        <w:rPr>
          <w:rStyle w:val="Enfasigrassetto"/>
          <w:rFonts w:asciiTheme="minorHAnsi" w:hAnsiTheme="minorHAnsi"/>
          <w:b w:val="0"/>
          <w:sz w:val="24"/>
          <w:szCs w:val="18"/>
          <w:lang w:val="en-US"/>
        </w:rPr>
        <w:t xml:space="preserve">(TMF, ETSI SA5, </w:t>
      </w:r>
      <w:proofErr w:type="spellStart"/>
      <w:r w:rsidRPr="004F11D3">
        <w:rPr>
          <w:rStyle w:val="Enfasigrassetto"/>
          <w:rFonts w:asciiTheme="minorHAnsi" w:hAnsiTheme="minorHAnsi"/>
          <w:b w:val="0"/>
          <w:sz w:val="24"/>
          <w:szCs w:val="18"/>
          <w:lang w:val="en-US"/>
        </w:rPr>
        <w:t>MultiSDO</w:t>
      </w:r>
      <w:proofErr w:type="spellEnd"/>
      <w:r w:rsidRPr="004F11D3">
        <w:rPr>
          <w:rStyle w:val="Enfasigrassetto"/>
          <w:rFonts w:asciiTheme="minorHAnsi" w:hAnsiTheme="minorHAnsi"/>
          <w:b w:val="0"/>
          <w:sz w:val="24"/>
          <w:szCs w:val="18"/>
          <w:lang w:val="en-US"/>
        </w:rPr>
        <w:t>, ..)</w:t>
      </w:r>
      <w:r w:rsidRPr="004F11D3">
        <w:rPr>
          <w:rStyle w:val="Enfasigrassetto"/>
          <w:rFonts w:asciiTheme="minorHAnsi" w:hAnsiTheme="minorHAnsi"/>
          <w:sz w:val="24"/>
          <w:szCs w:val="18"/>
          <w:lang w:val="en-US"/>
        </w:rPr>
        <w:t xml:space="preserve"> </w:t>
      </w:r>
      <w:r w:rsidRPr="004F11D3">
        <w:rPr>
          <w:rFonts w:asciiTheme="minorHAnsi" w:hAnsiTheme="minorHAnsi"/>
          <w:sz w:val="24"/>
          <w:szCs w:val="18"/>
          <w:lang w:val="en-US"/>
        </w:rPr>
        <w:t xml:space="preserve"> </w:t>
      </w:r>
    </w:p>
    <w:p w14:paraId="36F2CC33" w14:textId="77777777" w:rsidR="00217420" w:rsidRPr="004F11D3" w:rsidRDefault="00217420" w:rsidP="00217420">
      <w:pPr>
        <w:pStyle w:val="Paragrafoelenco"/>
        <w:numPr>
          <w:ilvl w:val="0"/>
          <w:numId w:val="27"/>
        </w:numPr>
        <w:rPr>
          <w:rFonts w:asciiTheme="minorHAnsi" w:hAnsiTheme="minorHAnsi"/>
          <w:sz w:val="24"/>
          <w:szCs w:val="18"/>
          <w:lang w:val="en-US"/>
        </w:rPr>
      </w:pPr>
      <w:r w:rsidRPr="004F11D3">
        <w:rPr>
          <w:rFonts w:asciiTheme="minorHAnsi" w:hAnsiTheme="minorHAnsi"/>
          <w:sz w:val="24"/>
          <w:lang w:val="en-US"/>
        </w:rPr>
        <w:t>Cross check these standards among them (reusing as much as possible previous works) and put into relation them with the Requirements listed in [1].</w:t>
      </w:r>
    </w:p>
    <w:p w14:paraId="1B908A09" w14:textId="77777777" w:rsidR="00B812F5" w:rsidRPr="004F11D3" w:rsidRDefault="00217420" w:rsidP="00217420">
      <w:pPr>
        <w:pStyle w:val="Paragrafoelenco"/>
        <w:numPr>
          <w:ilvl w:val="0"/>
          <w:numId w:val="27"/>
        </w:numPr>
        <w:rPr>
          <w:rFonts w:asciiTheme="minorHAnsi" w:hAnsiTheme="minorHAnsi"/>
          <w:sz w:val="24"/>
          <w:szCs w:val="18"/>
          <w:lang w:val="en-US"/>
        </w:rPr>
      </w:pPr>
      <w:r w:rsidRPr="004F11D3">
        <w:rPr>
          <w:rFonts w:asciiTheme="minorHAnsi" w:hAnsiTheme="minorHAnsi"/>
          <w:sz w:val="24"/>
          <w:szCs w:val="18"/>
          <w:lang w:val="en-US"/>
        </w:rPr>
        <w:t xml:space="preserve">Perform an analysis on the distance of the </w:t>
      </w:r>
      <w:r w:rsidR="00B812F5" w:rsidRPr="004F11D3">
        <w:rPr>
          <w:rFonts w:asciiTheme="minorHAnsi" w:hAnsiTheme="minorHAnsi"/>
          <w:sz w:val="24"/>
          <w:szCs w:val="18"/>
          <w:lang w:val="en-US"/>
        </w:rPr>
        <w:t xml:space="preserve">standards </w:t>
      </w:r>
      <w:r w:rsidRPr="004F11D3">
        <w:rPr>
          <w:rFonts w:asciiTheme="minorHAnsi" w:hAnsiTheme="minorHAnsi"/>
          <w:sz w:val="24"/>
          <w:szCs w:val="18"/>
          <w:lang w:val="en-US"/>
        </w:rPr>
        <w:t xml:space="preserve"> with respect to the </w:t>
      </w:r>
      <w:r w:rsidR="00B812F5" w:rsidRPr="004F11D3">
        <w:rPr>
          <w:rFonts w:asciiTheme="minorHAnsi" w:hAnsiTheme="minorHAnsi"/>
          <w:sz w:val="24"/>
          <w:szCs w:val="18"/>
          <w:lang w:val="en-US"/>
        </w:rPr>
        <w:t xml:space="preserve">NGCOR </w:t>
      </w:r>
      <w:r w:rsidRPr="004F11D3">
        <w:rPr>
          <w:rFonts w:asciiTheme="minorHAnsi" w:hAnsiTheme="minorHAnsi"/>
          <w:sz w:val="24"/>
          <w:szCs w:val="18"/>
          <w:lang w:val="en-US"/>
        </w:rPr>
        <w:t xml:space="preserve">selected requirements </w:t>
      </w:r>
    </w:p>
    <w:p w14:paraId="130C3604" w14:textId="77777777" w:rsidR="00217420" w:rsidRPr="004F11D3" w:rsidRDefault="00B812F5" w:rsidP="00217420">
      <w:pPr>
        <w:pStyle w:val="Paragrafoelenco"/>
        <w:numPr>
          <w:ilvl w:val="0"/>
          <w:numId w:val="27"/>
        </w:numPr>
        <w:rPr>
          <w:rFonts w:asciiTheme="minorHAnsi" w:hAnsiTheme="minorHAnsi"/>
          <w:sz w:val="24"/>
          <w:szCs w:val="18"/>
          <w:lang w:val="en-US"/>
        </w:rPr>
      </w:pPr>
      <w:r w:rsidRPr="004F11D3">
        <w:rPr>
          <w:rFonts w:asciiTheme="minorHAnsi" w:hAnsiTheme="minorHAnsi"/>
          <w:sz w:val="24"/>
          <w:szCs w:val="18"/>
          <w:lang w:val="en-US"/>
        </w:rPr>
        <w:t>I</w:t>
      </w:r>
      <w:r w:rsidR="00217420" w:rsidRPr="004F11D3">
        <w:rPr>
          <w:rFonts w:asciiTheme="minorHAnsi" w:hAnsiTheme="minorHAnsi"/>
          <w:sz w:val="24"/>
          <w:szCs w:val="18"/>
          <w:lang w:val="en-US"/>
        </w:rPr>
        <w:t>dentify actions towards impacted SDOs to fill the gap</w:t>
      </w:r>
      <w:r w:rsidRPr="004F11D3">
        <w:rPr>
          <w:rFonts w:asciiTheme="minorHAnsi" w:hAnsiTheme="minorHAnsi"/>
          <w:sz w:val="24"/>
          <w:szCs w:val="18"/>
          <w:lang w:val="en-US"/>
        </w:rPr>
        <w:t xml:space="preserve">, </w:t>
      </w:r>
      <w:proofErr w:type="spellStart"/>
      <w:r w:rsidRPr="004F11D3">
        <w:rPr>
          <w:rFonts w:asciiTheme="minorHAnsi" w:hAnsiTheme="minorHAnsi"/>
          <w:sz w:val="24"/>
          <w:szCs w:val="18"/>
          <w:lang w:val="en-US"/>
        </w:rPr>
        <w:t>eg</w:t>
      </w:r>
      <w:proofErr w:type="spellEnd"/>
      <w:r w:rsidRPr="004F11D3">
        <w:rPr>
          <w:rFonts w:asciiTheme="minorHAnsi" w:hAnsiTheme="minorHAnsi"/>
          <w:sz w:val="24"/>
          <w:szCs w:val="18"/>
          <w:lang w:val="en-US"/>
        </w:rPr>
        <w:t xml:space="preserve"> interested Company one by one provide company contribution to the impacted SDOs</w:t>
      </w:r>
    </w:p>
    <w:p w14:paraId="5680FA83" w14:textId="77777777" w:rsidR="00BB357F" w:rsidRPr="004F11D3" w:rsidRDefault="00BB357F" w:rsidP="009F174D">
      <w:pPr>
        <w:pStyle w:val="Titolo2"/>
        <w:rPr>
          <w:rStyle w:val="Enfasigrassetto"/>
          <w:b/>
          <w:i/>
          <w:sz w:val="24"/>
        </w:rPr>
      </w:pPr>
      <w:bookmarkStart w:id="13" w:name="_Toc255051771"/>
      <w:r w:rsidRPr="004F11D3">
        <w:rPr>
          <w:rStyle w:val="Enfasigrassetto"/>
          <w:b/>
          <w:i/>
          <w:sz w:val="24"/>
        </w:rPr>
        <w:t>Activity Planning aspects</w:t>
      </w:r>
      <w:bookmarkEnd w:id="13"/>
    </w:p>
    <w:p w14:paraId="2D17633C" w14:textId="4163373E" w:rsidR="00BB357F" w:rsidRPr="004F11D3" w:rsidRDefault="009F174D" w:rsidP="00BB357F">
      <w:pPr>
        <w:rPr>
          <w:lang w:val="en-US"/>
        </w:rPr>
      </w:pPr>
      <w:r w:rsidRPr="004F11D3">
        <w:rPr>
          <w:lang w:val="en-US"/>
        </w:rPr>
        <w:t>&lt;</w:t>
      </w:r>
      <w:r w:rsidR="00BB357F" w:rsidRPr="004F11D3">
        <w:rPr>
          <w:lang w:val="en-US"/>
        </w:rPr>
        <w:t xml:space="preserve">Final Deliverable will not contain this </w:t>
      </w:r>
      <w:r w:rsidR="00D02849">
        <w:rPr>
          <w:lang w:val="en-US"/>
        </w:rPr>
        <w:t>chapter , useful</w:t>
      </w:r>
      <w:r w:rsidRPr="004F11D3">
        <w:rPr>
          <w:lang w:val="en-US"/>
        </w:rPr>
        <w:t xml:space="preserve"> only to trace a</w:t>
      </w:r>
      <w:r w:rsidR="00D02849">
        <w:rPr>
          <w:lang w:val="en-US"/>
        </w:rPr>
        <w:t>c</w:t>
      </w:r>
      <w:r w:rsidRPr="004F11D3">
        <w:rPr>
          <w:lang w:val="en-US"/>
        </w:rPr>
        <w:t>tivities and efforts in the living document&gt;</w:t>
      </w:r>
    </w:p>
    <w:p w14:paraId="7546C0FF" w14:textId="77777777" w:rsidR="00BB357F" w:rsidRPr="004F11D3" w:rsidRDefault="00BB357F" w:rsidP="009F174D">
      <w:pPr>
        <w:pStyle w:val="Titolo3"/>
        <w:rPr>
          <w:rStyle w:val="Enfasigrassetto"/>
          <w:sz w:val="24"/>
          <w:szCs w:val="24"/>
          <w:lang w:val="en-US"/>
        </w:rPr>
      </w:pPr>
      <w:bookmarkStart w:id="14" w:name="_Toc255051772"/>
      <w:r w:rsidRPr="004F11D3">
        <w:rPr>
          <w:rStyle w:val="Enfasigrassetto"/>
          <w:sz w:val="24"/>
          <w:szCs w:val="24"/>
          <w:lang w:val="en-US"/>
        </w:rPr>
        <w:t>Detailed scheduling of activities</w:t>
      </w:r>
      <w:bookmarkEnd w:id="14"/>
    </w:p>
    <w:p w14:paraId="3666EC6D" w14:textId="77777777" w:rsidR="00BB357F" w:rsidRPr="004F11D3" w:rsidRDefault="00BB357F" w:rsidP="009F174D">
      <w:pPr>
        <w:pStyle w:val="Titolo3"/>
        <w:rPr>
          <w:rStyle w:val="Enfasigrassetto"/>
          <w:sz w:val="24"/>
          <w:szCs w:val="24"/>
          <w:lang w:val="en-US"/>
        </w:rPr>
      </w:pPr>
      <w:bookmarkStart w:id="15" w:name="_Toc255051773"/>
      <w:r w:rsidRPr="004F11D3">
        <w:rPr>
          <w:rStyle w:val="Enfasigrassetto"/>
          <w:sz w:val="24"/>
          <w:szCs w:val="24"/>
          <w:lang w:val="en-US"/>
        </w:rPr>
        <w:t>Involved resources</w:t>
      </w:r>
      <w:bookmarkEnd w:id="15"/>
    </w:p>
    <w:p w14:paraId="2588D9C1" w14:textId="77777777" w:rsidR="00BB357F" w:rsidRPr="004F11D3" w:rsidRDefault="00BB357F" w:rsidP="009F174D">
      <w:pPr>
        <w:pStyle w:val="Titolo2"/>
        <w:rPr>
          <w:rStyle w:val="Enfasigrassetto"/>
          <w:b/>
          <w:i/>
          <w:sz w:val="24"/>
        </w:rPr>
      </w:pPr>
      <w:bookmarkStart w:id="16" w:name="_Toc255051774"/>
      <w:r w:rsidRPr="004F11D3">
        <w:rPr>
          <w:rStyle w:val="Enfasigrassetto"/>
          <w:b/>
          <w:i/>
          <w:sz w:val="24"/>
        </w:rPr>
        <w:t>Implementation Activities ( POCs, Catalysts, actions of vendors ….)</w:t>
      </w:r>
      <w:bookmarkEnd w:id="16"/>
    </w:p>
    <w:p w14:paraId="0E1697E2" w14:textId="77777777" w:rsidR="00BB357F" w:rsidRPr="004F11D3" w:rsidRDefault="004F11D3" w:rsidP="00BB357F">
      <w:pPr>
        <w:rPr>
          <w:szCs w:val="18"/>
          <w:lang w:val="en-US"/>
        </w:rPr>
      </w:pPr>
      <w:r>
        <w:rPr>
          <w:szCs w:val="18"/>
          <w:lang w:val="en-US"/>
        </w:rPr>
        <w:t>Here are detailed all initiatives related to the implementation of Requirements into concrete steps.</w:t>
      </w:r>
    </w:p>
    <w:p w14:paraId="13CD799E" w14:textId="77777777" w:rsidR="00E87B20" w:rsidRPr="004F11D3" w:rsidRDefault="00E87B20" w:rsidP="009F174D">
      <w:pPr>
        <w:pStyle w:val="Titolo2"/>
        <w:rPr>
          <w:rStyle w:val="Enfasigrassetto"/>
          <w:b/>
          <w:i/>
          <w:sz w:val="24"/>
        </w:rPr>
      </w:pPr>
      <w:bookmarkStart w:id="17" w:name="_Toc255051775"/>
      <w:r w:rsidRPr="004F11D3">
        <w:rPr>
          <w:rStyle w:val="Enfasigrassetto"/>
          <w:b/>
          <w:i/>
          <w:sz w:val="24"/>
        </w:rPr>
        <w:t xml:space="preserve">Standard Translation/Normalization </w:t>
      </w:r>
      <w:r w:rsidR="00BB357F" w:rsidRPr="004F11D3">
        <w:rPr>
          <w:rStyle w:val="Enfasigrassetto"/>
          <w:b/>
          <w:i/>
          <w:sz w:val="24"/>
        </w:rPr>
        <w:t>for the Requirements</w:t>
      </w:r>
      <w:bookmarkEnd w:id="17"/>
    </w:p>
    <w:p w14:paraId="4CBF64EF" w14:textId="77777777" w:rsidR="004F11D3" w:rsidRDefault="004F11D3" w:rsidP="00E87B20">
      <w:pPr>
        <w:rPr>
          <w:bCs/>
          <w:lang w:val="en-US"/>
        </w:rPr>
      </w:pPr>
      <w:r>
        <w:rPr>
          <w:bCs/>
          <w:lang w:val="en-US"/>
        </w:rPr>
        <w:t>This is the outcome of the Task: the actual implementation of the Requirements into standards.</w:t>
      </w:r>
    </w:p>
    <w:p w14:paraId="65900A0D" w14:textId="77777777" w:rsidR="004F11D3" w:rsidRDefault="004F11D3" w:rsidP="00E87B20">
      <w:pPr>
        <w:rPr>
          <w:bCs/>
          <w:lang w:val="en-US"/>
        </w:rPr>
      </w:pPr>
      <w:r>
        <w:rPr>
          <w:bCs/>
          <w:lang w:val="en-US"/>
        </w:rPr>
        <w:t xml:space="preserve">A </w:t>
      </w:r>
      <w:r w:rsidR="00E87B20" w:rsidRPr="004F11D3">
        <w:rPr>
          <w:bCs/>
          <w:lang w:val="en-US"/>
        </w:rPr>
        <w:t xml:space="preserve">table with Requirements implementation </w:t>
      </w:r>
      <w:r>
        <w:rPr>
          <w:bCs/>
          <w:lang w:val="en-US"/>
        </w:rPr>
        <w:t xml:space="preserve">is to be produced, outlining the action taken and possibly the timing </w:t>
      </w:r>
    </w:p>
    <w:p w14:paraId="61DE7DC5" w14:textId="323DAA37" w:rsidR="004F11D3" w:rsidRDefault="004F11D3" w:rsidP="00E87B20">
      <w:pPr>
        <w:rPr>
          <w:bCs/>
          <w:lang w:val="en-US"/>
        </w:rPr>
      </w:pPr>
      <w:r>
        <w:rPr>
          <w:bCs/>
          <w:lang w:val="en-US"/>
        </w:rPr>
        <w:t xml:space="preserve">All Requirements with adequate priority (as </w:t>
      </w:r>
      <w:r w:rsidR="00F13481">
        <w:rPr>
          <w:bCs/>
          <w:lang w:val="en-US"/>
        </w:rPr>
        <w:t>from Tab</w:t>
      </w:r>
      <w:r w:rsidR="00D02849">
        <w:rPr>
          <w:bCs/>
          <w:lang w:val="en-US"/>
        </w:rPr>
        <w:t>le 2) have to be listed, a deta</w:t>
      </w:r>
      <w:r w:rsidR="00F13481">
        <w:rPr>
          <w:bCs/>
          <w:lang w:val="en-US"/>
        </w:rPr>
        <w:t xml:space="preserve">iled description of what has been done (or has to be done ) in the various SDO is reported in  “Action” field. “Notes” will contain info on timing, actors, </w:t>
      </w:r>
      <w:r w:rsidR="00D02849">
        <w:rPr>
          <w:bCs/>
          <w:lang w:val="en-US"/>
        </w:rPr>
        <w:t>and reasons</w:t>
      </w:r>
      <w:r w:rsidR="00F13481">
        <w:rPr>
          <w:bCs/>
          <w:lang w:val="en-US"/>
        </w:rPr>
        <w:t xml:space="preserve"> for the stated actions.</w:t>
      </w:r>
    </w:p>
    <w:p w14:paraId="2F8BE1BC" w14:textId="77777777" w:rsidR="004F11D3" w:rsidRDefault="004F11D3" w:rsidP="00E87B20">
      <w:pPr>
        <w:rPr>
          <w:bCs/>
          <w:lang w:val="en-US"/>
        </w:rPr>
      </w:pPr>
    </w:p>
    <w:tbl>
      <w:tblPr>
        <w:tblStyle w:val="Grigliatabella"/>
        <w:tblW w:w="9606" w:type="dxa"/>
        <w:jc w:val="center"/>
        <w:tblLook w:val="04A0" w:firstRow="1" w:lastRow="0" w:firstColumn="1" w:lastColumn="0" w:noHBand="0" w:noVBand="1"/>
      </w:tblPr>
      <w:tblGrid>
        <w:gridCol w:w="959"/>
        <w:gridCol w:w="2268"/>
        <w:gridCol w:w="3865"/>
        <w:gridCol w:w="2514"/>
      </w:tblGrid>
      <w:tr w:rsidR="004F11D3" w:rsidRPr="004F11D3" w14:paraId="3EA533AA" w14:textId="77777777" w:rsidTr="00F13481">
        <w:trPr>
          <w:jc w:val="center"/>
        </w:trPr>
        <w:tc>
          <w:tcPr>
            <w:tcW w:w="959" w:type="dxa"/>
            <w:shd w:val="clear" w:color="auto" w:fill="E0E0E0"/>
            <w:vAlign w:val="center"/>
          </w:tcPr>
          <w:p w14:paraId="245FA3BE" w14:textId="77777777" w:rsidR="004F11D3" w:rsidRPr="004F11D3" w:rsidRDefault="004F11D3" w:rsidP="004F11D3">
            <w:pPr>
              <w:jc w:val="center"/>
              <w:rPr>
                <w:lang w:val="en-US"/>
              </w:rPr>
            </w:pPr>
            <w:proofErr w:type="spellStart"/>
            <w:r>
              <w:rPr>
                <w:lang w:val="en-US"/>
              </w:rPr>
              <w:t>Req</w:t>
            </w:r>
            <w:proofErr w:type="spellEnd"/>
            <w:r>
              <w:rPr>
                <w:lang w:val="en-US"/>
              </w:rPr>
              <w:t xml:space="preserve"> </w:t>
            </w:r>
            <w:r w:rsidRPr="004F11D3">
              <w:rPr>
                <w:lang w:val="en-US"/>
              </w:rPr>
              <w:t>ID</w:t>
            </w:r>
          </w:p>
        </w:tc>
        <w:tc>
          <w:tcPr>
            <w:tcW w:w="2268" w:type="dxa"/>
            <w:shd w:val="clear" w:color="auto" w:fill="E0E0E0"/>
            <w:vAlign w:val="center"/>
          </w:tcPr>
          <w:p w14:paraId="04197D94" w14:textId="77777777" w:rsidR="004F11D3" w:rsidRPr="004F11D3" w:rsidRDefault="004F11D3" w:rsidP="004F11D3">
            <w:pPr>
              <w:jc w:val="center"/>
              <w:rPr>
                <w:lang w:val="en-US"/>
              </w:rPr>
            </w:pPr>
            <w:r w:rsidRPr="004F11D3">
              <w:rPr>
                <w:lang w:val="en-US"/>
              </w:rPr>
              <w:t>Title</w:t>
            </w:r>
          </w:p>
        </w:tc>
        <w:tc>
          <w:tcPr>
            <w:tcW w:w="3865" w:type="dxa"/>
            <w:shd w:val="clear" w:color="auto" w:fill="E0E0E0"/>
            <w:vAlign w:val="center"/>
          </w:tcPr>
          <w:p w14:paraId="60F34A2A" w14:textId="77777777" w:rsidR="004F11D3" w:rsidRPr="004F11D3" w:rsidRDefault="004F11D3" w:rsidP="004F11D3">
            <w:pPr>
              <w:jc w:val="center"/>
              <w:rPr>
                <w:lang w:val="en-US"/>
              </w:rPr>
            </w:pPr>
            <w:r>
              <w:rPr>
                <w:lang w:val="en-US"/>
              </w:rPr>
              <w:t>Actions</w:t>
            </w:r>
          </w:p>
        </w:tc>
        <w:tc>
          <w:tcPr>
            <w:tcW w:w="2514" w:type="dxa"/>
            <w:shd w:val="clear" w:color="auto" w:fill="E0E0E0"/>
            <w:vAlign w:val="center"/>
          </w:tcPr>
          <w:p w14:paraId="70711E52" w14:textId="77777777" w:rsidR="004F11D3" w:rsidRPr="004F11D3" w:rsidRDefault="004F11D3" w:rsidP="004F11D3">
            <w:pPr>
              <w:jc w:val="center"/>
              <w:rPr>
                <w:lang w:val="en-US"/>
              </w:rPr>
            </w:pPr>
            <w:r w:rsidRPr="004F11D3">
              <w:rPr>
                <w:lang w:val="en-US"/>
              </w:rPr>
              <w:t>Notes</w:t>
            </w:r>
          </w:p>
        </w:tc>
      </w:tr>
      <w:tr w:rsidR="004F11D3" w:rsidRPr="004F11D3" w14:paraId="23BEB992" w14:textId="77777777" w:rsidTr="00F13481">
        <w:trPr>
          <w:jc w:val="center"/>
        </w:trPr>
        <w:tc>
          <w:tcPr>
            <w:tcW w:w="959" w:type="dxa"/>
          </w:tcPr>
          <w:p w14:paraId="62BBCE9B" w14:textId="77777777" w:rsidR="004F11D3" w:rsidRPr="004F11D3" w:rsidRDefault="00F13481" w:rsidP="004F11D3">
            <w:pPr>
              <w:rPr>
                <w:lang w:val="en-US"/>
              </w:rPr>
            </w:pPr>
            <w:r>
              <w:rPr>
                <w:lang w:val="en-US"/>
              </w:rPr>
              <w:t>xx</w:t>
            </w:r>
          </w:p>
        </w:tc>
        <w:tc>
          <w:tcPr>
            <w:tcW w:w="2268" w:type="dxa"/>
          </w:tcPr>
          <w:p w14:paraId="59F205F2" w14:textId="77777777" w:rsidR="004F11D3" w:rsidRPr="004F11D3" w:rsidRDefault="00F13481" w:rsidP="00F13481">
            <w:pPr>
              <w:rPr>
                <w:lang w:val="en-US"/>
              </w:rPr>
            </w:pPr>
            <w:r>
              <w:rPr>
                <w:lang w:val="en-US"/>
              </w:rPr>
              <w:t>“</w:t>
            </w:r>
            <w:proofErr w:type="spellStart"/>
            <w:r>
              <w:rPr>
                <w:lang w:val="en-US"/>
              </w:rPr>
              <w:t>Bla</w:t>
            </w:r>
            <w:proofErr w:type="spellEnd"/>
            <w:r>
              <w:rPr>
                <w:lang w:val="en-US"/>
              </w:rPr>
              <w:t xml:space="preserve"> </w:t>
            </w:r>
            <w:proofErr w:type="spellStart"/>
            <w:r>
              <w:rPr>
                <w:lang w:val="en-US"/>
              </w:rPr>
              <w:t>Bla</w:t>
            </w:r>
            <w:proofErr w:type="spellEnd"/>
            <w:r>
              <w:rPr>
                <w:lang w:val="en-US"/>
              </w:rPr>
              <w:t>”</w:t>
            </w:r>
          </w:p>
        </w:tc>
        <w:tc>
          <w:tcPr>
            <w:tcW w:w="3865" w:type="dxa"/>
          </w:tcPr>
          <w:p w14:paraId="34DAF57F" w14:textId="77777777" w:rsidR="004F11D3" w:rsidRPr="004F11D3" w:rsidRDefault="00F13481" w:rsidP="00F13481">
            <w:pPr>
              <w:rPr>
                <w:lang w:val="en-US"/>
              </w:rPr>
            </w:pPr>
            <w:r>
              <w:rPr>
                <w:lang w:val="en-US"/>
              </w:rPr>
              <w:t xml:space="preserve">Already </w:t>
            </w:r>
            <w:r w:rsidR="004F11D3">
              <w:rPr>
                <w:lang w:val="en-US"/>
              </w:rPr>
              <w:t xml:space="preserve">Std. </w:t>
            </w:r>
            <w:proofErr w:type="spellStart"/>
            <w:r w:rsidR="004F11D3">
              <w:rPr>
                <w:lang w:val="en-US"/>
              </w:rPr>
              <w:t>xxxxx</w:t>
            </w:r>
            <w:proofErr w:type="spellEnd"/>
            <w:r w:rsidR="004F11D3">
              <w:rPr>
                <w:lang w:val="en-US"/>
              </w:rPr>
              <w:t xml:space="preserve"> </w:t>
            </w:r>
            <w:r>
              <w:rPr>
                <w:lang w:val="en-US"/>
              </w:rPr>
              <w:t xml:space="preserve">/ </w:t>
            </w:r>
            <w:proofErr w:type="spellStart"/>
            <w:r>
              <w:rPr>
                <w:lang w:val="en-US"/>
              </w:rPr>
              <w:t>TbD</w:t>
            </w:r>
            <w:proofErr w:type="spellEnd"/>
            <w:r>
              <w:rPr>
                <w:lang w:val="en-US"/>
              </w:rPr>
              <w:t xml:space="preserve"> by …  / Not applicable</w:t>
            </w:r>
          </w:p>
        </w:tc>
        <w:tc>
          <w:tcPr>
            <w:tcW w:w="2514" w:type="dxa"/>
          </w:tcPr>
          <w:p w14:paraId="4F08E825" w14:textId="77777777" w:rsidR="004F11D3" w:rsidRPr="004F11D3" w:rsidRDefault="00F13481" w:rsidP="004F11D3">
            <w:pPr>
              <w:rPr>
                <w:lang w:val="en-US"/>
              </w:rPr>
            </w:pPr>
            <w:r>
              <w:rPr>
                <w:lang w:val="en-US"/>
              </w:rPr>
              <w:t xml:space="preserve">Why, when, which SDO, … </w:t>
            </w:r>
          </w:p>
        </w:tc>
      </w:tr>
      <w:tr w:rsidR="004F11D3" w:rsidRPr="004F11D3" w14:paraId="6C963451" w14:textId="77777777" w:rsidTr="00F13481">
        <w:trPr>
          <w:jc w:val="center"/>
        </w:trPr>
        <w:tc>
          <w:tcPr>
            <w:tcW w:w="959" w:type="dxa"/>
          </w:tcPr>
          <w:p w14:paraId="66E1DF9E" w14:textId="77777777" w:rsidR="004F11D3" w:rsidRPr="004F11D3" w:rsidRDefault="004F11D3" w:rsidP="004F11D3">
            <w:pPr>
              <w:rPr>
                <w:lang w:val="en-US"/>
              </w:rPr>
            </w:pPr>
          </w:p>
        </w:tc>
        <w:tc>
          <w:tcPr>
            <w:tcW w:w="2268" w:type="dxa"/>
          </w:tcPr>
          <w:p w14:paraId="024C987A" w14:textId="77777777" w:rsidR="004F11D3" w:rsidRPr="004F11D3" w:rsidRDefault="004F11D3" w:rsidP="004F11D3">
            <w:pPr>
              <w:rPr>
                <w:lang w:val="en-US"/>
              </w:rPr>
            </w:pPr>
          </w:p>
        </w:tc>
        <w:tc>
          <w:tcPr>
            <w:tcW w:w="3865" w:type="dxa"/>
          </w:tcPr>
          <w:p w14:paraId="4F823F42" w14:textId="77777777" w:rsidR="004F11D3" w:rsidRPr="004F11D3" w:rsidRDefault="004F11D3" w:rsidP="004F11D3">
            <w:pPr>
              <w:rPr>
                <w:lang w:val="en-US"/>
              </w:rPr>
            </w:pPr>
          </w:p>
        </w:tc>
        <w:tc>
          <w:tcPr>
            <w:tcW w:w="2514" w:type="dxa"/>
          </w:tcPr>
          <w:p w14:paraId="52C1B6FF" w14:textId="77777777" w:rsidR="004F11D3" w:rsidRPr="004F11D3" w:rsidRDefault="004F11D3" w:rsidP="004F11D3">
            <w:pPr>
              <w:rPr>
                <w:lang w:val="en-US"/>
              </w:rPr>
            </w:pPr>
          </w:p>
        </w:tc>
      </w:tr>
      <w:tr w:rsidR="004F11D3" w:rsidRPr="004F11D3" w14:paraId="4E9AF6A7" w14:textId="77777777" w:rsidTr="00F13481">
        <w:trPr>
          <w:jc w:val="center"/>
        </w:trPr>
        <w:tc>
          <w:tcPr>
            <w:tcW w:w="959" w:type="dxa"/>
          </w:tcPr>
          <w:p w14:paraId="596205E7" w14:textId="77777777" w:rsidR="004F11D3" w:rsidRPr="004F11D3" w:rsidRDefault="004F11D3" w:rsidP="004F11D3">
            <w:pPr>
              <w:rPr>
                <w:lang w:val="en-US"/>
              </w:rPr>
            </w:pPr>
          </w:p>
        </w:tc>
        <w:tc>
          <w:tcPr>
            <w:tcW w:w="2268" w:type="dxa"/>
          </w:tcPr>
          <w:p w14:paraId="20896023" w14:textId="77777777" w:rsidR="004F11D3" w:rsidRPr="004F11D3" w:rsidRDefault="004F11D3" w:rsidP="004F11D3">
            <w:pPr>
              <w:rPr>
                <w:lang w:val="en-US"/>
              </w:rPr>
            </w:pPr>
          </w:p>
        </w:tc>
        <w:tc>
          <w:tcPr>
            <w:tcW w:w="3865" w:type="dxa"/>
          </w:tcPr>
          <w:p w14:paraId="5139E3CC" w14:textId="77777777" w:rsidR="004F11D3" w:rsidRPr="004F11D3" w:rsidRDefault="004F11D3" w:rsidP="004F11D3">
            <w:pPr>
              <w:rPr>
                <w:lang w:val="en-US"/>
              </w:rPr>
            </w:pPr>
          </w:p>
        </w:tc>
        <w:tc>
          <w:tcPr>
            <w:tcW w:w="2514" w:type="dxa"/>
          </w:tcPr>
          <w:p w14:paraId="34E4F515" w14:textId="77777777" w:rsidR="004F11D3" w:rsidRPr="004F11D3" w:rsidRDefault="004F11D3" w:rsidP="004F11D3">
            <w:pPr>
              <w:rPr>
                <w:lang w:val="en-US"/>
              </w:rPr>
            </w:pPr>
          </w:p>
        </w:tc>
      </w:tr>
    </w:tbl>
    <w:p w14:paraId="29F53E35" w14:textId="77777777" w:rsidR="004F11D3" w:rsidRPr="004F11D3" w:rsidRDefault="004F11D3" w:rsidP="004F11D3">
      <w:pPr>
        <w:pStyle w:val="Didascalia"/>
        <w:jc w:val="center"/>
        <w:rPr>
          <w:szCs w:val="16"/>
          <w:lang w:val="en-US"/>
        </w:rPr>
      </w:pPr>
      <w:bookmarkStart w:id="18" w:name="_Toc255051845"/>
      <w:r w:rsidRPr="004F11D3">
        <w:rPr>
          <w:lang w:val="en-US"/>
        </w:rPr>
        <w:t xml:space="preserve">Table </w:t>
      </w:r>
      <w:r w:rsidRPr="004F11D3">
        <w:rPr>
          <w:lang w:val="en-US"/>
        </w:rPr>
        <w:fldChar w:fldCharType="begin"/>
      </w:r>
      <w:r w:rsidRPr="004F11D3">
        <w:rPr>
          <w:lang w:val="en-US"/>
        </w:rPr>
        <w:instrText xml:space="preserve"> SEQ Table \* ARABIC </w:instrText>
      </w:r>
      <w:r w:rsidRPr="004F11D3">
        <w:rPr>
          <w:lang w:val="en-US"/>
        </w:rPr>
        <w:fldChar w:fldCharType="separate"/>
      </w:r>
      <w:r w:rsidR="00D02849">
        <w:rPr>
          <w:noProof/>
          <w:lang w:val="en-US"/>
        </w:rPr>
        <w:t>2</w:t>
      </w:r>
      <w:r w:rsidRPr="004F11D3">
        <w:rPr>
          <w:lang w:val="en-US"/>
        </w:rPr>
        <w:fldChar w:fldCharType="end"/>
      </w:r>
      <w:r w:rsidRPr="004F11D3">
        <w:rPr>
          <w:lang w:val="en-US"/>
        </w:rPr>
        <w:t xml:space="preserve">: Requirements </w:t>
      </w:r>
      <w:r>
        <w:rPr>
          <w:lang w:val="en-US"/>
        </w:rPr>
        <w:t>into Standards</w:t>
      </w:r>
      <w:bookmarkEnd w:id="18"/>
    </w:p>
    <w:p w14:paraId="4060536A" w14:textId="77777777" w:rsidR="004F11D3" w:rsidRDefault="004F11D3" w:rsidP="00E87B20">
      <w:pPr>
        <w:rPr>
          <w:bCs/>
          <w:lang w:val="en-US"/>
        </w:rPr>
      </w:pPr>
    </w:p>
    <w:p w14:paraId="4A6CF362" w14:textId="77777777" w:rsidR="00F275D0" w:rsidRPr="004F11D3" w:rsidRDefault="00F275D0" w:rsidP="00F275D0">
      <w:pPr>
        <w:rPr>
          <w:lang w:val="en-US"/>
        </w:rPr>
      </w:pPr>
    </w:p>
    <w:p w14:paraId="50C1C354" w14:textId="77777777" w:rsidR="00F201A9" w:rsidRPr="004F11D3" w:rsidRDefault="00F201A9" w:rsidP="00FB1959">
      <w:pPr>
        <w:rPr>
          <w:lang w:val="en-US"/>
        </w:rPr>
      </w:pPr>
    </w:p>
    <w:p w14:paraId="346F475B" w14:textId="77777777" w:rsidR="00F201A9" w:rsidRPr="004F11D3" w:rsidRDefault="00F201A9" w:rsidP="00FB1959">
      <w:pPr>
        <w:pStyle w:val="Titolo1"/>
      </w:pPr>
      <w:bookmarkStart w:id="19" w:name="_Toc255051776"/>
      <w:r w:rsidRPr="004F11D3">
        <w:t>References</w:t>
      </w:r>
      <w:bookmarkEnd w:id="19"/>
    </w:p>
    <w:p w14:paraId="2C113FBB" w14:textId="77777777" w:rsidR="00171BB3" w:rsidRPr="004F11D3" w:rsidRDefault="00171BB3" w:rsidP="00171BB3">
      <w:pPr>
        <w:rPr>
          <w:lang w:val="en-US"/>
        </w:rPr>
      </w:pPr>
    </w:p>
    <w:p w14:paraId="2CC6C253" w14:textId="55975BE6" w:rsidR="00CD6CF9" w:rsidRPr="004F11D3" w:rsidRDefault="00210659" w:rsidP="00CD6CF9">
      <w:pPr>
        <w:rPr>
          <w:lang w:val="en-US"/>
        </w:rPr>
      </w:pPr>
      <w:r w:rsidRPr="004F11D3">
        <w:rPr>
          <w:lang w:val="en-US"/>
        </w:rPr>
        <w:t>[1]</w:t>
      </w:r>
      <w:r w:rsidRPr="004F11D3">
        <w:rPr>
          <w:lang w:val="en-US"/>
        </w:rPr>
        <w:tab/>
        <w:t>Next Generation Converged Operations Re</w:t>
      </w:r>
      <w:r w:rsidR="00D02849">
        <w:rPr>
          <w:lang w:val="en-US"/>
        </w:rPr>
        <w:t>qu</w:t>
      </w:r>
      <w:r w:rsidRPr="004F11D3">
        <w:rPr>
          <w:lang w:val="en-US"/>
        </w:rPr>
        <w:t>irements by NGMN Alliance, V1.</w:t>
      </w:r>
      <w:r w:rsidR="003771B1" w:rsidRPr="004F11D3">
        <w:rPr>
          <w:lang w:val="en-US"/>
        </w:rPr>
        <w:t>4</w:t>
      </w:r>
      <w:r w:rsidRPr="004F11D3">
        <w:rPr>
          <w:lang w:val="en-US"/>
        </w:rPr>
        <w:t xml:space="preserve">, </w:t>
      </w:r>
      <w:r w:rsidR="003771B1" w:rsidRPr="004F11D3">
        <w:rPr>
          <w:lang w:val="en-US"/>
        </w:rPr>
        <w:t>14</w:t>
      </w:r>
      <w:r w:rsidR="009F174D" w:rsidRPr="004F11D3">
        <w:rPr>
          <w:lang w:val="en-US"/>
        </w:rPr>
        <w:t xml:space="preserve"> </w:t>
      </w:r>
      <w:r w:rsidR="003771B1" w:rsidRPr="004F11D3">
        <w:rPr>
          <w:lang w:val="en-US"/>
        </w:rPr>
        <w:t>August</w:t>
      </w:r>
      <w:r w:rsidRPr="004F11D3">
        <w:rPr>
          <w:lang w:val="en-US"/>
        </w:rPr>
        <w:t xml:space="preserve"> 201</w:t>
      </w:r>
      <w:r w:rsidR="003771B1" w:rsidRPr="004F11D3">
        <w:rPr>
          <w:lang w:val="en-US"/>
        </w:rPr>
        <w:t>3</w:t>
      </w:r>
    </w:p>
    <w:p w14:paraId="6019B860" w14:textId="77777777" w:rsidR="00CD6CF9" w:rsidRPr="004F11D3" w:rsidRDefault="00CD6CF9" w:rsidP="00CD6CF9">
      <w:pPr>
        <w:rPr>
          <w:lang w:val="en-US"/>
        </w:rPr>
      </w:pPr>
    </w:p>
    <w:sectPr w:rsidR="00CD6CF9" w:rsidRPr="004F11D3" w:rsidSect="007C4961">
      <w:headerReference w:type="default" r:id="rId15"/>
      <w:headerReference w:type="first" r:id="rId16"/>
      <w:footerReference w:type="first" r:id="rId17"/>
      <w:pgSz w:w="11906" w:h="16838" w:code="9"/>
      <w:pgMar w:top="2410" w:right="1247" w:bottom="1418" w:left="1418"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E29B49" w14:textId="77777777" w:rsidR="00B65EA8" w:rsidRDefault="00B65EA8">
      <w:r>
        <w:separator/>
      </w:r>
    </w:p>
  </w:endnote>
  <w:endnote w:type="continuationSeparator" w:id="0">
    <w:p w14:paraId="19473BF0" w14:textId="77777777" w:rsidR="00B65EA8" w:rsidRDefault="00B65E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Gras">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n-ea">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DIN-Light">
    <w:altName w:val="Arial"/>
    <w:charset w:val="00"/>
    <w:family w:val="auto"/>
    <w:pitch w:val="variable"/>
    <w:sig w:usb0="00000003" w:usb1="0000004A" w:usb2="00000000" w:usb3="00000000" w:csb0="00000001" w:csb1="00000000"/>
  </w:font>
  <w:font w:name="Vrinda">
    <w:panose1 w:val="020B0502040204020203"/>
    <w:charset w:val="01"/>
    <w:family w:val="roman"/>
    <w:notTrueType/>
    <w:pitch w:val="variable"/>
  </w:font>
  <w:font w:name="Arial Unicode MS">
    <w:panose1 w:val="020B0604020202020204"/>
    <w:charset w:val="00"/>
    <w:family w:val="roman"/>
    <w:notTrueType/>
    <w:pitch w:val="variable"/>
    <w:sig w:usb0="00000003" w:usb1="00000000" w:usb2="00000000" w:usb3="00000000" w:csb0="00000001" w:csb1="00000000"/>
  </w:font>
  <w:font w:name="Helvetica 55 Roman">
    <w:altName w:val="Cambria"/>
    <w:charset w:val="00"/>
    <w:family w:val="auto"/>
    <w:pitch w:val="variable"/>
    <w:sig w:usb0="80000027"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2B413B" w14:textId="77777777" w:rsidR="003811EA" w:rsidRDefault="003811EA" w:rsidP="00A34156">
    <w:pPr>
      <w:pStyle w:val="Pidipagina"/>
      <w:rPr>
        <w:szCs w:val="12"/>
      </w:rPr>
    </w:pPr>
    <w:r>
      <w:rPr>
        <w:noProof/>
        <w:szCs w:val="12"/>
        <w:lang w:val="en-US" w:eastAsia="en-US"/>
      </w:rPr>
      <mc:AlternateContent>
        <mc:Choice Requires="wps">
          <w:drawing>
            <wp:anchor distT="0" distB="0" distL="114300" distR="114300" simplePos="0" relativeHeight="251653120" behindDoc="0" locked="0" layoutInCell="1" allowOverlap="1" wp14:anchorId="4BE7B20E" wp14:editId="12A6AD0A">
              <wp:simplePos x="0" y="0"/>
              <wp:positionH relativeFrom="column">
                <wp:posOffset>4602480</wp:posOffset>
              </wp:positionH>
              <wp:positionV relativeFrom="paragraph">
                <wp:posOffset>-635</wp:posOffset>
              </wp:positionV>
              <wp:extent cx="1132205" cy="277495"/>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2205" cy="2774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17343BA" w14:textId="77777777" w:rsidR="003811EA" w:rsidRPr="00A34156" w:rsidRDefault="003811EA" w:rsidP="00B2693B">
                          <w:pPr>
                            <w:jc w:val="right"/>
                          </w:pPr>
                          <w:r>
                            <w:t xml:space="preserve">Page </w:t>
                          </w:r>
                          <w:r>
                            <w:fldChar w:fldCharType="begin"/>
                          </w:r>
                          <w:r>
                            <w:instrText xml:space="preserve"> PAGE </w:instrText>
                          </w:r>
                          <w:r>
                            <w:fldChar w:fldCharType="separate"/>
                          </w:r>
                          <w:r w:rsidR="00566115">
                            <w:rPr>
                              <w:noProof/>
                            </w:rPr>
                            <w:t>7</w:t>
                          </w:r>
                          <w:r>
                            <w:rPr>
                              <w:noProof/>
                            </w:rPr>
                            <w:fldChar w:fldCharType="end"/>
                          </w:r>
                          <w:r>
                            <w:t xml:space="preserve"> (</w:t>
                          </w:r>
                          <w:r>
                            <w:fldChar w:fldCharType="begin"/>
                          </w:r>
                          <w:r>
                            <w:instrText xml:space="preserve"> NUMPAGES  </w:instrText>
                          </w:r>
                          <w:r>
                            <w:fldChar w:fldCharType="separate"/>
                          </w:r>
                          <w:r w:rsidR="00566115">
                            <w:rPr>
                              <w:noProof/>
                            </w:rPr>
                            <w:t>11</w:t>
                          </w:r>
                          <w:r>
                            <w:rPr>
                              <w:noProof/>
                            </w:rPr>
                            <w:fldChar w:fldCharType="end"/>
                          </w:r>
                          <w:r>
                            <w:t>)</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3" o:spid="_x0000_s1027" type="#_x0000_t202" style="position:absolute;margin-left:362.4pt;margin-top:-.05pt;width:89.15pt;height:21.85pt;z-index:25165312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" stroked="f">
              <v:textbox style="mso-fit-shape-to-text:t">
                <w:txbxContent>
                  <w:p w14:paraId="717343BA" w14:textId="77777777" w:rsidR="003811EA" w:rsidRPr="00A34156" w:rsidRDefault="003811EA" w:rsidP="00B2693B">
                    <w:pPr>
                      <w:jc w:val="right"/>
                    </w:pPr>
                    <w:r>
                      <w:t xml:space="preserve">Page </w:t>
                    </w:r>
                    <w:r>
                      <w:fldChar w:fldCharType="begin"/>
                    </w:r>
                    <w:r>
                      <w:instrText xml:space="preserve"> PAGE </w:instrText>
                    </w:r>
                    <w:r>
                      <w:fldChar w:fldCharType="separate"/>
                    </w:r>
                    <w:r w:rsidR="00566115">
                      <w:rPr>
                        <w:noProof/>
                      </w:rPr>
                      <w:t>7</w:t>
                    </w:r>
                    <w:r>
                      <w:rPr>
                        <w:noProof/>
                      </w:rPr>
                      <w:fldChar w:fldCharType="end"/>
                    </w:r>
                    <w:r>
                      <w:t xml:space="preserve"> (</w:t>
                    </w:r>
                    <w:r>
                      <w:fldChar w:fldCharType="begin"/>
                    </w:r>
                    <w:r>
                      <w:instrText xml:space="preserve"> NUMPAGES  </w:instrText>
                    </w:r>
                    <w:r>
                      <w:fldChar w:fldCharType="separate"/>
                    </w:r>
                    <w:r w:rsidR="00566115">
                      <w:rPr>
                        <w:noProof/>
                      </w:rPr>
                      <w:t>11</w:t>
                    </w:r>
                    <w:r>
                      <w:rPr>
                        <w:noProof/>
                      </w:rPr>
                      <w:fldChar w:fldCharType="end"/>
                    </w:r>
                    <w:r>
                      <w:t>)</w:t>
                    </w:r>
                  </w:p>
                </w:txbxContent>
              </v:textbox>
            </v:shape>
          </w:pict>
        </mc:Fallback>
      </mc:AlternateContent>
    </w:r>
    <w:r>
      <w:rPr>
        <w:noProof/>
        <w:szCs w:val="12"/>
        <w:lang w:val="en-US" w:eastAsia="en-US"/>
      </w:rPr>
      <mc:AlternateContent>
        <mc:Choice Requires="wps">
          <w:drawing>
            <wp:anchor distT="0" distB="0" distL="114300" distR="114300" simplePos="0" relativeHeight="251654144" behindDoc="0" locked="0" layoutInCell="1" allowOverlap="1" wp14:anchorId="1F4905F7" wp14:editId="4F76AA73">
              <wp:simplePos x="0" y="0"/>
              <wp:positionH relativeFrom="column">
                <wp:posOffset>-586105</wp:posOffset>
              </wp:positionH>
              <wp:positionV relativeFrom="paragraph">
                <wp:posOffset>-3810</wp:posOffset>
              </wp:positionV>
              <wp:extent cx="3644900" cy="277495"/>
              <wp:effectExtent l="0" t="0" r="0" b="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4900" cy="2774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F17A983" w14:textId="72EA02DE" w:rsidR="003811EA" w:rsidRPr="00852E0E" w:rsidRDefault="003811EA" w:rsidP="00E66BD9">
                          <w:pPr>
                            <w:rPr>
                              <w:lang w:val="en-US"/>
                            </w:rPr>
                          </w:pPr>
                          <w:r>
                            <w:rPr>
                              <w:lang w:val="en-US"/>
                            </w:rPr>
                            <w:t xml:space="preserve">Implementation Into Standards  </w:t>
                          </w:r>
                          <w:r>
                            <w:rPr>
                              <w:lang w:val="en-US"/>
                            </w:rPr>
                            <w:fldChar w:fldCharType="begin"/>
                          </w:r>
                          <w:r>
                            <w:rPr>
                              <w:lang w:val="en-US"/>
                            </w:rPr>
                            <w:instrText xml:space="preserve"> DATE \@ "MMMM d, yyyy" </w:instrText>
                          </w:r>
                          <w:r>
                            <w:rPr>
                              <w:lang w:val="en-US"/>
                            </w:rPr>
                            <w:fldChar w:fldCharType="separate"/>
                          </w:r>
                          <w:r w:rsidR="00566115">
                            <w:rPr>
                              <w:noProof/>
                              <w:lang w:val="en-US"/>
                            </w:rPr>
                            <w:t>July 15, 2014</w:t>
                          </w:r>
                          <w:r>
                            <w:rPr>
                              <w:lang w:val="en-US"/>
                            </w:rPr>
                            <w:fldChar w:fldCharType="end"/>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Text Box 4" o:spid="_x0000_s1028" type="#_x0000_t202" style="position:absolute;margin-left:-46.15pt;margin-top:-.3pt;width:287pt;height:21.85pt;z-index:25165414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" stroked="f">
              <v:textbox style="mso-fit-shape-to-text:t">
                <w:txbxContent>
                  <w:p w14:paraId="2F17A983" w14:textId="72EA02DE" w:rsidR="003811EA" w:rsidRPr="00852E0E" w:rsidRDefault="003811EA" w:rsidP="00E66BD9">
                    <w:pPr>
                      <w:rPr>
                        <w:lang w:val="en-US"/>
                      </w:rPr>
                    </w:pPr>
                    <w:r>
                      <w:rPr>
                        <w:lang w:val="en-US"/>
                      </w:rPr>
                      <w:t xml:space="preserve">Implementation Into Standards  </w:t>
                    </w:r>
                    <w:r>
                      <w:rPr>
                        <w:lang w:val="en-US"/>
                      </w:rPr>
                      <w:fldChar w:fldCharType="begin"/>
                    </w:r>
                    <w:r>
                      <w:rPr>
                        <w:lang w:val="en-US"/>
                      </w:rPr>
                      <w:instrText xml:space="preserve"> DATE \@ "MMMM d, yyyy" </w:instrText>
                    </w:r>
                    <w:r>
                      <w:rPr>
                        <w:lang w:val="en-US"/>
                      </w:rPr>
                      <w:fldChar w:fldCharType="separate"/>
                    </w:r>
                    <w:r w:rsidR="00566115">
                      <w:rPr>
                        <w:noProof/>
                        <w:lang w:val="en-US"/>
                      </w:rPr>
                      <w:t>July 15, 2014</w:t>
                    </w:r>
                    <w:r>
                      <w:rPr>
                        <w:lang w:val="en-US"/>
                      </w:rPr>
                      <w:fldChar w:fldCharType="end"/>
                    </w:r>
                  </w:p>
                </w:txbxContent>
              </v:textbox>
            </v:shape>
          </w:pict>
        </mc:Fallback>
      </mc:AlternateContent>
    </w:r>
  </w:p>
  <w:p w14:paraId="73721C5E" w14:textId="77777777" w:rsidR="003811EA" w:rsidRDefault="003811EA" w:rsidP="00AC73F3">
    <w:pPr>
      <w:pStyle w:val="Pidipagina"/>
      <w:jc w:val="right"/>
      <w:rPr>
        <w:szCs w:val="12"/>
      </w:rPr>
    </w:pPr>
  </w:p>
  <w:p w14:paraId="167CF38A" w14:textId="77777777" w:rsidR="003811EA" w:rsidRDefault="003811EA" w:rsidP="00AC73F3">
    <w:pPr>
      <w:pStyle w:val="Pidipagina"/>
      <w:jc w:val="right"/>
      <w:rPr>
        <w:szCs w:val="12"/>
      </w:rPr>
    </w:pPr>
  </w:p>
  <w:p w14:paraId="7BB73B3B" w14:textId="77777777" w:rsidR="003811EA" w:rsidRDefault="003811EA" w:rsidP="00A34156">
    <w:pPr>
      <w:pStyle w:val="Pidipagina"/>
      <w:jc w:val="center"/>
      <w:rPr>
        <w:szCs w:val="1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626D3D" w14:textId="77777777" w:rsidR="003811EA" w:rsidRPr="004208E4" w:rsidRDefault="003811EA" w:rsidP="004208E4">
    <w:pPr>
      <w:ind w:left="4950" w:hanging="4950"/>
      <w:jc w:val="both"/>
      <w:rPr>
        <w:rFonts w:cs="Arial"/>
        <w:noProof/>
        <w:sz w:val="18"/>
        <w:szCs w:val="18"/>
        <w:lang w:val="en-US" w:eastAsia="en-GB"/>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271229" w14:textId="77777777" w:rsidR="003811EA" w:rsidRPr="004208E4" w:rsidRDefault="003811EA" w:rsidP="004208E4">
    <w:pPr>
      <w:rPr>
        <w:rFonts w:cs="Arial"/>
        <w:b/>
        <w:bCs/>
        <w:noProof/>
        <w:color w:val="468329"/>
        <w:sz w:val="16"/>
        <w:szCs w:val="16"/>
        <w:lang w:val="en-US" w:eastAsia="en-GB"/>
      </w:rPr>
    </w:pPr>
    <w:r w:rsidRPr="004208E4">
      <w:rPr>
        <w:rFonts w:cs="Arial"/>
        <w:b/>
        <w:bCs/>
        <w:noProof/>
        <w:color w:val="468329"/>
        <w:sz w:val="16"/>
        <w:szCs w:val="16"/>
        <w:lang w:eastAsia="en-GB"/>
      </w:rPr>
      <w:t>Commercial Address:</w:t>
    </w:r>
    <w:r w:rsidRPr="004208E4">
      <w:rPr>
        <w:rFonts w:cs="Arial"/>
        <w:b/>
        <w:bCs/>
        <w:noProof/>
        <w:color w:val="468329"/>
        <w:sz w:val="16"/>
        <w:szCs w:val="16"/>
        <w:lang w:eastAsia="en-GB"/>
      </w:rPr>
      <w:tab/>
    </w:r>
    <w:r w:rsidRPr="004208E4">
      <w:rPr>
        <w:rFonts w:cs="Arial"/>
        <w:b/>
        <w:bCs/>
        <w:noProof/>
        <w:color w:val="468329"/>
        <w:sz w:val="16"/>
        <w:szCs w:val="16"/>
        <w:lang w:eastAsia="en-GB"/>
      </w:rPr>
      <w:tab/>
    </w:r>
    <w:r w:rsidRPr="004208E4">
      <w:rPr>
        <w:rFonts w:cs="Arial"/>
        <w:b/>
        <w:bCs/>
        <w:noProof/>
        <w:color w:val="468329"/>
        <w:sz w:val="16"/>
        <w:szCs w:val="16"/>
        <w:lang w:eastAsia="en-GB"/>
      </w:rPr>
      <w:tab/>
    </w:r>
    <w:r w:rsidRPr="004208E4">
      <w:rPr>
        <w:rFonts w:cs="Arial"/>
        <w:b/>
        <w:bCs/>
        <w:noProof/>
        <w:color w:val="468329"/>
        <w:sz w:val="16"/>
        <w:szCs w:val="16"/>
        <w:lang w:eastAsia="en-GB"/>
      </w:rPr>
      <w:tab/>
    </w:r>
    <w:r w:rsidRPr="004208E4">
      <w:rPr>
        <w:rFonts w:cs="Arial"/>
        <w:b/>
        <w:bCs/>
        <w:noProof/>
        <w:color w:val="468329"/>
        <w:sz w:val="16"/>
        <w:szCs w:val="16"/>
        <w:lang w:eastAsia="en-GB"/>
      </w:rPr>
      <w:tab/>
    </w:r>
    <w:r w:rsidRPr="004208E4">
      <w:rPr>
        <w:rFonts w:cs="Arial"/>
        <w:b/>
        <w:bCs/>
        <w:noProof/>
        <w:color w:val="468329"/>
        <w:sz w:val="16"/>
        <w:szCs w:val="16"/>
        <w:lang w:val="en-US" w:eastAsia="en-GB"/>
      </w:rPr>
      <w:t>Registered Office:</w:t>
    </w:r>
  </w:p>
  <w:p w14:paraId="42F082AA" w14:textId="77777777" w:rsidR="003811EA" w:rsidRPr="004208E4" w:rsidRDefault="003811EA" w:rsidP="004208E4">
    <w:pPr>
      <w:autoSpaceDE w:val="0"/>
      <w:autoSpaceDN w:val="0"/>
      <w:rPr>
        <w:rFonts w:cs="Arial"/>
        <w:b/>
        <w:bCs/>
        <w:noProof/>
        <w:color w:val="468329"/>
        <w:sz w:val="18"/>
        <w:szCs w:val="18"/>
        <w:lang w:eastAsia="en-GB"/>
      </w:rPr>
    </w:pPr>
    <w:r w:rsidRPr="004208E4">
      <w:rPr>
        <w:rFonts w:cs="Arial"/>
        <w:b/>
        <w:bCs/>
        <w:noProof/>
        <w:color w:val="468329"/>
        <w:sz w:val="18"/>
        <w:szCs w:val="18"/>
        <w:lang w:eastAsia="en-GB"/>
      </w:rPr>
      <w:t xml:space="preserve">ngmn Ltd., </w:t>
    </w:r>
    <w:r w:rsidRPr="004208E4">
      <w:rPr>
        <w:rFonts w:cs="Arial"/>
        <w:b/>
        <w:bCs/>
        <w:noProof/>
        <w:color w:val="468329"/>
        <w:sz w:val="18"/>
        <w:szCs w:val="18"/>
        <w:lang w:eastAsia="en-GB"/>
      </w:rPr>
      <w:tab/>
    </w:r>
    <w:r w:rsidRPr="004208E4">
      <w:rPr>
        <w:rFonts w:cs="Arial"/>
        <w:b/>
        <w:bCs/>
        <w:noProof/>
        <w:color w:val="468329"/>
        <w:sz w:val="18"/>
        <w:szCs w:val="18"/>
        <w:lang w:eastAsia="en-GB"/>
      </w:rPr>
      <w:tab/>
    </w:r>
    <w:r w:rsidRPr="004208E4">
      <w:rPr>
        <w:rFonts w:cs="Arial"/>
        <w:b/>
        <w:bCs/>
        <w:noProof/>
        <w:color w:val="468329"/>
        <w:sz w:val="18"/>
        <w:szCs w:val="18"/>
        <w:lang w:eastAsia="en-GB"/>
      </w:rPr>
      <w:tab/>
    </w:r>
    <w:r w:rsidRPr="004208E4">
      <w:rPr>
        <w:rFonts w:cs="Arial"/>
        <w:b/>
        <w:bCs/>
        <w:noProof/>
        <w:color w:val="468329"/>
        <w:sz w:val="18"/>
        <w:szCs w:val="18"/>
        <w:lang w:eastAsia="en-GB"/>
      </w:rPr>
      <w:tab/>
    </w:r>
    <w:r w:rsidRPr="004208E4">
      <w:rPr>
        <w:rFonts w:cs="Arial"/>
        <w:b/>
        <w:bCs/>
        <w:noProof/>
        <w:color w:val="468329"/>
        <w:sz w:val="18"/>
        <w:szCs w:val="18"/>
        <w:lang w:eastAsia="en-GB"/>
      </w:rPr>
      <w:tab/>
    </w:r>
    <w:r w:rsidRPr="004208E4">
      <w:rPr>
        <w:rFonts w:cs="Arial"/>
        <w:b/>
        <w:bCs/>
        <w:noProof/>
        <w:color w:val="468329"/>
        <w:sz w:val="18"/>
        <w:szCs w:val="18"/>
        <w:lang w:eastAsia="en-GB"/>
      </w:rPr>
      <w:tab/>
      <w:t>ngmn Ltd</w:t>
    </w:r>
    <w:r w:rsidRPr="004208E4">
      <w:rPr>
        <w:rFonts w:cs="Arial"/>
        <w:noProof/>
        <w:color w:val="1F497D"/>
        <w:sz w:val="18"/>
        <w:szCs w:val="18"/>
        <w:lang w:eastAsia="en-GB"/>
      </w:rPr>
      <w:t>.,</w:t>
    </w:r>
  </w:p>
  <w:p w14:paraId="1FD19072" w14:textId="77777777" w:rsidR="003811EA" w:rsidRPr="004208E4" w:rsidRDefault="003811EA" w:rsidP="004208E4">
    <w:pPr>
      <w:ind w:left="4950" w:hanging="4950"/>
      <w:rPr>
        <w:rFonts w:cs="Arial"/>
        <w:noProof/>
        <w:sz w:val="18"/>
        <w:szCs w:val="18"/>
        <w:lang w:eastAsia="en-GB"/>
      </w:rPr>
    </w:pPr>
    <w:r w:rsidRPr="004208E4">
      <w:rPr>
        <w:rFonts w:cs="Arial"/>
        <w:noProof/>
        <w:sz w:val="18"/>
        <w:szCs w:val="18"/>
        <w:lang w:eastAsia="en-GB"/>
      </w:rPr>
      <w:t>Friedrich-Ebert-Anlage 58 • 60325 Frankfurt • Germany</w:t>
    </w:r>
    <w:r w:rsidRPr="004208E4">
      <w:rPr>
        <w:rFonts w:cs="Arial"/>
        <w:noProof/>
        <w:sz w:val="18"/>
        <w:szCs w:val="18"/>
        <w:lang w:eastAsia="en-GB"/>
      </w:rPr>
      <w:tab/>
    </w:r>
    <w:r w:rsidRPr="004208E4">
      <w:rPr>
        <w:rFonts w:cs="Arial"/>
        <w:noProof/>
        <w:sz w:val="18"/>
        <w:szCs w:val="18"/>
        <w:lang w:eastAsia="en-GB"/>
      </w:rPr>
      <w:tab/>
      <w:t xml:space="preserve">Reading Bridge House • George Street • Reading • </w:t>
    </w:r>
    <w:r w:rsidRPr="004208E4">
      <w:rPr>
        <w:rFonts w:cs="Arial"/>
        <w:noProof/>
        <w:sz w:val="18"/>
        <w:szCs w:val="18"/>
        <w:lang w:eastAsia="en-GB"/>
      </w:rPr>
      <w:br/>
      <w:t xml:space="preserve">Berkshire RG1 8LS • UK                       </w:t>
    </w:r>
  </w:p>
  <w:p w14:paraId="459F3357" w14:textId="77777777" w:rsidR="003811EA" w:rsidRPr="004208E4" w:rsidRDefault="003811EA" w:rsidP="004208E4">
    <w:pPr>
      <w:ind w:left="4950" w:hanging="4950"/>
      <w:jc w:val="both"/>
      <w:rPr>
        <w:rFonts w:cs="Arial"/>
        <w:noProof/>
        <w:sz w:val="18"/>
        <w:szCs w:val="18"/>
        <w:lang w:val="en-US" w:eastAsia="en-GB"/>
      </w:rPr>
    </w:pPr>
    <w:r w:rsidRPr="004208E4">
      <w:rPr>
        <w:rFonts w:cs="Arial"/>
        <w:noProof/>
        <w:sz w:val="18"/>
        <w:szCs w:val="18"/>
        <w:lang w:eastAsia="en-GB"/>
      </w:rPr>
      <w:t xml:space="preserve">Phone +49 69/9 07 49 98-04 • Fax +49 69/9 07 49 98-41 </w:t>
    </w:r>
    <w:r w:rsidRPr="004208E4">
      <w:rPr>
        <w:rFonts w:cs="Arial"/>
        <w:noProof/>
        <w:sz w:val="18"/>
        <w:szCs w:val="18"/>
        <w:lang w:eastAsia="en-GB"/>
      </w:rPr>
      <w:tab/>
    </w:r>
    <w:r w:rsidRPr="004208E4">
      <w:rPr>
        <w:rFonts w:cs="Arial"/>
        <w:noProof/>
        <w:sz w:val="18"/>
        <w:szCs w:val="18"/>
        <w:lang w:val="en-US" w:eastAsia="en-GB"/>
      </w:rPr>
      <w:t xml:space="preserve">Company registered in England and Wales n. 5932387, </w:t>
    </w:r>
    <w:r w:rsidRPr="004208E4">
      <w:rPr>
        <w:rFonts w:cs="Arial"/>
        <w:noProof/>
        <w:sz w:val="18"/>
        <w:szCs w:val="18"/>
        <w:lang w:val="en-US" w:eastAsia="en-GB"/>
      </w:rPr>
      <w:br/>
      <w:t>VAT Number: GB 918713901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EC1F4B" w14:textId="77777777" w:rsidR="00B65EA8" w:rsidRDefault="00B65EA8">
      <w:r>
        <w:separator/>
      </w:r>
    </w:p>
  </w:footnote>
  <w:footnote w:type="continuationSeparator" w:id="0">
    <w:p w14:paraId="2C09EEA6" w14:textId="77777777" w:rsidR="00B65EA8" w:rsidRDefault="00B65E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C5C400" w14:textId="77777777" w:rsidR="003811EA" w:rsidRPr="00E66BD9" w:rsidRDefault="003811EA">
    <w:pPr>
      <w:pStyle w:val="Intestazione"/>
      <w:rPr>
        <w:lang w:val="en-US"/>
      </w:rPr>
    </w:pPr>
    <w:r>
      <w:rPr>
        <w:noProof/>
        <w:lang w:val="en-US" w:eastAsia="en-US"/>
      </w:rPr>
      <w:drawing>
        <wp:anchor distT="0" distB="0" distL="114300" distR="114300" simplePos="0" relativeHeight="251655168" behindDoc="1" locked="1" layoutInCell="1" allowOverlap="1" wp14:anchorId="3DE16FA1" wp14:editId="0C845619">
          <wp:simplePos x="0" y="0"/>
          <wp:positionH relativeFrom="page">
            <wp:posOffset>4685030</wp:posOffset>
          </wp:positionH>
          <wp:positionV relativeFrom="page">
            <wp:posOffset>355600</wp:posOffset>
          </wp:positionV>
          <wp:extent cx="2133600" cy="1209675"/>
          <wp:effectExtent l="19050" t="0" r="0" b="0"/>
          <wp:wrapNone/>
          <wp:docPr id="8" name="Grafik 0" descr="druck_ngmn_briefbogen-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0" descr="druck_ngmn_briefbogen-2.jpg"/>
                  <pic:cNvPicPr>
                    <a:picLocks noChangeAspect="1" noChangeArrowheads="1"/>
                  </pic:cNvPicPr>
                </pic:nvPicPr>
                <pic:blipFill>
                  <a:blip r:embed="rId1"/>
                  <a:srcRect/>
                  <a:stretch>
                    <a:fillRect/>
                  </a:stretch>
                </pic:blipFill>
                <pic:spPr bwMode="auto">
                  <a:xfrm>
                    <a:off x="0" y="0"/>
                    <a:ext cx="2133600" cy="1209675"/>
                  </a:xfrm>
                  <a:prstGeom prst="rect">
                    <a:avLst/>
                  </a:prstGeom>
                  <a:noFill/>
                  <a:ln w="9525">
                    <a:noFill/>
                    <a:miter lim="800000"/>
                    <a:headEnd/>
                    <a:tailEnd/>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737816" w14:textId="77777777" w:rsidR="003811EA" w:rsidRDefault="003811EA">
    <w:pPr>
      <w:pStyle w:val="Intestazione"/>
    </w:pPr>
    <w:r>
      <w:rPr>
        <w:noProof/>
        <w:lang w:val="en-US" w:eastAsia="en-US"/>
      </w:rPr>
      <w:drawing>
        <wp:anchor distT="0" distB="0" distL="114300" distR="114300" simplePos="0" relativeHeight="251656192" behindDoc="1" locked="1" layoutInCell="1" allowOverlap="1" wp14:anchorId="1675CFD4" wp14:editId="40B2A785">
          <wp:simplePos x="0" y="0"/>
          <wp:positionH relativeFrom="page">
            <wp:posOffset>4686300</wp:posOffset>
          </wp:positionH>
          <wp:positionV relativeFrom="page">
            <wp:posOffset>355600</wp:posOffset>
          </wp:positionV>
          <wp:extent cx="2133600" cy="1209675"/>
          <wp:effectExtent l="19050" t="0" r="0" b="0"/>
          <wp:wrapNone/>
          <wp:docPr id="9" name="Grafik 0" descr="druck_ngmn_briefbogen-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0" descr="druck_ngmn_briefbogen-2.jpg"/>
                  <pic:cNvPicPr>
                    <a:picLocks noChangeAspect="1" noChangeArrowheads="1"/>
                  </pic:cNvPicPr>
                </pic:nvPicPr>
                <pic:blipFill>
                  <a:blip r:embed="rId1"/>
                  <a:srcRect/>
                  <a:stretch>
                    <a:fillRect/>
                  </a:stretch>
                </pic:blipFill>
                <pic:spPr bwMode="auto">
                  <a:xfrm>
                    <a:off x="0" y="0"/>
                    <a:ext cx="2133600" cy="1209675"/>
                  </a:xfrm>
                  <a:prstGeom prst="rect">
                    <a:avLst/>
                  </a:prstGeom>
                  <a:noFill/>
                  <a:ln w="9525">
                    <a:noFill/>
                    <a:miter lim="800000"/>
                    <a:headEnd/>
                    <a:tailEnd/>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D84B31" w14:textId="77777777" w:rsidR="003811EA" w:rsidRPr="00E66BD9" w:rsidRDefault="003811EA">
    <w:pPr>
      <w:pStyle w:val="Intestazione"/>
      <w:rPr>
        <w:lang w:val="en-US"/>
      </w:rPr>
    </w:pPr>
    <w:r>
      <w:rPr>
        <w:noProof/>
        <w:lang w:val="en-US" w:eastAsia="en-US"/>
      </w:rPr>
      <w:drawing>
        <wp:anchor distT="0" distB="0" distL="114300" distR="114300" simplePos="0" relativeHeight="251659264" behindDoc="0" locked="0" layoutInCell="1" allowOverlap="1" wp14:anchorId="20D1794D" wp14:editId="1F274C9A">
          <wp:simplePos x="0" y="0"/>
          <wp:positionH relativeFrom="column">
            <wp:posOffset>3584786</wp:posOffset>
          </wp:positionH>
          <wp:positionV relativeFrom="paragraph">
            <wp:posOffset>-9525</wp:posOffset>
          </wp:positionV>
          <wp:extent cx="2025650" cy="1143000"/>
          <wp:effectExtent l="0" t="0" r="0" b="0"/>
          <wp:wrapNone/>
          <wp:docPr id="16" name="Picture 2" descr="Description: 56mm_ngmn_logo_he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56mm_ngmn_logo_hell"/>
                  <pic:cNvPicPr>
                    <a:picLocks noChangeAspect="1" noChangeArrowheads="1"/>
                  </pic:cNvPicPr>
                </pic:nvPicPr>
                <pic:blipFill>
                  <a:blip r:embed="rId1"/>
                  <a:srcRect/>
                  <a:stretch>
                    <a:fillRect/>
                  </a:stretch>
                </pic:blipFill>
                <pic:spPr bwMode="auto">
                  <a:xfrm>
                    <a:off x="0" y="0"/>
                    <a:ext cx="2025650" cy="1143000"/>
                  </a:xfrm>
                  <a:prstGeom prst="rect">
                    <a:avLst/>
                  </a:prstGeom>
                  <a:noFill/>
                  <a:ln w="9525">
                    <a:noFill/>
                    <a:miter lim="800000"/>
                    <a:headEnd/>
                    <a:tailEnd/>
                  </a:ln>
                </pic:spPr>
              </pic:pic>
            </a:graphicData>
          </a:graphic>
        </wp:anchor>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E73EBF" w14:textId="77777777" w:rsidR="003811EA" w:rsidRDefault="003811EA">
    <w:pPr>
      <w:pStyle w:val="Intestazione"/>
    </w:pPr>
    <w:r>
      <w:rPr>
        <w:noProof/>
        <w:lang w:val="en-US" w:eastAsia="en-US"/>
      </w:rPr>
      <w:drawing>
        <wp:anchor distT="0" distB="0" distL="114300" distR="114300" simplePos="0" relativeHeight="251660288" behindDoc="0" locked="0" layoutInCell="1" allowOverlap="1" wp14:anchorId="41B26A51" wp14:editId="74A56C01">
          <wp:simplePos x="0" y="0"/>
          <wp:positionH relativeFrom="column">
            <wp:posOffset>4135120</wp:posOffset>
          </wp:positionH>
          <wp:positionV relativeFrom="paragraph">
            <wp:posOffset>142875</wp:posOffset>
          </wp:positionV>
          <wp:extent cx="2025650" cy="1143000"/>
          <wp:effectExtent l="19050" t="0" r="0" b="0"/>
          <wp:wrapNone/>
          <wp:docPr id="19" name="Picture 6" descr="Description: 56mm_ngmn_logo_he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56mm_ngmn_logo_hell"/>
                  <pic:cNvPicPr>
                    <a:picLocks noChangeAspect="1" noChangeArrowheads="1"/>
                  </pic:cNvPicPr>
                </pic:nvPicPr>
                <pic:blipFill>
                  <a:blip r:embed="rId1"/>
                  <a:srcRect/>
                  <a:stretch>
                    <a:fillRect/>
                  </a:stretch>
                </pic:blipFill>
                <pic:spPr bwMode="auto">
                  <a:xfrm>
                    <a:off x="0" y="0"/>
                    <a:ext cx="2025650" cy="114300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D433B"/>
    <w:multiLevelType w:val="multilevel"/>
    <w:tmpl w:val="EF22A5BA"/>
    <w:lvl w:ilvl="0">
      <w:start w:val="2"/>
      <w:numFmt w:val="decimal"/>
      <w:lvlText w:val="%1."/>
      <w:lvlJc w:val="left"/>
      <w:pPr>
        <w:ind w:left="360" w:hanging="360"/>
      </w:pPr>
      <w:rPr>
        <w:rFonts w:hint="default"/>
      </w:rPr>
    </w:lvl>
    <w:lvl w:ilvl="1">
      <w:start w:val="1"/>
      <w:numFmt w:val="decimal"/>
      <w:lvlText w:val="%1.%2."/>
      <w:lvlJc w:val="left"/>
      <w:pPr>
        <w:ind w:left="588" w:hanging="360"/>
      </w:pPr>
      <w:rPr>
        <w:rFonts w:hint="default"/>
      </w:rPr>
    </w:lvl>
    <w:lvl w:ilvl="2">
      <w:start w:val="1"/>
      <w:numFmt w:val="decimal"/>
      <w:lvlText w:val="%1.%2.%3."/>
      <w:lvlJc w:val="left"/>
      <w:pPr>
        <w:ind w:left="1176" w:hanging="720"/>
      </w:pPr>
      <w:rPr>
        <w:rFonts w:hint="default"/>
      </w:rPr>
    </w:lvl>
    <w:lvl w:ilvl="3">
      <w:start w:val="1"/>
      <w:numFmt w:val="decimal"/>
      <w:lvlText w:val="%1.%2.%3.%4."/>
      <w:lvlJc w:val="left"/>
      <w:pPr>
        <w:ind w:left="1404" w:hanging="720"/>
      </w:pPr>
      <w:rPr>
        <w:rFonts w:hint="default"/>
      </w:rPr>
    </w:lvl>
    <w:lvl w:ilvl="4">
      <w:start w:val="1"/>
      <w:numFmt w:val="decimal"/>
      <w:lvlText w:val="%1.%2.%3.%4.%5."/>
      <w:lvlJc w:val="left"/>
      <w:pPr>
        <w:ind w:left="1992" w:hanging="1080"/>
      </w:pPr>
      <w:rPr>
        <w:rFonts w:hint="default"/>
      </w:rPr>
    </w:lvl>
    <w:lvl w:ilvl="5">
      <w:start w:val="1"/>
      <w:numFmt w:val="decimal"/>
      <w:lvlText w:val="%1.%2.%3.%4.%5.%6."/>
      <w:lvlJc w:val="left"/>
      <w:pPr>
        <w:ind w:left="2220" w:hanging="1080"/>
      </w:pPr>
      <w:rPr>
        <w:rFonts w:hint="default"/>
      </w:rPr>
    </w:lvl>
    <w:lvl w:ilvl="6">
      <w:start w:val="1"/>
      <w:numFmt w:val="decimal"/>
      <w:lvlText w:val="%1.%2.%3.%4.%5.%6.%7."/>
      <w:lvlJc w:val="left"/>
      <w:pPr>
        <w:ind w:left="2808" w:hanging="1440"/>
      </w:pPr>
      <w:rPr>
        <w:rFonts w:hint="default"/>
      </w:rPr>
    </w:lvl>
    <w:lvl w:ilvl="7">
      <w:start w:val="1"/>
      <w:numFmt w:val="decimal"/>
      <w:lvlText w:val="%1.%2.%3.%4.%5.%6.%7.%8."/>
      <w:lvlJc w:val="left"/>
      <w:pPr>
        <w:ind w:left="3036" w:hanging="1440"/>
      </w:pPr>
      <w:rPr>
        <w:rFonts w:hint="default"/>
      </w:rPr>
    </w:lvl>
    <w:lvl w:ilvl="8">
      <w:start w:val="1"/>
      <w:numFmt w:val="decimal"/>
      <w:lvlText w:val="%1.%2.%3.%4.%5.%6.%7.%8.%9."/>
      <w:lvlJc w:val="left"/>
      <w:pPr>
        <w:ind w:left="3624" w:hanging="1800"/>
      </w:pPr>
      <w:rPr>
        <w:rFonts w:hint="default"/>
      </w:rPr>
    </w:lvl>
  </w:abstractNum>
  <w:abstractNum w:abstractNumId="1">
    <w:nsid w:val="08A25168"/>
    <w:multiLevelType w:val="hybridMultilevel"/>
    <w:tmpl w:val="9F146A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DE4DB6"/>
    <w:multiLevelType w:val="hybridMultilevel"/>
    <w:tmpl w:val="0748B69C"/>
    <w:lvl w:ilvl="0" w:tplc="B7CC855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DD143D"/>
    <w:multiLevelType w:val="multilevel"/>
    <w:tmpl w:val="1C404BEA"/>
    <w:lvl w:ilvl="0">
      <w:start w:val="1"/>
      <w:numFmt w:val="decimal"/>
      <w:pStyle w:val="Titolo1"/>
      <w:lvlText w:val="%1."/>
      <w:lvlJc w:val="left"/>
      <w:pPr>
        <w:ind w:left="522" w:hanging="432"/>
      </w:pPr>
      <w:rPr>
        <w:rFonts w:hint="default"/>
      </w:rPr>
    </w:lvl>
    <w:lvl w:ilvl="1">
      <w:start w:val="1"/>
      <w:numFmt w:val="decimal"/>
      <w:pStyle w:val="Titolo2"/>
      <w:lvlText w:val="%1.%2"/>
      <w:lvlJc w:val="left"/>
      <w:pPr>
        <w:tabs>
          <w:tab w:val="num" w:pos="1002"/>
        </w:tabs>
        <w:ind w:left="1002" w:hanging="1002"/>
      </w:pPr>
      <w:rPr>
        <w:rFonts w:hint="default"/>
      </w:rPr>
    </w:lvl>
    <w:lvl w:ilvl="2">
      <w:start w:val="1"/>
      <w:numFmt w:val="decimal"/>
      <w:pStyle w:val="Titolo3"/>
      <w:lvlText w:val="%1.%2.%3"/>
      <w:lvlJc w:val="left"/>
      <w:pPr>
        <w:tabs>
          <w:tab w:val="num" w:pos="810"/>
        </w:tabs>
        <w:ind w:left="810" w:hanging="810"/>
      </w:pPr>
      <w:rPr>
        <w:rFonts w:hint="default"/>
      </w:rPr>
    </w:lvl>
    <w:lvl w:ilvl="3">
      <w:start w:val="1"/>
      <w:numFmt w:val="decimal"/>
      <w:pStyle w:val="Titolo4"/>
      <w:lvlText w:val="%1.%2.%3.%4"/>
      <w:lvlJc w:val="left"/>
      <w:pPr>
        <w:tabs>
          <w:tab w:val="num" w:pos="864"/>
        </w:tabs>
        <w:ind w:left="864" w:hanging="864"/>
      </w:pPr>
      <w:rPr>
        <w:rFonts w:hint="default"/>
      </w:rPr>
    </w:lvl>
    <w:lvl w:ilvl="4">
      <w:start w:val="1"/>
      <w:numFmt w:val="decimal"/>
      <w:pStyle w:val="Titolo5"/>
      <w:lvlText w:val="%1.%2.%3.%4.%5"/>
      <w:lvlJc w:val="left"/>
      <w:pPr>
        <w:tabs>
          <w:tab w:val="num" w:pos="1098"/>
        </w:tabs>
        <w:ind w:left="1098" w:hanging="1008"/>
      </w:pPr>
      <w:rPr>
        <w:rFonts w:hint="default"/>
      </w:rPr>
    </w:lvl>
    <w:lvl w:ilvl="5">
      <w:start w:val="1"/>
      <w:numFmt w:val="decimal"/>
      <w:pStyle w:val="Titolo6"/>
      <w:lvlText w:val="%1.%2.%3.%4.%5.%6"/>
      <w:lvlJc w:val="left"/>
      <w:pPr>
        <w:tabs>
          <w:tab w:val="num" w:pos="1242"/>
        </w:tabs>
        <w:ind w:left="1242" w:hanging="1152"/>
      </w:pPr>
      <w:rPr>
        <w:rFonts w:hint="default"/>
      </w:rPr>
    </w:lvl>
    <w:lvl w:ilvl="6">
      <w:start w:val="1"/>
      <w:numFmt w:val="decimal"/>
      <w:pStyle w:val="Titolo7"/>
      <w:lvlText w:val="%1.%2.%3.%4.%5.%6.%7"/>
      <w:lvlJc w:val="left"/>
      <w:pPr>
        <w:tabs>
          <w:tab w:val="num" w:pos="1386"/>
        </w:tabs>
        <w:ind w:left="1386" w:hanging="1296"/>
      </w:pPr>
      <w:rPr>
        <w:rFonts w:hint="default"/>
      </w:rPr>
    </w:lvl>
    <w:lvl w:ilvl="7">
      <w:start w:val="1"/>
      <w:numFmt w:val="decimal"/>
      <w:pStyle w:val="Titolo8"/>
      <w:lvlText w:val="%1.%2.%3.%4.%5.%6.%7.%8"/>
      <w:lvlJc w:val="left"/>
      <w:pPr>
        <w:tabs>
          <w:tab w:val="num" w:pos="1530"/>
        </w:tabs>
        <w:ind w:left="1530" w:hanging="1440"/>
      </w:pPr>
      <w:rPr>
        <w:rFonts w:hint="default"/>
      </w:rPr>
    </w:lvl>
    <w:lvl w:ilvl="8">
      <w:start w:val="1"/>
      <w:numFmt w:val="decimal"/>
      <w:pStyle w:val="Titolo9"/>
      <w:lvlText w:val="%1.%2.%3.%4.%5.%6.%7.%8.%9"/>
      <w:lvlJc w:val="left"/>
      <w:pPr>
        <w:tabs>
          <w:tab w:val="num" w:pos="1674"/>
        </w:tabs>
        <w:ind w:left="1674" w:hanging="1584"/>
      </w:pPr>
      <w:rPr>
        <w:rFonts w:hint="default"/>
      </w:rPr>
    </w:lvl>
  </w:abstractNum>
  <w:abstractNum w:abstractNumId="4">
    <w:nsid w:val="1670005D"/>
    <w:multiLevelType w:val="hybridMultilevel"/>
    <w:tmpl w:val="89003D18"/>
    <w:lvl w:ilvl="0" w:tplc="FFFFFFFF">
      <w:start w:val="1"/>
      <w:numFmt w:val="bullet"/>
      <w:pStyle w:val="FormatvorlageAufzhlung1"/>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31985DB1"/>
    <w:multiLevelType w:val="hybridMultilevel"/>
    <w:tmpl w:val="3182C27A"/>
    <w:lvl w:ilvl="0" w:tplc="FFFFFFFF">
      <w:start w:val="1"/>
      <w:numFmt w:val="decimal"/>
      <w:pStyle w:val="Requirement"/>
      <w:lvlText w:val="R%1"/>
      <w:lvlJc w:val="left"/>
      <w:pPr>
        <w:tabs>
          <w:tab w:val="num" w:pos="360"/>
        </w:tabs>
        <w:ind w:left="0" w:firstLine="0"/>
      </w:pPr>
      <w:rPr>
        <w:rFonts w:ascii="Arial Gras" w:hAnsi="Arial Gras" w:hint="default"/>
        <w:b/>
        <w:i w:val="0"/>
        <w:color w:val="FF6600"/>
        <w:sz w:val="22"/>
      </w:rPr>
    </w:lvl>
    <w:lvl w:ilvl="1" w:tplc="FFFFFFFF">
      <w:start w:val="1"/>
      <w:numFmt w:val="lowerLetter"/>
      <w:lvlText w:val="%2."/>
      <w:lvlJc w:val="left"/>
      <w:pPr>
        <w:tabs>
          <w:tab w:val="num" w:pos="1440"/>
        </w:tabs>
        <w:ind w:left="1440" w:hanging="360"/>
      </w:pPr>
      <w:rPr>
        <w:rFonts w:hint="default"/>
        <w:b/>
        <w:i w:val="0"/>
        <w:color w:val="FF6600"/>
        <w:sz w:val="22"/>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38100F44"/>
    <w:multiLevelType w:val="multilevel"/>
    <w:tmpl w:val="0407001F"/>
    <w:numStyleLink w:val="111111"/>
  </w:abstractNum>
  <w:abstractNum w:abstractNumId="7">
    <w:nsid w:val="389E363F"/>
    <w:multiLevelType w:val="multilevel"/>
    <w:tmpl w:val="04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8">
    <w:nsid w:val="3BCD77B5"/>
    <w:multiLevelType w:val="hybridMultilevel"/>
    <w:tmpl w:val="773222C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4F75732A"/>
    <w:multiLevelType w:val="multilevel"/>
    <w:tmpl w:val="0407001F"/>
    <w:styleLink w:val="Formatvorlage1"/>
    <w:lvl w:ilvl="0">
      <w:start w:val="1"/>
      <w:numFmt w:val="lowerLetter"/>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0">
    <w:nsid w:val="50772668"/>
    <w:multiLevelType w:val="hybridMultilevel"/>
    <w:tmpl w:val="D5223318"/>
    <w:lvl w:ilvl="0" w:tplc="D5A6E948">
      <w:start w:val="1"/>
      <w:numFmt w:val="lowerLetter"/>
      <w:pStyle w:val="bodytextromanlist"/>
      <w:lvlText w:val="%1)"/>
      <w:lvlJc w:val="right"/>
      <w:pPr>
        <w:tabs>
          <w:tab w:val="num" w:pos="720"/>
        </w:tabs>
        <w:ind w:left="720" w:hanging="360"/>
      </w:pPr>
      <w:rPr>
        <w:rFonts w:ascii="Arial" w:hAnsi="Arial" w:hint="default"/>
        <w:b w:val="0"/>
        <w:i w:val="0"/>
        <w:sz w:val="20"/>
      </w:rPr>
    </w:lvl>
    <w:lvl w:ilvl="1" w:tplc="04090003">
      <w:start w:val="1"/>
      <w:numFmt w:val="lowerRoman"/>
      <w:pStyle w:val="bodytextromanlist"/>
      <w:lvlText w:val="%2."/>
      <w:lvlJc w:val="left"/>
      <w:pPr>
        <w:tabs>
          <w:tab w:val="num" w:pos="924"/>
        </w:tabs>
        <w:ind w:left="924" w:hanging="567"/>
      </w:pPr>
      <w:rPr>
        <w:rFonts w:ascii="Arial" w:hAnsi="Arial" w:hint="default"/>
        <w:b w:val="0"/>
        <w:i w:val="0"/>
        <w:sz w:val="20"/>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nsid w:val="519F7FE2"/>
    <w:multiLevelType w:val="hybridMultilevel"/>
    <w:tmpl w:val="A4D408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80511A2"/>
    <w:multiLevelType w:val="multilevel"/>
    <w:tmpl w:val="04070023"/>
    <w:styleLink w:val="ArticoloSezione"/>
    <w:lvl w:ilvl="0">
      <w:start w:val="1"/>
      <w:numFmt w:val="upperRoman"/>
      <w:lvlText w:val="Artikel %1."/>
      <w:lvlJc w:val="left"/>
      <w:pPr>
        <w:tabs>
          <w:tab w:val="num" w:pos="1080"/>
        </w:tabs>
        <w:ind w:left="0" w:firstLine="0"/>
      </w:pPr>
    </w:lvl>
    <w:lvl w:ilvl="1">
      <w:start w:val="1"/>
      <w:numFmt w:val="decimalZero"/>
      <w:isLgl/>
      <w:lvlText w:val="Abschnitt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3">
    <w:nsid w:val="5BC734AC"/>
    <w:multiLevelType w:val="hybridMultilevel"/>
    <w:tmpl w:val="EFDC7D26"/>
    <w:lvl w:ilvl="0" w:tplc="9E00F38C">
      <w:start w:val="1"/>
      <w:numFmt w:val="bullet"/>
      <w:lvlText w:val=""/>
      <w:lvlJc w:val="left"/>
      <w:pPr>
        <w:tabs>
          <w:tab w:val="num" w:pos="720"/>
        </w:tabs>
        <w:ind w:left="720" w:hanging="360"/>
      </w:pPr>
      <w:rPr>
        <w:rFonts w:ascii="Wingdings" w:hAnsi="Wingdings" w:hint="default"/>
      </w:rPr>
    </w:lvl>
    <w:lvl w:ilvl="1" w:tplc="ECDC605C" w:tentative="1">
      <w:start w:val="1"/>
      <w:numFmt w:val="bullet"/>
      <w:lvlText w:val=""/>
      <w:lvlJc w:val="left"/>
      <w:pPr>
        <w:tabs>
          <w:tab w:val="num" w:pos="1440"/>
        </w:tabs>
        <w:ind w:left="1440" w:hanging="360"/>
      </w:pPr>
      <w:rPr>
        <w:rFonts w:ascii="Wingdings" w:hAnsi="Wingdings" w:hint="default"/>
      </w:rPr>
    </w:lvl>
    <w:lvl w:ilvl="2" w:tplc="101AF4B0" w:tentative="1">
      <w:start w:val="1"/>
      <w:numFmt w:val="bullet"/>
      <w:lvlText w:val=""/>
      <w:lvlJc w:val="left"/>
      <w:pPr>
        <w:tabs>
          <w:tab w:val="num" w:pos="2160"/>
        </w:tabs>
        <w:ind w:left="2160" w:hanging="360"/>
      </w:pPr>
      <w:rPr>
        <w:rFonts w:ascii="Wingdings" w:hAnsi="Wingdings" w:hint="default"/>
      </w:rPr>
    </w:lvl>
    <w:lvl w:ilvl="3" w:tplc="CD328E26" w:tentative="1">
      <w:start w:val="1"/>
      <w:numFmt w:val="bullet"/>
      <w:lvlText w:val=""/>
      <w:lvlJc w:val="left"/>
      <w:pPr>
        <w:tabs>
          <w:tab w:val="num" w:pos="2880"/>
        </w:tabs>
        <w:ind w:left="2880" w:hanging="360"/>
      </w:pPr>
      <w:rPr>
        <w:rFonts w:ascii="Wingdings" w:hAnsi="Wingdings" w:hint="default"/>
      </w:rPr>
    </w:lvl>
    <w:lvl w:ilvl="4" w:tplc="D1346E30" w:tentative="1">
      <w:start w:val="1"/>
      <w:numFmt w:val="bullet"/>
      <w:lvlText w:val=""/>
      <w:lvlJc w:val="left"/>
      <w:pPr>
        <w:tabs>
          <w:tab w:val="num" w:pos="3600"/>
        </w:tabs>
        <w:ind w:left="3600" w:hanging="360"/>
      </w:pPr>
      <w:rPr>
        <w:rFonts w:ascii="Wingdings" w:hAnsi="Wingdings" w:hint="default"/>
      </w:rPr>
    </w:lvl>
    <w:lvl w:ilvl="5" w:tplc="9A4A965E" w:tentative="1">
      <w:start w:val="1"/>
      <w:numFmt w:val="bullet"/>
      <w:lvlText w:val=""/>
      <w:lvlJc w:val="left"/>
      <w:pPr>
        <w:tabs>
          <w:tab w:val="num" w:pos="4320"/>
        </w:tabs>
        <w:ind w:left="4320" w:hanging="360"/>
      </w:pPr>
      <w:rPr>
        <w:rFonts w:ascii="Wingdings" w:hAnsi="Wingdings" w:hint="default"/>
      </w:rPr>
    </w:lvl>
    <w:lvl w:ilvl="6" w:tplc="FE9A10BC" w:tentative="1">
      <w:start w:val="1"/>
      <w:numFmt w:val="bullet"/>
      <w:lvlText w:val=""/>
      <w:lvlJc w:val="left"/>
      <w:pPr>
        <w:tabs>
          <w:tab w:val="num" w:pos="5040"/>
        </w:tabs>
        <w:ind w:left="5040" w:hanging="360"/>
      </w:pPr>
      <w:rPr>
        <w:rFonts w:ascii="Wingdings" w:hAnsi="Wingdings" w:hint="default"/>
      </w:rPr>
    </w:lvl>
    <w:lvl w:ilvl="7" w:tplc="7B26C75E" w:tentative="1">
      <w:start w:val="1"/>
      <w:numFmt w:val="bullet"/>
      <w:lvlText w:val=""/>
      <w:lvlJc w:val="left"/>
      <w:pPr>
        <w:tabs>
          <w:tab w:val="num" w:pos="5760"/>
        </w:tabs>
        <w:ind w:left="5760" w:hanging="360"/>
      </w:pPr>
      <w:rPr>
        <w:rFonts w:ascii="Wingdings" w:hAnsi="Wingdings" w:hint="default"/>
      </w:rPr>
    </w:lvl>
    <w:lvl w:ilvl="8" w:tplc="D4F2DDFA" w:tentative="1">
      <w:start w:val="1"/>
      <w:numFmt w:val="bullet"/>
      <w:lvlText w:val=""/>
      <w:lvlJc w:val="left"/>
      <w:pPr>
        <w:tabs>
          <w:tab w:val="num" w:pos="6480"/>
        </w:tabs>
        <w:ind w:left="6480" w:hanging="360"/>
      </w:pPr>
      <w:rPr>
        <w:rFonts w:ascii="Wingdings" w:hAnsi="Wingdings" w:hint="default"/>
      </w:rPr>
    </w:lvl>
  </w:abstractNum>
  <w:abstractNum w:abstractNumId="14">
    <w:nsid w:val="5C26632E"/>
    <w:multiLevelType w:val="hybridMultilevel"/>
    <w:tmpl w:val="05143F24"/>
    <w:lvl w:ilvl="0" w:tplc="0538AB5A">
      <w:start w:val="1"/>
      <w:numFmt w:val="decimal"/>
      <w:pStyle w:val="Numeroelenco2"/>
      <w:lvlText w:val="REQ-CON (%1)"/>
      <w:lvlJc w:val="left"/>
      <w:pPr>
        <w:tabs>
          <w:tab w:val="num" w:pos="1449"/>
        </w:tabs>
        <w:ind w:left="1449" w:hanging="1077"/>
      </w:pPr>
      <w:rPr>
        <w:rFonts w:ascii="Arial" w:hAnsi="Arial" w:hint="default"/>
        <w:b/>
        <w:i w:val="0"/>
        <w:sz w:val="19"/>
      </w:rPr>
    </w:lvl>
    <w:lvl w:ilvl="1" w:tplc="04070001">
      <w:start w:val="1"/>
      <w:numFmt w:val="bullet"/>
      <w:lvlText w:val=""/>
      <w:lvlJc w:val="left"/>
      <w:pPr>
        <w:tabs>
          <w:tab w:val="num" w:pos="1440"/>
        </w:tabs>
        <w:ind w:left="1440" w:hanging="360"/>
      </w:pPr>
      <w:rPr>
        <w:rFonts w:ascii="Symbol" w:hAnsi="Symbol" w:hint="default"/>
      </w:rPr>
    </w:lvl>
    <w:lvl w:ilvl="2" w:tplc="0407001B">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5">
    <w:nsid w:val="62E36449"/>
    <w:multiLevelType w:val="hybridMultilevel"/>
    <w:tmpl w:val="02D60516"/>
    <w:lvl w:ilvl="0" w:tplc="040C0001">
      <w:start w:val="1"/>
      <w:numFmt w:val="bullet"/>
      <w:lvlText w:val=""/>
      <w:lvlJc w:val="left"/>
      <w:pPr>
        <w:ind w:left="1151" w:hanging="360"/>
      </w:pPr>
      <w:rPr>
        <w:rFonts w:ascii="Symbol" w:hAnsi="Symbol" w:hint="default"/>
      </w:rPr>
    </w:lvl>
    <w:lvl w:ilvl="1" w:tplc="040C0003" w:tentative="1">
      <w:start w:val="1"/>
      <w:numFmt w:val="bullet"/>
      <w:lvlText w:val="o"/>
      <w:lvlJc w:val="left"/>
      <w:pPr>
        <w:ind w:left="1871" w:hanging="360"/>
      </w:pPr>
      <w:rPr>
        <w:rFonts w:ascii="Courier New" w:hAnsi="Courier New" w:cs="Courier New" w:hint="default"/>
      </w:rPr>
    </w:lvl>
    <w:lvl w:ilvl="2" w:tplc="040C0005" w:tentative="1">
      <w:start w:val="1"/>
      <w:numFmt w:val="bullet"/>
      <w:lvlText w:val=""/>
      <w:lvlJc w:val="left"/>
      <w:pPr>
        <w:ind w:left="2591" w:hanging="360"/>
      </w:pPr>
      <w:rPr>
        <w:rFonts w:ascii="Wingdings" w:hAnsi="Wingdings" w:hint="default"/>
      </w:rPr>
    </w:lvl>
    <w:lvl w:ilvl="3" w:tplc="040C0001" w:tentative="1">
      <w:start w:val="1"/>
      <w:numFmt w:val="bullet"/>
      <w:lvlText w:val=""/>
      <w:lvlJc w:val="left"/>
      <w:pPr>
        <w:ind w:left="3311" w:hanging="360"/>
      </w:pPr>
      <w:rPr>
        <w:rFonts w:ascii="Symbol" w:hAnsi="Symbol" w:hint="default"/>
      </w:rPr>
    </w:lvl>
    <w:lvl w:ilvl="4" w:tplc="040C0003" w:tentative="1">
      <w:start w:val="1"/>
      <w:numFmt w:val="bullet"/>
      <w:lvlText w:val="o"/>
      <w:lvlJc w:val="left"/>
      <w:pPr>
        <w:ind w:left="4031" w:hanging="360"/>
      </w:pPr>
      <w:rPr>
        <w:rFonts w:ascii="Courier New" w:hAnsi="Courier New" w:cs="Courier New" w:hint="default"/>
      </w:rPr>
    </w:lvl>
    <w:lvl w:ilvl="5" w:tplc="040C0005" w:tentative="1">
      <w:start w:val="1"/>
      <w:numFmt w:val="bullet"/>
      <w:lvlText w:val=""/>
      <w:lvlJc w:val="left"/>
      <w:pPr>
        <w:ind w:left="4751" w:hanging="360"/>
      </w:pPr>
      <w:rPr>
        <w:rFonts w:ascii="Wingdings" w:hAnsi="Wingdings" w:hint="default"/>
      </w:rPr>
    </w:lvl>
    <w:lvl w:ilvl="6" w:tplc="040C0001" w:tentative="1">
      <w:start w:val="1"/>
      <w:numFmt w:val="bullet"/>
      <w:lvlText w:val=""/>
      <w:lvlJc w:val="left"/>
      <w:pPr>
        <w:ind w:left="5471" w:hanging="360"/>
      </w:pPr>
      <w:rPr>
        <w:rFonts w:ascii="Symbol" w:hAnsi="Symbol" w:hint="default"/>
      </w:rPr>
    </w:lvl>
    <w:lvl w:ilvl="7" w:tplc="040C0003" w:tentative="1">
      <w:start w:val="1"/>
      <w:numFmt w:val="bullet"/>
      <w:lvlText w:val="o"/>
      <w:lvlJc w:val="left"/>
      <w:pPr>
        <w:ind w:left="6191" w:hanging="360"/>
      </w:pPr>
      <w:rPr>
        <w:rFonts w:ascii="Courier New" w:hAnsi="Courier New" w:cs="Courier New" w:hint="default"/>
      </w:rPr>
    </w:lvl>
    <w:lvl w:ilvl="8" w:tplc="040C0005" w:tentative="1">
      <w:start w:val="1"/>
      <w:numFmt w:val="bullet"/>
      <w:lvlText w:val=""/>
      <w:lvlJc w:val="left"/>
      <w:pPr>
        <w:ind w:left="6911" w:hanging="360"/>
      </w:pPr>
      <w:rPr>
        <w:rFonts w:ascii="Wingdings" w:hAnsi="Wingdings" w:hint="default"/>
      </w:rPr>
    </w:lvl>
  </w:abstractNum>
  <w:abstractNum w:abstractNumId="16">
    <w:nsid w:val="6BA7381D"/>
    <w:multiLevelType w:val="hybridMultilevel"/>
    <w:tmpl w:val="C7DA90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0A700B0"/>
    <w:multiLevelType w:val="hybridMultilevel"/>
    <w:tmpl w:val="0F381B12"/>
    <w:lvl w:ilvl="0" w:tplc="138C2982">
      <w:start w:val="1"/>
      <w:numFmt w:val="bullet"/>
      <w:lvlText w:val=""/>
      <w:lvlJc w:val="left"/>
      <w:pPr>
        <w:tabs>
          <w:tab w:val="num" w:pos="948"/>
        </w:tabs>
        <w:ind w:left="948" w:hanging="360"/>
      </w:pPr>
      <w:rPr>
        <w:rFonts w:ascii="Symbol" w:hAnsi="Symbol" w:hint="default"/>
      </w:rPr>
    </w:lvl>
    <w:lvl w:ilvl="1" w:tplc="04070003" w:tentative="1">
      <w:start w:val="1"/>
      <w:numFmt w:val="bullet"/>
      <w:lvlText w:val="o"/>
      <w:lvlJc w:val="left"/>
      <w:pPr>
        <w:tabs>
          <w:tab w:val="num" w:pos="1668"/>
        </w:tabs>
        <w:ind w:left="1668" w:hanging="360"/>
      </w:pPr>
      <w:rPr>
        <w:rFonts w:ascii="Courier New" w:hAnsi="Courier New" w:cs="Courier New" w:hint="default"/>
      </w:rPr>
    </w:lvl>
    <w:lvl w:ilvl="2" w:tplc="04070005" w:tentative="1">
      <w:start w:val="1"/>
      <w:numFmt w:val="bullet"/>
      <w:lvlText w:val=""/>
      <w:lvlJc w:val="left"/>
      <w:pPr>
        <w:tabs>
          <w:tab w:val="num" w:pos="2388"/>
        </w:tabs>
        <w:ind w:left="2388" w:hanging="360"/>
      </w:pPr>
      <w:rPr>
        <w:rFonts w:ascii="Wingdings" w:hAnsi="Wingdings" w:hint="default"/>
      </w:rPr>
    </w:lvl>
    <w:lvl w:ilvl="3" w:tplc="04070001" w:tentative="1">
      <w:start w:val="1"/>
      <w:numFmt w:val="bullet"/>
      <w:lvlText w:val=""/>
      <w:lvlJc w:val="left"/>
      <w:pPr>
        <w:tabs>
          <w:tab w:val="num" w:pos="3108"/>
        </w:tabs>
        <w:ind w:left="3108" w:hanging="360"/>
      </w:pPr>
      <w:rPr>
        <w:rFonts w:ascii="Symbol" w:hAnsi="Symbol" w:hint="default"/>
      </w:rPr>
    </w:lvl>
    <w:lvl w:ilvl="4" w:tplc="04070003" w:tentative="1">
      <w:start w:val="1"/>
      <w:numFmt w:val="bullet"/>
      <w:lvlText w:val="o"/>
      <w:lvlJc w:val="left"/>
      <w:pPr>
        <w:tabs>
          <w:tab w:val="num" w:pos="3828"/>
        </w:tabs>
        <w:ind w:left="3828" w:hanging="360"/>
      </w:pPr>
      <w:rPr>
        <w:rFonts w:ascii="Courier New" w:hAnsi="Courier New" w:cs="Courier New" w:hint="default"/>
      </w:rPr>
    </w:lvl>
    <w:lvl w:ilvl="5" w:tplc="04070005" w:tentative="1">
      <w:start w:val="1"/>
      <w:numFmt w:val="bullet"/>
      <w:lvlText w:val=""/>
      <w:lvlJc w:val="left"/>
      <w:pPr>
        <w:tabs>
          <w:tab w:val="num" w:pos="4548"/>
        </w:tabs>
        <w:ind w:left="4548" w:hanging="360"/>
      </w:pPr>
      <w:rPr>
        <w:rFonts w:ascii="Wingdings" w:hAnsi="Wingdings" w:hint="default"/>
      </w:rPr>
    </w:lvl>
    <w:lvl w:ilvl="6" w:tplc="04070001" w:tentative="1">
      <w:start w:val="1"/>
      <w:numFmt w:val="bullet"/>
      <w:lvlText w:val=""/>
      <w:lvlJc w:val="left"/>
      <w:pPr>
        <w:tabs>
          <w:tab w:val="num" w:pos="5268"/>
        </w:tabs>
        <w:ind w:left="5268" w:hanging="360"/>
      </w:pPr>
      <w:rPr>
        <w:rFonts w:ascii="Symbol" w:hAnsi="Symbol" w:hint="default"/>
      </w:rPr>
    </w:lvl>
    <w:lvl w:ilvl="7" w:tplc="04070003" w:tentative="1">
      <w:start w:val="1"/>
      <w:numFmt w:val="bullet"/>
      <w:lvlText w:val="o"/>
      <w:lvlJc w:val="left"/>
      <w:pPr>
        <w:tabs>
          <w:tab w:val="num" w:pos="5988"/>
        </w:tabs>
        <w:ind w:left="5988" w:hanging="360"/>
      </w:pPr>
      <w:rPr>
        <w:rFonts w:ascii="Courier New" w:hAnsi="Courier New" w:cs="Courier New" w:hint="default"/>
      </w:rPr>
    </w:lvl>
    <w:lvl w:ilvl="8" w:tplc="04070005" w:tentative="1">
      <w:start w:val="1"/>
      <w:numFmt w:val="bullet"/>
      <w:lvlText w:val=""/>
      <w:lvlJc w:val="left"/>
      <w:pPr>
        <w:tabs>
          <w:tab w:val="num" w:pos="6708"/>
        </w:tabs>
        <w:ind w:left="6708" w:hanging="360"/>
      </w:pPr>
      <w:rPr>
        <w:rFonts w:ascii="Wingdings" w:hAnsi="Wingdings" w:hint="default"/>
      </w:rPr>
    </w:lvl>
  </w:abstractNum>
  <w:abstractNum w:abstractNumId="18">
    <w:nsid w:val="717A3158"/>
    <w:multiLevelType w:val="hybridMultilevel"/>
    <w:tmpl w:val="7A30F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2E872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773F0239"/>
    <w:multiLevelType w:val="hybridMultilevel"/>
    <w:tmpl w:val="DA429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0"/>
  </w:num>
  <w:num w:numId="3">
    <w:abstractNumId w:val="14"/>
  </w:num>
  <w:num w:numId="4">
    <w:abstractNumId w:val="12"/>
  </w:num>
  <w:num w:numId="5">
    <w:abstractNumId w:val="7"/>
  </w:num>
  <w:num w:numId="6">
    <w:abstractNumId w:val="9"/>
  </w:num>
  <w:num w:numId="7">
    <w:abstractNumId w:val="3"/>
  </w:num>
  <w:num w:numId="8">
    <w:abstractNumId w:val="17"/>
  </w:num>
  <w:num w:numId="9">
    <w:abstractNumId w:val="0"/>
  </w:num>
  <w:num w:numId="10">
    <w:abstractNumId w:val="5"/>
  </w:num>
  <w:num w:numId="11">
    <w:abstractNumId w:val="15"/>
  </w:num>
  <w:num w:numId="12">
    <w:abstractNumId w:val="20"/>
  </w:num>
  <w:num w:numId="13">
    <w:abstractNumId w:val="13"/>
  </w:num>
  <w:num w:numId="14">
    <w:abstractNumId w:val="8"/>
  </w:num>
  <w:num w:numId="15">
    <w:abstractNumId w:val="1"/>
  </w:num>
  <w:num w:numId="16">
    <w:abstractNumId w:val="11"/>
  </w:num>
  <w:num w:numId="17">
    <w:abstractNumId w:val="3"/>
  </w:num>
  <w:num w:numId="18">
    <w:abstractNumId w:val="19"/>
  </w:num>
  <w:num w:numId="19">
    <w:abstractNumId w:val="6"/>
  </w:num>
  <w:num w:numId="20">
    <w:abstractNumId w:val="3"/>
  </w:num>
  <w:num w:numId="21">
    <w:abstractNumId w:val="3"/>
  </w:num>
  <w:num w:numId="22">
    <w:abstractNumId w:val="3"/>
  </w:num>
  <w:num w:numId="23">
    <w:abstractNumId w:val="3"/>
  </w:num>
  <w:num w:numId="24">
    <w:abstractNumId w:val="3"/>
  </w:num>
  <w:num w:numId="25">
    <w:abstractNumId w:val="18"/>
  </w:num>
  <w:num w:numId="26">
    <w:abstractNumId w:val="16"/>
  </w:num>
  <w:num w:numId="27">
    <w:abstractNumId w:val="2"/>
  </w:num>
  <w:num w:numId="28">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attachedTemplate r:id="rId1"/>
  <w:defaultTabStop w:val="708"/>
  <w:hyphenationZone w:val="425"/>
  <w:drawingGridHorizontalSpacing w:val="93"/>
  <w:drawingGridVerticalSpacing w:val="57"/>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08E4"/>
    <w:rsid w:val="0000037F"/>
    <w:rsid w:val="0000090A"/>
    <w:rsid w:val="00001AB9"/>
    <w:rsid w:val="0000202C"/>
    <w:rsid w:val="00005F4B"/>
    <w:rsid w:val="00010CE7"/>
    <w:rsid w:val="0001670C"/>
    <w:rsid w:val="0001676C"/>
    <w:rsid w:val="000178D9"/>
    <w:rsid w:val="000222D3"/>
    <w:rsid w:val="00023EFE"/>
    <w:rsid w:val="00024DCA"/>
    <w:rsid w:val="00025277"/>
    <w:rsid w:val="00027230"/>
    <w:rsid w:val="00032348"/>
    <w:rsid w:val="00034DAB"/>
    <w:rsid w:val="00034E2C"/>
    <w:rsid w:val="0003607F"/>
    <w:rsid w:val="000420EF"/>
    <w:rsid w:val="00042C11"/>
    <w:rsid w:val="0004482E"/>
    <w:rsid w:val="000511E7"/>
    <w:rsid w:val="0006192D"/>
    <w:rsid w:val="000619DC"/>
    <w:rsid w:val="00062446"/>
    <w:rsid w:val="000624B4"/>
    <w:rsid w:val="00066126"/>
    <w:rsid w:val="00071903"/>
    <w:rsid w:val="00074852"/>
    <w:rsid w:val="00074938"/>
    <w:rsid w:val="00075C7D"/>
    <w:rsid w:val="00083BF0"/>
    <w:rsid w:val="000866BA"/>
    <w:rsid w:val="00087658"/>
    <w:rsid w:val="00087C13"/>
    <w:rsid w:val="0009150C"/>
    <w:rsid w:val="00093D78"/>
    <w:rsid w:val="000A2229"/>
    <w:rsid w:val="000A27AF"/>
    <w:rsid w:val="000A424A"/>
    <w:rsid w:val="000A7EEB"/>
    <w:rsid w:val="000B0654"/>
    <w:rsid w:val="000B1081"/>
    <w:rsid w:val="000B19A2"/>
    <w:rsid w:val="000B2AEA"/>
    <w:rsid w:val="000B4AA6"/>
    <w:rsid w:val="000B551A"/>
    <w:rsid w:val="000B7E7E"/>
    <w:rsid w:val="000C2A83"/>
    <w:rsid w:val="000C3549"/>
    <w:rsid w:val="000C493E"/>
    <w:rsid w:val="000C755C"/>
    <w:rsid w:val="000D2AF5"/>
    <w:rsid w:val="000D39DF"/>
    <w:rsid w:val="000D402B"/>
    <w:rsid w:val="000E2AA0"/>
    <w:rsid w:val="000E3627"/>
    <w:rsid w:val="000E5119"/>
    <w:rsid w:val="000E6627"/>
    <w:rsid w:val="000E7E58"/>
    <w:rsid w:val="000F0A8F"/>
    <w:rsid w:val="000F78F1"/>
    <w:rsid w:val="001006FD"/>
    <w:rsid w:val="00100F60"/>
    <w:rsid w:val="00102575"/>
    <w:rsid w:val="00105CE0"/>
    <w:rsid w:val="001064E1"/>
    <w:rsid w:val="00111FA9"/>
    <w:rsid w:val="001121D7"/>
    <w:rsid w:val="001131B0"/>
    <w:rsid w:val="00113E6E"/>
    <w:rsid w:val="001175C9"/>
    <w:rsid w:val="00121C41"/>
    <w:rsid w:val="001223E0"/>
    <w:rsid w:val="00123107"/>
    <w:rsid w:val="00123212"/>
    <w:rsid w:val="001244F2"/>
    <w:rsid w:val="00130457"/>
    <w:rsid w:val="001322BC"/>
    <w:rsid w:val="00132B9A"/>
    <w:rsid w:val="00132EF3"/>
    <w:rsid w:val="001356A7"/>
    <w:rsid w:val="001360D5"/>
    <w:rsid w:val="0013713D"/>
    <w:rsid w:val="00137B68"/>
    <w:rsid w:val="00140BD0"/>
    <w:rsid w:val="00141EDF"/>
    <w:rsid w:val="00144C5B"/>
    <w:rsid w:val="00144F8D"/>
    <w:rsid w:val="00152E8B"/>
    <w:rsid w:val="00155BB7"/>
    <w:rsid w:val="00160F30"/>
    <w:rsid w:val="0016176C"/>
    <w:rsid w:val="00163002"/>
    <w:rsid w:val="00163AF0"/>
    <w:rsid w:val="00165F6C"/>
    <w:rsid w:val="00170641"/>
    <w:rsid w:val="00170AC2"/>
    <w:rsid w:val="00171BB3"/>
    <w:rsid w:val="00172516"/>
    <w:rsid w:val="00173302"/>
    <w:rsid w:val="00173A5A"/>
    <w:rsid w:val="00176372"/>
    <w:rsid w:val="00181629"/>
    <w:rsid w:val="00182C49"/>
    <w:rsid w:val="0018588B"/>
    <w:rsid w:val="001858DE"/>
    <w:rsid w:val="00185A0F"/>
    <w:rsid w:val="00192137"/>
    <w:rsid w:val="00193394"/>
    <w:rsid w:val="001946E1"/>
    <w:rsid w:val="00195366"/>
    <w:rsid w:val="00195693"/>
    <w:rsid w:val="0019677A"/>
    <w:rsid w:val="00197AA7"/>
    <w:rsid w:val="001A05DF"/>
    <w:rsid w:val="001A0C1C"/>
    <w:rsid w:val="001A264B"/>
    <w:rsid w:val="001A4054"/>
    <w:rsid w:val="001A48B3"/>
    <w:rsid w:val="001B09F3"/>
    <w:rsid w:val="001B4327"/>
    <w:rsid w:val="001B702A"/>
    <w:rsid w:val="001B7968"/>
    <w:rsid w:val="001C043B"/>
    <w:rsid w:val="001C0462"/>
    <w:rsid w:val="001C32A2"/>
    <w:rsid w:val="001C7AAD"/>
    <w:rsid w:val="001D5859"/>
    <w:rsid w:val="001D75BF"/>
    <w:rsid w:val="001E0348"/>
    <w:rsid w:val="001E1B8D"/>
    <w:rsid w:val="001E1F06"/>
    <w:rsid w:val="001E288B"/>
    <w:rsid w:val="001E43A1"/>
    <w:rsid w:val="001E674E"/>
    <w:rsid w:val="001E7529"/>
    <w:rsid w:val="001E7A2C"/>
    <w:rsid w:val="001F2407"/>
    <w:rsid w:val="001F2612"/>
    <w:rsid w:val="001F5AF0"/>
    <w:rsid w:val="001F6B74"/>
    <w:rsid w:val="00203F23"/>
    <w:rsid w:val="00210659"/>
    <w:rsid w:val="002108E8"/>
    <w:rsid w:val="00211A72"/>
    <w:rsid w:val="00212106"/>
    <w:rsid w:val="002137F4"/>
    <w:rsid w:val="00214DA0"/>
    <w:rsid w:val="00217420"/>
    <w:rsid w:val="00217972"/>
    <w:rsid w:val="002234A1"/>
    <w:rsid w:val="00226973"/>
    <w:rsid w:val="00227B07"/>
    <w:rsid w:val="00232F43"/>
    <w:rsid w:val="00235BAC"/>
    <w:rsid w:val="00236DB1"/>
    <w:rsid w:val="00237014"/>
    <w:rsid w:val="002432F0"/>
    <w:rsid w:val="00250299"/>
    <w:rsid w:val="0025063A"/>
    <w:rsid w:val="0025355B"/>
    <w:rsid w:val="00254ECD"/>
    <w:rsid w:val="00255D0E"/>
    <w:rsid w:val="00257FA2"/>
    <w:rsid w:val="0027055D"/>
    <w:rsid w:val="00274297"/>
    <w:rsid w:val="00274CDB"/>
    <w:rsid w:val="002762D4"/>
    <w:rsid w:val="00276A00"/>
    <w:rsid w:val="00277637"/>
    <w:rsid w:val="002777DF"/>
    <w:rsid w:val="00277C99"/>
    <w:rsid w:val="002816DA"/>
    <w:rsid w:val="0028279D"/>
    <w:rsid w:val="00285BE2"/>
    <w:rsid w:val="00286976"/>
    <w:rsid w:val="00290F9D"/>
    <w:rsid w:val="00292A13"/>
    <w:rsid w:val="00297DCC"/>
    <w:rsid w:val="002A13E0"/>
    <w:rsid w:val="002A1BC9"/>
    <w:rsid w:val="002A36FA"/>
    <w:rsid w:val="002A3E04"/>
    <w:rsid w:val="002B1201"/>
    <w:rsid w:val="002B2E00"/>
    <w:rsid w:val="002B3BF9"/>
    <w:rsid w:val="002B589E"/>
    <w:rsid w:val="002B62D3"/>
    <w:rsid w:val="002C18D9"/>
    <w:rsid w:val="002C1A3A"/>
    <w:rsid w:val="002C35C5"/>
    <w:rsid w:val="002C7201"/>
    <w:rsid w:val="002C7C53"/>
    <w:rsid w:val="002D043A"/>
    <w:rsid w:val="002D0E64"/>
    <w:rsid w:val="002D1550"/>
    <w:rsid w:val="002D1996"/>
    <w:rsid w:val="002D245F"/>
    <w:rsid w:val="002D3576"/>
    <w:rsid w:val="002D359B"/>
    <w:rsid w:val="002D7301"/>
    <w:rsid w:val="002E0FE0"/>
    <w:rsid w:val="002E1296"/>
    <w:rsid w:val="002E2FAE"/>
    <w:rsid w:val="002E3519"/>
    <w:rsid w:val="002E54CF"/>
    <w:rsid w:val="002F0A79"/>
    <w:rsid w:val="002F1F64"/>
    <w:rsid w:val="002F2335"/>
    <w:rsid w:val="002F7AC2"/>
    <w:rsid w:val="0030073F"/>
    <w:rsid w:val="00307C4A"/>
    <w:rsid w:val="00311C32"/>
    <w:rsid w:val="0031316D"/>
    <w:rsid w:val="00313B34"/>
    <w:rsid w:val="00316E3C"/>
    <w:rsid w:val="00327EA4"/>
    <w:rsid w:val="00330CBB"/>
    <w:rsid w:val="00335891"/>
    <w:rsid w:val="003359ED"/>
    <w:rsid w:val="00336B6A"/>
    <w:rsid w:val="00336FBC"/>
    <w:rsid w:val="00337D08"/>
    <w:rsid w:val="00337E9F"/>
    <w:rsid w:val="00340A18"/>
    <w:rsid w:val="00340D26"/>
    <w:rsid w:val="00347DA4"/>
    <w:rsid w:val="003504B2"/>
    <w:rsid w:val="003529B3"/>
    <w:rsid w:val="0035474E"/>
    <w:rsid w:val="003578A3"/>
    <w:rsid w:val="00357A28"/>
    <w:rsid w:val="003606FF"/>
    <w:rsid w:val="003609B9"/>
    <w:rsid w:val="00360DA0"/>
    <w:rsid w:val="00361A46"/>
    <w:rsid w:val="0036238D"/>
    <w:rsid w:val="00363C88"/>
    <w:rsid w:val="0036568B"/>
    <w:rsid w:val="00367705"/>
    <w:rsid w:val="00371045"/>
    <w:rsid w:val="00371DE2"/>
    <w:rsid w:val="003731BF"/>
    <w:rsid w:val="003737A4"/>
    <w:rsid w:val="00375581"/>
    <w:rsid w:val="003771B1"/>
    <w:rsid w:val="003811EA"/>
    <w:rsid w:val="00381499"/>
    <w:rsid w:val="0038158F"/>
    <w:rsid w:val="0038361A"/>
    <w:rsid w:val="00385EBE"/>
    <w:rsid w:val="0038719D"/>
    <w:rsid w:val="00393D9C"/>
    <w:rsid w:val="003952C3"/>
    <w:rsid w:val="003A0C75"/>
    <w:rsid w:val="003A1342"/>
    <w:rsid w:val="003A13A5"/>
    <w:rsid w:val="003A425A"/>
    <w:rsid w:val="003B1FDF"/>
    <w:rsid w:val="003B2842"/>
    <w:rsid w:val="003B4251"/>
    <w:rsid w:val="003B5EE3"/>
    <w:rsid w:val="003C007E"/>
    <w:rsid w:val="003C122A"/>
    <w:rsid w:val="003C3E43"/>
    <w:rsid w:val="003C593B"/>
    <w:rsid w:val="003C6C88"/>
    <w:rsid w:val="003D1ACA"/>
    <w:rsid w:val="003D1F14"/>
    <w:rsid w:val="003D3EFB"/>
    <w:rsid w:val="003D43C1"/>
    <w:rsid w:val="003D4780"/>
    <w:rsid w:val="003D4EAB"/>
    <w:rsid w:val="003E03B4"/>
    <w:rsid w:val="003E2279"/>
    <w:rsid w:val="003E57F2"/>
    <w:rsid w:val="003E7587"/>
    <w:rsid w:val="003E7A38"/>
    <w:rsid w:val="003F339F"/>
    <w:rsid w:val="003F346B"/>
    <w:rsid w:val="003F3D2B"/>
    <w:rsid w:val="003F4336"/>
    <w:rsid w:val="003F689D"/>
    <w:rsid w:val="003F7CEF"/>
    <w:rsid w:val="00401C46"/>
    <w:rsid w:val="00405BD2"/>
    <w:rsid w:val="00407D3A"/>
    <w:rsid w:val="00411901"/>
    <w:rsid w:val="00413640"/>
    <w:rsid w:val="004168B6"/>
    <w:rsid w:val="004208E4"/>
    <w:rsid w:val="00421A79"/>
    <w:rsid w:val="0042338E"/>
    <w:rsid w:val="0042390C"/>
    <w:rsid w:val="00431666"/>
    <w:rsid w:val="00440E74"/>
    <w:rsid w:val="004448E2"/>
    <w:rsid w:val="00447300"/>
    <w:rsid w:val="00451D04"/>
    <w:rsid w:val="00454465"/>
    <w:rsid w:val="0045600B"/>
    <w:rsid w:val="00460092"/>
    <w:rsid w:val="00464755"/>
    <w:rsid w:val="004678D3"/>
    <w:rsid w:val="004706FE"/>
    <w:rsid w:val="0047155C"/>
    <w:rsid w:val="004748ED"/>
    <w:rsid w:val="004774AE"/>
    <w:rsid w:val="00480B69"/>
    <w:rsid w:val="00480B79"/>
    <w:rsid w:val="0048367C"/>
    <w:rsid w:val="00483C23"/>
    <w:rsid w:val="0048597A"/>
    <w:rsid w:val="004861A8"/>
    <w:rsid w:val="00486909"/>
    <w:rsid w:val="00487B62"/>
    <w:rsid w:val="004923E4"/>
    <w:rsid w:val="00493C25"/>
    <w:rsid w:val="00494B56"/>
    <w:rsid w:val="00494CE8"/>
    <w:rsid w:val="004951A1"/>
    <w:rsid w:val="004A5A27"/>
    <w:rsid w:val="004A68C0"/>
    <w:rsid w:val="004B19B1"/>
    <w:rsid w:val="004B1F3D"/>
    <w:rsid w:val="004B4EFD"/>
    <w:rsid w:val="004B4F6F"/>
    <w:rsid w:val="004B5594"/>
    <w:rsid w:val="004C2672"/>
    <w:rsid w:val="004C32A5"/>
    <w:rsid w:val="004C3482"/>
    <w:rsid w:val="004C3C35"/>
    <w:rsid w:val="004C3EA7"/>
    <w:rsid w:val="004C4C17"/>
    <w:rsid w:val="004C60FD"/>
    <w:rsid w:val="004D272F"/>
    <w:rsid w:val="004D73CE"/>
    <w:rsid w:val="004E12B5"/>
    <w:rsid w:val="004E248A"/>
    <w:rsid w:val="004E3A66"/>
    <w:rsid w:val="004E6CD7"/>
    <w:rsid w:val="004F11D3"/>
    <w:rsid w:val="004F2495"/>
    <w:rsid w:val="004F289D"/>
    <w:rsid w:val="004F3AAD"/>
    <w:rsid w:val="004F3ACD"/>
    <w:rsid w:val="004F605F"/>
    <w:rsid w:val="004F775A"/>
    <w:rsid w:val="004F7B48"/>
    <w:rsid w:val="00501310"/>
    <w:rsid w:val="00510DC0"/>
    <w:rsid w:val="00512399"/>
    <w:rsid w:val="0051588C"/>
    <w:rsid w:val="00520A4B"/>
    <w:rsid w:val="005226E3"/>
    <w:rsid w:val="00524BFC"/>
    <w:rsid w:val="00526311"/>
    <w:rsid w:val="00526E66"/>
    <w:rsid w:val="005307CF"/>
    <w:rsid w:val="00534C28"/>
    <w:rsid w:val="00535EB5"/>
    <w:rsid w:val="005361FE"/>
    <w:rsid w:val="005426DA"/>
    <w:rsid w:val="00544777"/>
    <w:rsid w:val="00544D3A"/>
    <w:rsid w:val="005525FD"/>
    <w:rsid w:val="0055281D"/>
    <w:rsid w:val="00552F7C"/>
    <w:rsid w:val="00553186"/>
    <w:rsid w:val="00553450"/>
    <w:rsid w:val="00553615"/>
    <w:rsid w:val="00557732"/>
    <w:rsid w:val="00563D17"/>
    <w:rsid w:val="00563DE7"/>
    <w:rsid w:val="005656A1"/>
    <w:rsid w:val="00566115"/>
    <w:rsid w:val="0056774F"/>
    <w:rsid w:val="00572539"/>
    <w:rsid w:val="0057449B"/>
    <w:rsid w:val="00575109"/>
    <w:rsid w:val="00580973"/>
    <w:rsid w:val="005833F9"/>
    <w:rsid w:val="00584756"/>
    <w:rsid w:val="00585E96"/>
    <w:rsid w:val="00586C6A"/>
    <w:rsid w:val="00592201"/>
    <w:rsid w:val="00592533"/>
    <w:rsid w:val="00592B6A"/>
    <w:rsid w:val="00595E87"/>
    <w:rsid w:val="00597341"/>
    <w:rsid w:val="00597832"/>
    <w:rsid w:val="005A01D1"/>
    <w:rsid w:val="005A68CC"/>
    <w:rsid w:val="005B008D"/>
    <w:rsid w:val="005B023E"/>
    <w:rsid w:val="005B05ED"/>
    <w:rsid w:val="005B3C22"/>
    <w:rsid w:val="005B54A3"/>
    <w:rsid w:val="005B7E8F"/>
    <w:rsid w:val="005C0987"/>
    <w:rsid w:val="005C0C32"/>
    <w:rsid w:val="005C166F"/>
    <w:rsid w:val="005C167B"/>
    <w:rsid w:val="005C1CE7"/>
    <w:rsid w:val="005C2DF4"/>
    <w:rsid w:val="005C3F2A"/>
    <w:rsid w:val="005C4C26"/>
    <w:rsid w:val="005C4EC6"/>
    <w:rsid w:val="005D3CCF"/>
    <w:rsid w:val="005D6BA6"/>
    <w:rsid w:val="005E3B8B"/>
    <w:rsid w:val="005E6B18"/>
    <w:rsid w:val="005F1988"/>
    <w:rsid w:val="005F23E6"/>
    <w:rsid w:val="005F36FB"/>
    <w:rsid w:val="005F3FA9"/>
    <w:rsid w:val="005F4B66"/>
    <w:rsid w:val="005F55F8"/>
    <w:rsid w:val="005F5DB6"/>
    <w:rsid w:val="005F5F7C"/>
    <w:rsid w:val="00600C56"/>
    <w:rsid w:val="006012D7"/>
    <w:rsid w:val="00603313"/>
    <w:rsid w:val="00605A11"/>
    <w:rsid w:val="0060797A"/>
    <w:rsid w:val="00614EE1"/>
    <w:rsid w:val="00616561"/>
    <w:rsid w:val="00620520"/>
    <w:rsid w:val="00623428"/>
    <w:rsid w:val="0062510C"/>
    <w:rsid w:val="00627B89"/>
    <w:rsid w:val="00632D70"/>
    <w:rsid w:val="00632F70"/>
    <w:rsid w:val="00634720"/>
    <w:rsid w:val="006367D9"/>
    <w:rsid w:val="00636C4B"/>
    <w:rsid w:val="00641E63"/>
    <w:rsid w:val="00642EE9"/>
    <w:rsid w:val="00644812"/>
    <w:rsid w:val="00647E01"/>
    <w:rsid w:val="00652539"/>
    <w:rsid w:val="0065424F"/>
    <w:rsid w:val="006562CD"/>
    <w:rsid w:val="00656891"/>
    <w:rsid w:val="00657248"/>
    <w:rsid w:val="00662A84"/>
    <w:rsid w:val="00663ACF"/>
    <w:rsid w:val="006647E0"/>
    <w:rsid w:val="006650E1"/>
    <w:rsid w:val="00671EFD"/>
    <w:rsid w:val="00673583"/>
    <w:rsid w:val="00674812"/>
    <w:rsid w:val="00677BEF"/>
    <w:rsid w:val="006808C9"/>
    <w:rsid w:val="00680CB2"/>
    <w:rsid w:val="00682D0C"/>
    <w:rsid w:val="006851EE"/>
    <w:rsid w:val="00686C4C"/>
    <w:rsid w:val="00687872"/>
    <w:rsid w:val="00691BFE"/>
    <w:rsid w:val="006931D6"/>
    <w:rsid w:val="0069321D"/>
    <w:rsid w:val="0069361B"/>
    <w:rsid w:val="0069463C"/>
    <w:rsid w:val="006A0DD8"/>
    <w:rsid w:val="006A51E9"/>
    <w:rsid w:val="006A6086"/>
    <w:rsid w:val="006A7F92"/>
    <w:rsid w:val="006B2919"/>
    <w:rsid w:val="006B2E1E"/>
    <w:rsid w:val="006B30C9"/>
    <w:rsid w:val="006B6A0B"/>
    <w:rsid w:val="006B72FC"/>
    <w:rsid w:val="006C0C40"/>
    <w:rsid w:val="006C5180"/>
    <w:rsid w:val="006C52C2"/>
    <w:rsid w:val="006C6B71"/>
    <w:rsid w:val="006C6EEB"/>
    <w:rsid w:val="006D1EAF"/>
    <w:rsid w:val="006D40DF"/>
    <w:rsid w:val="006D4C1F"/>
    <w:rsid w:val="006E15E1"/>
    <w:rsid w:val="006E68EE"/>
    <w:rsid w:val="006F056C"/>
    <w:rsid w:val="006F113A"/>
    <w:rsid w:val="006F1182"/>
    <w:rsid w:val="006F222B"/>
    <w:rsid w:val="006F4EAE"/>
    <w:rsid w:val="006F6E58"/>
    <w:rsid w:val="00706867"/>
    <w:rsid w:val="0071079D"/>
    <w:rsid w:val="00710F39"/>
    <w:rsid w:val="00711D01"/>
    <w:rsid w:val="00713271"/>
    <w:rsid w:val="007151CB"/>
    <w:rsid w:val="00721632"/>
    <w:rsid w:val="00724309"/>
    <w:rsid w:val="00726004"/>
    <w:rsid w:val="00735BB5"/>
    <w:rsid w:val="00736D90"/>
    <w:rsid w:val="00740FBF"/>
    <w:rsid w:val="0074261D"/>
    <w:rsid w:val="00742714"/>
    <w:rsid w:val="0074467B"/>
    <w:rsid w:val="00753FB5"/>
    <w:rsid w:val="007568E9"/>
    <w:rsid w:val="00756E24"/>
    <w:rsid w:val="00761413"/>
    <w:rsid w:val="00761A9F"/>
    <w:rsid w:val="007636B2"/>
    <w:rsid w:val="007638AD"/>
    <w:rsid w:val="00765624"/>
    <w:rsid w:val="0076704B"/>
    <w:rsid w:val="00771A8D"/>
    <w:rsid w:val="00780C69"/>
    <w:rsid w:val="00783CAD"/>
    <w:rsid w:val="007849DC"/>
    <w:rsid w:val="00787691"/>
    <w:rsid w:val="0078782E"/>
    <w:rsid w:val="0079422B"/>
    <w:rsid w:val="007A0432"/>
    <w:rsid w:val="007A10E2"/>
    <w:rsid w:val="007A3419"/>
    <w:rsid w:val="007B3C4C"/>
    <w:rsid w:val="007B4D8B"/>
    <w:rsid w:val="007B526E"/>
    <w:rsid w:val="007B6ADE"/>
    <w:rsid w:val="007C0F8A"/>
    <w:rsid w:val="007C3C61"/>
    <w:rsid w:val="007C4961"/>
    <w:rsid w:val="007C4B7D"/>
    <w:rsid w:val="007C5C03"/>
    <w:rsid w:val="007D5879"/>
    <w:rsid w:val="007D6461"/>
    <w:rsid w:val="007E0043"/>
    <w:rsid w:val="007E11DA"/>
    <w:rsid w:val="007E282D"/>
    <w:rsid w:val="007E307F"/>
    <w:rsid w:val="007E4F06"/>
    <w:rsid w:val="007E4FC4"/>
    <w:rsid w:val="007E59B0"/>
    <w:rsid w:val="007E64D3"/>
    <w:rsid w:val="007E6B59"/>
    <w:rsid w:val="007F017D"/>
    <w:rsid w:val="007F03EE"/>
    <w:rsid w:val="007F15C4"/>
    <w:rsid w:val="007F1DF3"/>
    <w:rsid w:val="00800A24"/>
    <w:rsid w:val="00801BB8"/>
    <w:rsid w:val="00801DE0"/>
    <w:rsid w:val="008025DD"/>
    <w:rsid w:val="008032B6"/>
    <w:rsid w:val="00804B24"/>
    <w:rsid w:val="008051F8"/>
    <w:rsid w:val="00806B13"/>
    <w:rsid w:val="00810708"/>
    <w:rsid w:val="008110A1"/>
    <w:rsid w:val="00815399"/>
    <w:rsid w:val="00820195"/>
    <w:rsid w:val="008274A7"/>
    <w:rsid w:val="0083099E"/>
    <w:rsid w:val="008344BF"/>
    <w:rsid w:val="00836460"/>
    <w:rsid w:val="0083735C"/>
    <w:rsid w:val="00840500"/>
    <w:rsid w:val="00840F93"/>
    <w:rsid w:val="00841414"/>
    <w:rsid w:val="00844F3B"/>
    <w:rsid w:val="0084505C"/>
    <w:rsid w:val="00847124"/>
    <w:rsid w:val="00851B29"/>
    <w:rsid w:val="00852E0E"/>
    <w:rsid w:val="00854F8C"/>
    <w:rsid w:val="0085541D"/>
    <w:rsid w:val="008558FF"/>
    <w:rsid w:val="00855D77"/>
    <w:rsid w:val="0085718A"/>
    <w:rsid w:val="00861999"/>
    <w:rsid w:val="008620EC"/>
    <w:rsid w:val="00866083"/>
    <w:rsid w:val="00866869"/>
    <w:rsid w:val="00866960"/>
    <w:rsid w:val="00866E04"/>
    <w:rsid w:val="00870F77"/>
    <w:rsid w:val="008717DC"/>
    <w:rsid w:val="00872054"/>
    <w:rsid w:val="008930C8"/>
    <w:rsid w:val="00893D97"/>
    <w:rsid w:val="0089750A"/>
    <w:rsid w:val="00897D55"/>
    <w:rsid w:val="00897DDA"/>
    <w:rsid w:val="008A10CC"/>
    <w:rsid w:val="008A2A52"/>
    <w:rsid w:val="008A51CE"/>
    <w:rsid w:val="008A5EA3"/>
    <w:rsid w:val="008A650B"/>
    <w:rsid w:val="008A7E3E"/>
    <w:rsid w:val="008B5F32"/>
    <w:rsid w:val="008B6A6C"/>
    <w:rsid w:val="008C0CF3"/>
    <w:rsid w:val="008C0FCD"/>
    <w:rsid w:val="008C1702"/>
    <w:rsid w:val="008C2EF3"/>
    <w:rsid w:val="008C5314"/>
    <w:rsid w:val="008C70C6"/>
    <w:rsid w:val="008D0B72"/>
    <w:rsid w:val="008D0BE5"/>
    <w:rsid w:val="008D2481"/>
    <w:rsid w:val="008D4484"/>
    <w:rsid w:val="008D474C"/>
    <w:rsid w:val="008D4BF5"/>
    <w:rsid w:val="008D5F91"/>
    <w:rsid w:val="008E030B"/>
    <w:rsid w:val="008E35CB"/>
    <w:rsid w:val="008E536A"/>
    <w:rsid w:val="008E74D7"/>
    <w:rsid w:val="008E7630"/>
    <w:rsid w:val="008E7F71"/>
    <w:rsid w:val="008F1CC4"/>
    <w:rsid w:val="008F491E"/>
    <w:rsid w:val="008F6759"/>
    <w:rsid w:val="009048AC"/>
    <w:rsid w:val="00904C78"/>
    <w:rsid w:val="00907C62"/>
    <w:rsid w:val="00910516"/>
    <w:rsid w:val="009113E5"/>
    <w:rsid w:val="00912D40"/>
    <w:rsid w:val="0091505C"/>
    <w:rsid w:val="0091567C"/>
    <w:rsid w:val="009157A5"/>
    <w:rsid w:val="009175AF"/>
    <w:rsid w:val="00921DF6"/>
    <w:rsid w:val="009250A7"/>
    <w:rsid w:val="009275CC"/>
    <w:rsid w:val="009300B8"/>
    <w:rsid w:val="009316D2"/>
    <w:rsid w:val="009322FC"/>
    <w:rsid w:val="00933194"/>
    <w:rsid w:val="0093671C"/>
    <w:rsid w:val="0093696D"/>
    <w:rsid w:val="00941298"/>
    <w:rsid w:val="0094249B"/>
    <w:rsid w:val="0094388E"/>
    <w:rsid w:val="0094418A"/>
    <w:rsid w:val="0095046C"/>
    <w:rsid w:val="009519E7"/>
    <w:rsid w:val="0095316A"/>
    <w:rsid w:val="0095455B"/>
    <w:rsid w:val="00955177"/>
    <w:rsid w:val="009556E6"/>
    <w:rsid w:val="00955DFC"/>
    <w:rsid w:val="00956665"/>
    <w:rsid w:val="00961036"/>
    <w:rsid w:val="009639BB"/>
    <w:rsid w:val="00964113"/>
    <w:rsid w:val="00965286"/>
    <w:rsid w:val="0096759E"/>
    <w:rsid w:val="00972E3B"/>
    <w:rsid w:val="0097663E"/>
    <w:rsid w:val="0098274B"/>
    <w:rsid w:val="009832E1"/>
    <w:rsid w:val="00984596"/>
    <w:rsid w:val="00985DCC"/>
    <w:rsid w:val="009916D4"/>
    <w:rsid w:val="00993688"/>
    <w:rsid w:val="009938F7"/>
    <w:rsid w:val="009942CD"/>
    <w:rsid w:val="00995C03"/>
    <w:rsid w:val="0099798E"/>
    <w:rsid w:val="009A0D9F"/>
    <w:rsid w:val="009A106B"/>
    <w:rsid w:val="009A1738"/>
    <w:rsid w:val="009A560A"/>
    <w:rsid w:val="009A5A78"/>
    <w:rsid w:val="009A7A2A"/>
    <w:rsid w:val="009A7A2E"/>
    <w:rsid w:val="009B30C4"/>
    <w:rsid w:val="009B3770"/>
    <w:rsid w:val="009B5E50"/>
    <w:rsid w:val="009B6314"/>
    <w:rsid w:val="009C3F9D"/>
    <w:rsid w:val="009D0525"/>
    <w:rsid w:val="009D1920"/>
    <w:rsid w:val="009D1E01"/>
    <w:rsid w:val="009D4AF5"/>
    <w:rsid w:val="009D67A1"/>
    <w:rsid w:val="009E6E79"/>
    <w:rsid w:val="009F174D"/>
    <w:rsid w:val="009F2B9D"/>
    <w:rsid w:val="009F64BB"/>
    <w:rsid w:val="009F767F"/>
    <w:rsid w:val="00A00653"/>
    <w:rsid w:val="00A01BA6"/>
    <w:rsid w:val="00A03891"/>
    <w:rsid w:val="00A03FD3"/>
    <w:rsid w:val="00A043AC"/>
    <w:rsid w:val="00A04920"/>
    <w:rsid w:val="00A04F06"/>
    <w:rsid w:val="00A116A5"/>
    <w:rsid w:val="00A146C2"/>
    <w:rsid w:val="00A14D28"/>
    <w:rsid w:val="00A20650"/>
    <w:rsid w:val="00A2699E"/>
    <w:rsid w:val="00A27D32"/>
    <w:rsid w:val="00A31551"/>
    <w:rsid w:val="00A34156"/>
    <w:rsid w:val="00A40788"/>
    <w:rsid w:val="00A41ABF"/>
    <w:rsid w:val="00A4324D"/>
    <w:rsid w:val="00A433D2"/>
    <w:rsid w:val="00A46D8C"/>
    <w:rsid w:val="00A50F4B"/>
    <w:rsid w:val="00A57FFD"/>
    <w:rsid w:val="00A61485"/>
    <w:rsid w:val="00A63A1B"/>
    <w:rsid w:val="00A648C0"/>
    <w:rsid w:val="00A663B4"/>
    <w:rsid w:val="00A6653A"/>
    <w:rsid w:val="00A675E4"/>
    <w:rsid w:val="00A70453"/>
    <w:rsid w:val="00A75C32"/>
    <w:rsid w:val="00A76349"/>
    <w:rsid w:val="00A8061A"/>
    <w:rsid w:val="00A83313"/>
    <w:rsid w:val="00A83B53"/>
    <w:rsid w:val="00A87775"/>
    <w:rsid w:val="00A87A37"/>
    <w:rsid w:val="00A907E9"/>
    <w:rsid w:val="00A96A27"/>
    <w:rsid w:val="00A97517"/>
    <w:rsid w:val="00A97A9C"/>
    <w:rsid w:val="00A97A9F"/>
    <w:rsid w:val="00AA043D"/>
    <w:rsid w:val="00AA389C"/>
    <w:rsid w:val="00AA52DB"/>
    <w:rsid w:val="00AA660F"/>
    <w:rsid w:val="00AA715C"/>
    <w:rsid w:val="00AA77A9"/>
    <w:rsid w:val="00AB49E2"/>
    <w:rsid w:val="00AC188D"/>
    <w:rsid w:val="00AC5E19"/>
    <w:rsid w:val="00AC5FED"/>
    <w:rsid w:val="00AC656E"/>
    <w:rsid w:val="00AC6670"/>
    <w:rsid w:val="00AC7207"/>
    <w:rsid w:val="00AC73F3"/>
    <w:rsid w:val="00AC7E40"/>
    <w:rsid w:val="00AD287E"/>
    <w:rsid w:val="00AD446E"/>
    <w:rsid w:val="00AD54CF"/>
    <w:rsid w:val="00AD557E"/>
    <w:rsid w:val="00AD7819"/>
    <w:rsid w:val="00AE160E"/>
    <w:rsid w:val="00AE2C46"/>
    <w:rsid w:val="00AE406A"/>
    <w:rsid w:val="00AE45C7"/>
    <w:rsid w:val="00AF445C"/>
    <w:rsid w:val="00AF67EE"/>
    <w:rsid w:val="00B00FB4"/>
    <w:rsid w:val="00B0162E"/>
    <w:rsid w:val="00B01E8B"/>
    <w:rsid w:val="00B03744"/>
    <w:rsid w:val="00B0514B"/>
    <w:rsid w:val="00B101C8"/>
    <w:rsid w:val="00B14C02"/>
    <w:rsid w:val="00B163B6"/>
    <w:rsid w:val="00B210EC"/>
    <w:rsid w:val="00B236C8"/>
    <w:rsid w:val="00B24D52"/>
    <w:rsid w:val="00B2693B"/>
    <w:rsid w:val="00B26E5F"/>
    <w:rsid w:val="00B27D03"/>
    <w:rsid w:val="00B31C68"/>
    <w:rsid w:val="00B32856"/>
    <w:rsid w:val="00B33930"/>
    <w:rsid w:val="00B33CF6"/>
    <w:rsid w:val="00B35D36"/>
    <w:rsid w:val="00B36222"/>
    <w:rsid w:val="00B3665B"/>
    <w:rsid w:val="00B36FA2"/>
    <w:rsid w:val="00B407A5"/>
    <w:rsid w:val="00B417FC"/>
    <w:rsid w:val="00B42AA2"/>
    <w:rsid w:val="00B42B41"/>
    <w:rsid w:val="00B4345C"/>
    <w:rsid w:val="00B459C5"/>
    <w:rsid w:val="00B4638E"/>
    <w:rsid w:val="00B464E1"/>
    <w:rsid w:val="00B5094D"/>
    <w:rsid w:val="00B531C9"/>
    <w:rsid w:val="00B53994"/>
    <w:rsid w:val="00B539C1"/>
    <w:rsid w:val="00B626E6"/>
    <w:rsid w:val="00B62890"/>
    <w:rsid w:val="00B64C68"/>
    <w:rsid w:val="00B65EA8"/>
    <w:rsid w:val="00B6657E"/>
    <w:rsid w:val="00B7089B"/>
    <w:rsid w:val="00B7682F"/>
    <w:rsid w:val="00B8115F"/>
    <w:rsid w:val="00B812F5"/>
    <w:rsid w:val="00B813F3"/>
    <w:rsid w:val="00B81685"/>
    <w:rsid w:val="00B82BA3"/>
    <w:rsid w:val="00B84F1D"/>
    <w:rsid w:val="00B87D16"/>
    <w:rsid w:val="00B90C85"/>
    <w:rsid w:val="00B91283"/>
    <w:rsid w:val="00B9216A"/>
    <w:rsid w:val="00B92353"/>
    <w:rsid w:val="00B933B2"/>
    <w:rsid w:val="00B93713"/>
    <w:rsid w:val="00B94B83"/>
    <w:rsid w:val="00B95808"/>
    <w:rsid w:val="00B9663D"/>
    <w:rsid w:val="00BA0A2D"/>
    <w:rsid w:val="00BA5956"/>
    <w:rsid w:val="00BA5E23"/>
    <w:rsid w:val="00BA6B6D"/>
    <w:rsid w:val="00BB16D2"/>
    <w:rsid w:val="00BB2072"/>
    <w:rsid w:val="00BB2EB0"/>
    <w:rsid w:val="00BB357F"/>
    <w:rsid w:val="00BB3F92"/>
    <w:rsid w:val="00BB5010"/>
    <w:rsid w:val="00BB5C1B"/>
    <w:rsid w:val="00BC122C"/>
    <w:rsid w:val="00BC48A7"/>
    <w:rsid w:val="00BC6FAD"/>
    <w:rsid w:val="00BD0295"/>
    <w:rsid w:val="00BD36D2"/>
    <w:rsid w:val="00BD422C"/>
    <w:rsid w:val="00BD4DF5"/>
    <w:rsid w:val="00BD57F6"/>
    <w:rsid w:val="00BD6DF9"/>
    <w:rsid w:val="00BE19EF"/>
    <w:rsid w:val="00BE398F"/>
    <w:rsid w:val="00BE7575"/>
    <w:rsid w:val="00BF323B"/>
    <w:rsid w:val="00BF32AF"/>
    <w:rsid w:val="00BF390E"/>
    <w:rsid w:val="00BF3BAC"/>
    <w:rsid w:val="00BF5C20"/>
    <w:rsid w:val="00C01764"/>
    <w:rsid w:val="00C01E15"/>
    <w:rsid w:val="00C061F3"/>
    <w:rsid w:val="00C1382D"/>
    <w:rsid w:val="00C163ED"/>
    <w:rsid w:val="00C17EA1"/>
    <w:rsid w:val="00C25A4E"/>
    <w:rsid w:val="00C31361"/>
    <w:rsid w:val="00C31B8B"/>
    <w:rsid w:val="00C31D8A"/>
    <w:rsid w:val="00C32CC9"/>
    <w:rsid w:val="00C35207"/>
    <w:rsid w:val="00C36194"/>
    <w:rsid w:val="00C36E02"/>
    <w:rsid w:val="00C437FF"/>
    <w:rsid w:val="00C459EE"/>
    <w:rsid w:val="00C47C56"/>
    <w:rsid w:val="00C47E12"/>
    <w:rsid w:val="00C53D6F"/>
    <w:rsid w:val="00C54007"/>
    <w:rsid w:val="00C559AE"/>
    <w:rsid w:val="00C55FDF"/>
    <w:rsid w:val="00C571E8"/>
    <w:rsid w:val="00C57296"/>
    <w:rsid w:val="00C57E2E"/>
    <w:rsid w:val="00C6175F"/>
    <w:rsid w:val="00C63AB8"/>
    <w:rsid w:val="00C67129"/>
    <w:rsid w:val="00C72D30"/>
    <w:rsid w:val="00C8281B"/>
    <w:rsid w:val="00C83340"/>
    <w:rsid w:val="00C84C20"/>
    <w:rsid w:val="00C875BF"/>
    <w:rsid w:val="00C901B0"/>
    <w:rsid w:val="00C90624"/>
    <w:rsid w:val="00C92E29"/>
    <w:rsid w:val="00C93E01"/>
    <w:rsid w:val="00C97FFA"/>
    <w:rsid w:val="00CA288E"/>
    <w:rsid w:val="00CA383C"/>
    <w:rsid w:val="00CA4D03"/>
    <w:rsid w:val="00CA5EEE"/>
    <w:rsid w:val="00CB5DBE"/>
    <w:rsid w:val="00CB5E59"/>
    <w:rsid w:val="00CB698A"/>
    <w:rsid w:val="00CB7EBE"/>
    <w:rsid w:val="00CC275D"/>
    <w:rsid w:val="00CC29FC"/>
    <w:rsid w:val="00CC327E"/>
    <w:rsid w:val="00CC7010"/>
    <w:rsid w:val="00CD1CB0"/>
    <w:rsid w:val="00CD38D7"/>
    <w:rsid w:val="00CD4107"/>
    <w:rsid w:val="00CD5802"/>
    <w:rsid w:val="00CD6CF9"/>
    <w:rsid w:val="00CD718A"/>
    <w:rsid w:val="00CE2464"/>
    <w:rsid w:val="00CE5C7B"/>
    <w:rsid w:val="00CF1BF2"/>
    <w:rsid w:val="00CF2940"/>
    <w:rsid w:val="00CF5983"/>
    <w:rsid w:val="00CF5FBA"/>
    <w:rsid w:val="00CF7170"/>
    <w:rsid w:val="00D01122"/>
    <w:rsid w:val="00D02849"/>
    <w:rsid w:val="00D058DA"/>
    <w:rsid w:val="00D05D8A"/>
    <w:rsid w:val="00D05F28"/>
    <w:rsid w:val="00D06954"/>
    <w:rsid w:val="00D07CB6"/>
    <w:rsid w:val="00D141D2"/>
    <w:rsid w:val="00D153C7"/>
    <w:rsid w:val="00D15DCE"/>
    <w:rsid w:val="00D21E91"/>
    <w:rsid w:val="00D2309C"/>
    <w:rsid w:val="00D24C7E"/>
    <w:rsid w:val="00D24FF4"/>
    <w:rsid w:val="00D264E4"/>
    <w:rsid w:val="00D264F3"/>
    <w:rsid w:val="00D267EC"/>
    <w:rsid w:val="00D26E96"/>
    <w:rsid w:val="00D278FC"/>
    <w:rsid w:val="00D311B7"/>
    <w:rsid w:val="00D32FA9"/>
    <w:rsid w:val="00D34531"/>
    <w:rsid w:val="00D3604E"/>
    <w:rsid w:val="00D36355"/>
    <w:rsid w:val="00D41D3F"/>
    <w:rsid w:val="00D429EC"/>
    <w:rsid w:val="00D42A0C"/>
    <w:rsid w:val="00D5010E"/>
    <w:rsid w:val="00D52A51"/>
    <w:rsid w:val="00D55475"/>
    <w:rsid w:val="00D619D8"/>
    <w:rsid w:val="00D62F1E"/>
    <w:rsid w:val="00D63635"/>
    <w:rsid w:val="00D63E40"/>
    <w:rsid w:val="00D644A5"/>
    <w:rsid w:val="00D65432"/>
    <w:rsid w:val="00D655EF"/>
    <w:rsid w:val="00D665FF"/>
    <w:rsid w:val="00D67C95"/>
    <w:rsid w:val="00D7436A"/>
    <w:rsid w:val="00D76D60"/>
    <w:rsid w:val="00D80A0D"/>
    <w:rsid w:val="00D823C4"/>
    <w:rsid w:val="00D83E69"/>
    <w:rsid w:val="00D84C2D"/>
    <w:rsid w:val="00D85B9A"/>
    <w:rsid w:val="00D866C4"/>
    <w:rsid w:val="00D91747"/>
    <w:rsid w:val="00D945F8"/>
    <w:rsid w:val="00D95B78"/>
    <w:rsid w:val="00DA0DB8"/>
    <w:rsid w:val="00DA33F7"/>
    <w:rsid w:val="00DA3752"/>
    <w:rsid w:val="00DA7366"/>
    <w:rsid w:val="00DB059D"/>
    <w:rsid w:val="00DB2DF4"/>
    <w:rsid w:val="00DB44D6"/>
    <w:rsid w:val="00DB4588"/>
    <w:rsid w:val="00DB525A"/>
    <w:rsid w:val="00DB6260"/>
    <w:rsid w:val="00DB7A6A"/>
    <w:rsid w:val="00DC2670"/>
    <w:rsid w:val="00DC3902"/>
    <w:rsid w:val="00DC3EFD"/>
    <w:rsid w:val="00DD11E6"/>
    <w:rsid w:val="00DD12CF"/>
    <w:rsid w:val="00DD1D06"/>
    <w:rsid w:val="00DE1EF4"/>
    <w:rsid w:val="00DE21CA"/>
    <w:rsid w:val="00DE2228"/>
    <w:rsid w:val="00DE2955"/>
    <w:rsid w:val="00DE4F59"/>
    <w:rsid w:val="00DE528C"/>
    <w:rsid w:val="00DE55CF"/>
    <w:rsid w:val="00DE7B1D"/>
    <w:rsid w:val="00DE7CEA"/>
    <w:rsid w:val="00DF0C9B"/>
    <w:rsid w:val="00DF2517"/>
    <w:rsid w:val="00DF3060"/>
    <w:rsid w:val="00DF405D"/>
    <w:rsid w:val="00DF5CB4"/>
    <w:rsid w:val="00DF7CD7"/>
    <w:rsid w:val="00DF7FA7"/>
    <w:rsid w:val="00E01610"/>
    <w:rsid w:val="00E022D2"/>
    <w:rsid w:val="00E0565D"/>
    <w:rsid w:val="00E05BA3"/>
    <w:rsid w:val="00E06318"/>
    <w:rsid w:val="00E10BC0"/>
    <w:rsid w:val="00E1291C"/>
    <w:rsid w:val="00E135F6"/>
    <w:rsid w:val="00E17D97"/>
    <w:rsid w:val="00E221AD"/>
    <w:rsid w:val="00E23362"/>
    <w:rsid w:val="00E23A07"/>
    <w:rsid w:val="00E26878"/>
    <w:rsid w:val="00E26988"/>
    <w:rsid w:val="00E32CF4"/>
    <w:rsid w:val="00E33A36"/>
    <w:rsid w:val="00E37F9F"/>
    <w:rsid w:val="00E40C63"/>
    <w:rsid w:val="00E4120A"/>
    <w:rsid w:val="00E412CF"/>
    <w:rsid w:val="00E42147"/>
    <w:rsid w:val="00E431D5"/>
    <w:rsid w:val="00E43E9C"/>
    <w:rsid w:val="00E43F18"/>
    <w:rsid w:val="00E52A53"/>
    <w:rsid w:val="00E52ECE"/>
    <w:rsid w:val="00E5329C"/>
    <w:rsid w:val="00E55090"/>
    <w:rsid w:val="00E552DF"/>
    <w:rsid w:val="00E57C8C"/>
    <w:rsid w:val="00E61D5B"/>
    <w:rsid w:val="00E627F5"/>
    <w:rsid w:val="00E629AA"/>
    <w:rsid w:val="00E639AB"/>
    <w:rsid w:val="00E6523C"/>
    <w:rsid w:val="00E656A1"/>
    <w:rsid w:val="00E66BD9"/>
    <w:rsid w:val="00E7151C"/>
    <w:rsid w:val="00E7185E"/>
    <w:rsid w:val="00E71C4D"/>
    <w:rsid w:val="00E74624"/>
    <w:rsid w:val="00E751FC"/>
    <w:rsid w:val="00E80195"/>
    <w:rsid w:val="00E8177D"/>
    <w:rsid w:val="00E84A27"/>
    <w:rsid w:val="00E8693E"/>
    <w:rsid w:val="00E87482"/>
    <w:rsid w:val="00E87A40"/>
    <w:rsid w:val="00E87B20"/>
    <w:rsid w:val="00E90506"/>
    <w:rsid w:val="00E91656"/>
    <w:rsid w:val="00E918BE"/>
    <w:rsid w:val="00E93083"/>
    <w:rsid w:val="00E943D4"/>
    <w:rsid w:val="00E94F6E"/>
    <w:rsid w:val="00E9735E"/>
    <w:rsid w:val="00EA0C7D"/>
    <w:rsid w:val="00EA18B9"/>
    <w:rsid w:val="00EA5528"/>
    <w:rsid w:val="00EA6123"/>
    <w:rsid w:val="00EA6D3F"/>
    <w:rsid w:val="00EB0548"/>
    <w:rsid w:val="00EB5023"/>
    <w:rsid w:val="00EB6C64"/>
    <w:rsid w:val="00EC0130"/>
    <w:rsid w:val="00EC368F"/>
    <w:rsid w:val="00EC3E6B"/>
    <w:rsid w:val="00EC51AB"/>
    <w:rsid w:val="00EC5AE1"/>
    <w:rsid w:val="00EC7862"/>
    <w:rsid w:val="00ED024A"/>
    <w:rsid w:val="00ED090E"/>
    <w:rsid w:val="00ED1517"/>
    <w:rsid w:val="00ED1B44"/>
    <w:rsid w:val="00ED68C7"/>
    <w:rsid w:val="00ED7081"/>
    <w:rsid w:val="00EE0003"/>
    <w:rsid w:val="00EE0FB2"/>
    <w:rsid w:val="00EE286C"/>
    <w:rsid w:val="00EE346C"/>
    <w:rsid w:val="00EE361F"/>
    <w:rsid w:val="00EE3747"/>
    <w:rsid w:val="00EE58E8"/>
    <w:rsid w:val="00EF3548"/>
    <w:rsid w:val="00EF631E"/>
    <w:rsid w:val="00F01422"/>
    <w:rsid w:val="00F01662"/>
    <w:rsid w:val="00F027B3"/>
    <w:rsid w:val="00F02CB2"/>
    <w:rsid w:val="00F0415B"/>
    <w:rsid w:val="00F04808"/>
    <w:rsid w:val="00F05A47"/>
    <w:rsid w:val="00F05A87"/>
    <w:rsid w:val="00F07CA3"/>
    <w:rsid w:val="00F10834"/>
    <w:rsid w:val="00F13164"/>
    <w:rsid w:val="00F13481"/>
    <w:rsid w:val="00F14E8C"/>
    <w:rsid w:val="00F1552E"/>
    <w:rsid w:val="00F159FD"/>
    <w:rsid w:val="00F162B5"/>
    <w:rsid w:val="00F201A9"/>
    <w:rsid w:val="00F2052D"/>
    <w:rsid w:val="00F24134"/>
    <w:rsid w:val="00F275D0"/>
    <w:rsid w:val="00F3408F"/>
    <w:rsid w:val="00F4375B"/>
    <w:rsid w:val="00F46B6D"/>
    <w:rsid w:val="00F5483A"/>
    <w:rsid w:val="00F55AEF"/>
    <w:rsid w:val="00F63FE9"/>
    <w:rsid w:val="00F64079"/>
    <w:rsid w:val="00F64ADA"/>
    <w:rsid w:val="00F66B3A"/>
    <w:rsid w:val="00F70F98"/>
    <w:rsid w:val="00F71CAC"/>
    <w:rsid w:val="00F758B8"/>
    <w:rsid w:val="00F76FB4"/>
    <w:rsid w:val="00F803B0"/>
    <w:rsid w:val="00F813D3"/>
    <w:rsid w:val="00F816B5"/>
    <w:rsid w:val="00F8492C"/>
    <w:rsid w:val="00F91338"/>
    <w:rsid w:val="00F915E5"/>
    <w:rsid w:val="00F91F5C"/>
    <w:rsid w:val="00F92625"/>
    <w:rsid w:val="00F95B3B"/>
    <w:rsid w:val="00F9763A"/>
    <w:rsid w:val="00F9787E"/>
    <w:rsid w:val="00F97C01"/>
    <w:rsid w:val="00FA03E2"/>
    <w:rsid w:val="00FA302F"/>
    <w:rsid w:val="00FA397D"/>
    <w:rsid w:val="00FA4C86"/>
    <w:rsid w:val="00FB0A0B"/>
    <w:rsid w:val="00FB1636"/>
    <w:rsid w:val="00FB1959"/>
    <w:rsid w:val="00FB27C5"/>
    <w:rsid w:val="00FB3ECB"/>
    <w:rsid w:val="00FB4E2F"/>
    <w:rsid w:val="00FC3D61"/>
    <w:rsid w:val="00FD20AD"/>
    <w:rsid w:val="00FD3211"/>
    <w:rsid w:val="00FD41EA"/>
    <w:rsid w:val="00FD442C"/>
    <w:rsid w:val="00FF201C"/>
    <w:rsid w:val="00FF2CD4"/>
    <w:rsid w:val="00FF4D21"/>
    <w:rsid w:val="00FF565A"/>
    <w:rsid w:val="00FF6A82"/>
    <w:rsid w:val="00FF7090"/>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C4B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fr-FR"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D42A0C"/>
    <w:rPr>
      <w:rFonts w:asciiTheme="minorHAnsi" w:eastAsiaTheme="minorEastAsia" w:hAnsiTheme="minorHAnsi" w:cstheme="minorBidi"/>
      <w:sz w:val="24"/>
      <w:szCs w:val="24"/>
      <w:lang w:val="it-IT" w:eastAsia="ja-JP"/>
    </w:rPr>
  </w:style>
  <w:style w:type="paragraph" w:styleId="Titolo1">
    <w:name w:val="heading 1"/>
    <w:basedOn w:val="Normale"/>
    <w:next w:val="Normale"/>
    <w:link w:val="Titolo1Carattere"/>
    <w:qFormat/>
    <w:rsid w:val="006C52C2"/>
    <w:pPr>
      <w:keepNext/>
      <w:numPr>
        <w:numId w:val="7"/>
      </w:numPr>
      <w:spacing w:line="250" w:lineRule="atLeast"/>
      <w:outlineLvl w:val="0"/>
    </w:pPr>
    <w:rPr>
      <w:rFonts w:ascii="Arial" w:eastAsia="MS Mincho" w:hAnsi="Arial" w:cs="Arial"/>
      <w:b/>
      <w:bCs/>
      <w:caps/>
      <w:spacing w:val="-4"/>
      <w:kern w:val="32"/>
      <w:szCs w:val="19"/>
      <w:lang w:val="en-US" w:eastAsia="de-DE"/>
    </w:rPr>
  </w:style>
  <w:style w:type="paragraph" w:styleId="Titolo2">
    <w:name w:val="heading 2"/>
    <w:basedOn w:val="Normale"/>
    <w:next w:val="Normale"/>
    <w:link w:val="Titolo2Carattere"/>
    <w:uiPriority w:val="9"/>
    <w:qFormat/>
    <w:rsid w:val="004861A8"/>
    <w:pPr>
      <w:keepNext/>
      <w:numPr>
        <w:ilvl w:val="1"/>
        <w:numId w:val="7"/>
      </w:numPr>
      <w:spacing w:before="240" w:after="60" w:line="250" w:lineRule="atLeast"/>
      <w:outlineLvl w:val="1"/>
    </w:pPr>
    <w:rPr>
      <w:rFonts w:ascii="Arial" w:eastAsia="+mn-ea" w:hAnsi="Arial" w:cs="Arial"/>
      <w:b/>
      <w:bCs/>
      <w:iCs/>
      <w:spacing w:val="-4"/>
      <w:sz w:val="22"/>
      <w:lang w:val="en-US" w:eastAsia="de-DE"/>
    </w:rPr>
  </w:style>
  <w:style w:type="paragraph" w:styleId="Titolo3">
    <w:name w:val="heading 3"/>
    <w:basedOn w:val="Normale"/>
    <w:next w:val="Normale"/>
    <w:link w:val="Titolo3Carattere"/>
    <w:uiPriority w:val="9"/>
    <w:qFormat/>
    <w:rsid w:val="0097663E"/>
    <w:pPr>
      <w:keepNext/>
      <w:numPr>
        <w:ilvl w:val="2"/>
        <w:numId w:val="7"/>
      </w:numPr>
      <w:spacing w:before="240" w:after="60" w:line="250" w:lineRule="atLeast"/>
      <w:outlineLvl w:val="2"/>
    </w:pPr>
    <w:rPr>
      <w:rFonts w:ascii="Arial" w:eastAsia="MS Mincho" w:hAnsi="Arial" w:cs="Arial"/>
      <w:b/>
      <w:bCs/>
      <w:spacing w:val="-4"/>
      <w:sz w:val="20"/>
      <w:szCs w:val="26"/>
      <w:lang w:val="en-GB" w:eastAsia="de-DE"/>
    </w:rPr>
  </w:style>
  <w:style w:type="paragraph" w:styleId="Titolo4">
    <w:name w:val="heading 4"/>
    <w:basedOn w:val="Normale"/>
    <w:next w:val="Normale"/>
    <w:link w:val="Titolo4Carattere"/>
    <w:uiPriority w:val="9"/>
    <w:qFormat/>
    <w:rsid w:val="00227B07"/>
    <w:pPr>
      <w:keepNext/>
      <w:numPr>
        <w:ilvl w:val="3"/>
        <w:numId w:val="7"/>
      </w:numPr>
      <w:spacing w:before="240" w:after="60" w:line="250" w:lineRule="atLeast"/>
      <w:outlineLvl w:val="3"/>
    </w:pPr>
    <w:rPr>
      <w:rFonts w:ascii="Arial" w:eastAsia="MS Mincho" w:hAnsi="Arial" w:cs="Times New Roman"/>
      <w:b/>
      <w:bCs/>
      <w:spacing w:val="-4"/>
      <w:sz w:val="20"/>
      <w:szCs w:val="28"/>
      <w:lang w:val="en-GB" w:eastAsia="de-DE"/>
    </w:rPr>
  </w:style>
  <w:style w:type="paragraph" w:styleId="Titolo5">
    <w:name w:val="heading 5"/>
    <w:basedOn w:val="Normale"/>
    <w:next w:val="Normale"/>
    <w:link w:val="Titolo5Carattere"/>
    <w:uiPriority w:val="9"/>
    <w:qFormat/>
    <w:rsid w:val="00575109"/>
    <w:pPr>
      <w:numPr>
        <w:ilvl w:val="4"/>
        <w:numId w:val="7"/>
      </w:numPr>
      <w:spacing w:before="240" w:after="60" w:line="250" w:lineRule="atLeast"/>
      <w:outlineLvl w:val="4"/>
    </w:pPr>
    <w:rPr>
      <w:rFonts w:ascii="Arial" w:eastAsia="MS Mincho" w:hAnsi="Arial" w:cs="Arial"/>
      <w:b/>
      <w:bCs/>
      <w:iCs/>
      <w:spacing w:val="-4"/>
      <w:sz w:val="20"/>
      <w:szCs w:val="20"/>
      <w:lang w:val="en-GB" w:eastAsia="de-DE"/>
    </w:rPr>
  </w:style>
  <w:style w:type="paragraph" w:styleId="Titolo6">
    <w:name w:val="heading 6"/>
    <w:basedOn w:val="Normale"/>
    <w:next w:val="Normale"/>
    <w:link w:val="Titolo6Carattere"/>
    <w:uiPriority w:val="9"/>
    <w:qFormat/>
    <w:rsid w:val="00575109"/>
    <w:pPr>
      <w:numPr>
        <w:ilvl w:val="5"/>
        <w:numId w:val="7"/>
      </w:numPr>
      <w:spacing w:before="240" w:after="60" w:line="250" w:lineRule="atLeast"/>
      <w:outlineLvl w:val="5"/>
    </w:pPr>
    <w:rPr>
      <w:rFonts w:ascii="Arial" w:eastAsia="MS Mincho" w:hAnsi="Arial" w:cs="Arial"/>
      <w:b/>
      <w:bCs/>
      <w:spacing w:val="-4"/>
      <w:sz w:val="20"/>
      <w:szCs w:val="22"/>
      <w:lang w:val="en-GB" w:eastAsia="de-DE"/>
    </w:rPr>
  </w:style>
  <w:style w:type="paragraph" w:styleId="Titolo7">
    <w:name w:val="heading 7"/>
    <w:basedOn w:val="Normale"/>
    <w:next w:val="Normale"/>
    <w:link w:val="Titolo7Carattere"/>
    <w:uiPriority w:val="9"/>
    <w:qFormat/>
    <w:rsid w:val="00286976"/>
    <w:pPr>
      <w:numPr>
        <w:ilvl w:val="6"/>
        <w:numId w:val="7"/>
      </w:numPr>
      <w:spacing w:before="240" w:after="60" w:line="250" w:lineRule="atLeast"/>
      <w:outlineLvl w:val="6"/>
    </w:pPr>
    <w:rPr>
      <w:rFonts w:ascii="Calibri" w:eastAsia="MS Mincho" w:hAnsi="Calibri" w:cs="Times New Roman"/>
      <w:spacing w:val="-4"/>
      <w:lang w:val="en-GB" w:eastAsia="de-DE"/>
    </w:rPr>
  </w:style>
  <w:style w:type="paragraph" w:styleId="Titolo8">
    <w:name w:val="heading 8"/>
    <w:basedOn w:val="Normale"/>
    <w:next w:val="Normale"/>
    <w:link w:val="Titolo8Carattere"/>
    <w:uiPriority w:val="9"/>
    <w:qFormat/>
    <w:rsid w:val="00286976"/>
    <w:pPr>
      <w:numPr>
        <w:ilvl w:val="7"/>
        <w:numId w:val="7"/>
      </w:numPr>
      <w:spacing w:before="240" w:after="60" w:line="250" w:lineRule="atLeast"/>
      <w:outlineLvl w:val="7"/>
    </w:pPr>
    <w:rPr>
      <w:rFonts w:ascii="Calibri" w:eastAsia="MS Mincho" w:hAnsi="Calibri" w:cs="Times New Roman"/>
      <w:i/>
      <w:iCs/>
      <w:spacing w:val="-4"/>
      <w:lang w:val="en-GB" w:eastAsia="de-DE"/>
    </w:rPr>
  </w:style>
  <w:style w:type="paragraph" w:styleId="Titolo9">
    <w:name w:val="heading 9"/>
    <w:basedOn w:val="Normale"/>
    <w:next w:val="Normale"/>
    <w:link w:val="Titolo9Carattere"/>
    <w:uiPriority w:val="9"/>
    <w:qFormat/>
    <w:rsid w:val="00286976"/>
    <w:pPr>
      <w:numPr>
        <w:ilvl w:val="8"/>
        <w:numId w:val="7"/>
      </w:numPr>
      <w:spacing w:before="240" w:after="60" w:line="250" w:lineRule="atLeast"/>
      <w:outlineLvl w:val="8"/>
    </w:pPr>
    <w:rPr>
      <w:rFonts w:ascii="Cambria" w:eastAsia="MS Mincho" w:hAnsi="Cambria" w:cs="Times New Roman"/>
      <w:spacing w:val="-4"/>
      <w:sz w:val="22"/>
      <w:szCs w:val="22"/>
      <w:lang w:val="en-GB" w:eastAsia="de-D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rsid w:val="00C35207"/>
    <w:rPr>
      <w:rFonts w:ascii="Arial" w:hAnsi="Arial" w:cs="Arial"/>
      <w:b/>
      <w:bCs/>
      <w:caps/>
      <w:spacing w:val="-4"/>
      <w:kern w:val="32"/>
      <w:sz w:val="24"/>
      <w:szCs w:val="19"/>
      <w:lang w:val="en-US" w:eastAsia="de-DE"/>
    </w:rPr>
  </w:style>
  <w:style w:type="character" w:customStyle="1" w:styleId="Titolo2Carattere">
    <w:name w:val="Titolo 2 Carattere"/>
    <w:link w:val="Titolo2"/>
    <w:uiPriority w:val="9"/>
    <w:rsid w:val="004861A8"/>
    <w:rPr>
      <w:rFonts w:ascii="Arial" w:eastAsia="+mn-ea" w:hAnsi="Arial" w:cs="Arial"/>
      <w:b/>
      <w:bCs/>
      <w:iCs/>
      <w:spacing w:val="-4"/>
      <w:sz w:val="22"/>
      <w:szCs w:val="24"/>
      <w:lang w:val="en-US" w:eastAsia="de-DE"/>
    </w:rPr>
  </w:style>
  <w:style w:type="character" w:customStyle="1" w:styleId="Titolo3Carattere">
    <w:name w:val="Titolo 3 Carattere"/>
    <w:link w:val="Titolo3"/>
    <w:uiPriority w:val="9"/>
    <w:rsid w:val="0097663E"/>
    <w:rPr>
      <w:rFonts w:ascii="Arial" w:hAnsi="Arial" w:cs="Arial"/>
      <w:b/>
      <w:bCs/>
      <w:spacing w:val="-4"/>
      <w:szCs w:val="26"/>
      <w:lang w:val="en-GB" w:eastAsia="de-DE"/>
    </w:rPr>
  </w:style>
  <w:style w:type="character" w:customStyle="1" w:styleId="Titolo4Carattere">
    <w:name w:val="Titolo 4 Carattere"/>
    <w:link w:val="Titolo4"/>
    <w:uiPriority w:val="9"/>
    <w:rsid w:val="00227B07"/>
    <w:rPr>
      <w:rFonts w:ascii="Arial" w:hAnsi="Arial"/>
      <w:b/>
      <w:bCs/>
      <w:spacing w:val="-4"/>
      <w:szCs w:val="28"/>
      <w:lang w:val="en-GB" w:eastAsia="de-DE"/>
    </w:rPr>
  </w:style>
  <w:style w:type="character" w:customStyle="1" w:styleId="Titolo5Carattere">
    <w:name w:val="Titolo 5 Carattere"/>
    <w:link w:val="Titolo5"/>
    <w:uiPriority w:val="9"/>
    <w:rsid w:val="00575109"/>
    <w:rPr>
      <w:rFonts w:ascii="Arial" w:hAnsi="Arial" w:cs="Arial"/>
      <w:b/>
      <w:bCs/>
      <w:iCs/>
      <w:spacing w:val="-4"/>
      <w:lang w:val="en-GB" w:eastAsia="de-DE"/>
    </w:rPr>
  </w:style>
  <w:style w:type="character" w:customStyle="1" w:styleId="Titolo6Carattere">
    <w:name w:val="Titolo 6 Carattere"/>
    <w:link w:val="Titolo6"/>
    <w:uiPriority w:val="9"/>
    <w:rsid w:val="00575109"/>
    <w:rPr>
      <w:rFonts w:ascii="Arial" w:hAnsi="Arial" w:cs="Arial"/>
      <w:b/>
      <w:bCs/>
      <w:spacing w:val="-4"/>
      <w:szCs w:val="22"/>
      <w:lang w:val="en-GB" w:eastAsia="de-DE"/>
    </w:rPr>
  </w:style>
  <w:style w:type="character" w:customStyle="1" w:styleId="Titolo7Carattere">
    <w:name w:val="Titolo 7 Carattere"/>
    <w:link w:val="Titolo7"/>
    <w:uiPriority w:val="9"/>
    <w:rsid w:val="00286976"/>
    <w:rPr>
      <w:rFonts w:ascii="Calibri" w:hAnsi="Calibri"/>
      <w:spacing w:val="-4"/>
      <w:sz w:val="24"/>
      <w:szCs w:val="24"/>
      <w:lang w:val="en-GB" w:eastAsia="de-DE"/>
    </w:rPr>
  </w:style>
  <w:style w:type="character" w:customStyle="1" w:styleId="Titolo8Carattere">
    <w:name w:val="Titolo 8 Carattere"/>
    <w:link w:val="Titolo8"/>
    <w:uiPriority w:val="9"/>
    <w:rsid w:val="00286976"/>
    <w:rPr>
      <w:rFonts w:ascii="Calibri" w:hAnsi="Calibri"/>
      <w:i/>
      <w:iCs/>
      <w:spacing w:val="-4"/>
      <w:sz w:val="24"/>
      <w:szCs w:val="24"/>
      <w:lang w:val="en-GB" w:eastAsia="de-DE"/>
    </w:rPr>
  </w:style>
  <w:style w:type="character" w:customStyle="1" w:styleId="Titolo9Carattere">
    <w:name w:val="Titolo 9 Carattere"/>
    <w:link w:val="Titolo9"/>
    <w:uiPriority w:val="9"/>
    <w:rsid w:val="00286976"/>
    <w:rPr>
      <w:rFonts w:ascii="Cambria" w:hAnsi="Cambria"/>
      <w:spacing w:val="-4"/>
      <w:sz w:val="22"/>
      <w:szCs w:val="22"/>
      <w:lang w:val="en-GB" w:eastAsia="de-DE"/>
    </w:rPr>
  </w:style>
  <w:style w:type="paragraph" w:styleId="Intestazione">
    <w:name w:val="header"/>
    <w:basedOn w:val="Normale"/>
    <w:link w:val="IntestazioneCarattere"/>
    <w:uiPriority w:val="99"/>
    <w:rsid w:val="009D4AF5"/>
    <w:pPr>
      <w:tabs>
        <w:tab w:val="center" w:pos="4536"/>
        <w:tab w:val="right" w:pos="9072"/>
      </w:tabs>
      <w:spacing w:line="250" w:lineRule="atLeast"/>
    </w:pPr>
    <w:rPr>
      <w:rFonts w:ascii="Arial" w:eastAsia="MS Mincho" w:hAnsi="Arial" w:cs="Times New Roman"/>
      <w:spacing w:val="-4"/>
      <w:sz w:val="19"/>
      <w:szCs w:val="19"/>
      <w:lang w:val="de-CH" w:eastAsia="de-DE"/>
    </w:rPr>
  </w:style>
  <w:style w:type="character" w:customStyle="1" w:styleId="IntestazioneCarattere">
    <w:name w:val="Intestazione Carattere"/>
    <w:link w:val="Intestazione"/>
    <w:uiPriority w:val="99"/>
    <w:rsid w:val="00E66BD9"/>
    <w:rPr>
      <w:rFonts w:ascii="Arial" w:hAnsi="Arial"/>
      <w:spacing w:val="-4"/>
      <w:sz w:val="19"/>
      <w:szCs w:val="19"/>
      <w:lang w:val="de-CH" w:eastAsia="de-DE"/>
    </w:rPr>
  </w:style>
  <w:style w:type="paragraph" w:styleId="Pidipagina">
    <w:name w:val="footer"/>
    <w:basedOn w:val="Normale"/>
    <w:link w:val="PidipaginaCarattere"/>
    <w:uiPriority w:val="99"/>
    <w:rsid w:val="009D4AF5"/>
    <w:pPr>
      <w:tabs>
        <w:tab w:val="center" w:pos="4536"/>
        <w:tab w:val="right" w:pos="9072"/>
      </w:tabs>
      <w:spacing w:line="250" w:lineRule="atLeast"/>
    </w:pPr>
    <w:rPr>
      <w:rFonts w:ascii="Arial" w:eastAsia="MS Mincho" w:hAnsi="Arial" w:cs="Times New Roman"/>
      <w:spacing w:val="-4"/>
      <w:sz w:val="19"/>
      <w:szCs w:val="19"/>
      <w:lang w:val="de-CH" w:eastAsia="de-DE"/>
    </w:rPr>
  </w:style>
  <w:style w:type="character" w:customStyle="1" w:styleId="PidipaginaCarattere">
    <w:name w:val="Piè di pagina Carattere"/>
    <w:link w:val="Pidipagina"/>
    <w:uiPriority w:val="99"/>
    <w:rsid w:val="00AC73F3"/>
    <w:rPr>
      <w:rFonts w:ascii="Arial" w:hAnsi="Arial"/>
      <w:spacing w:val="-4"/>
      <w:sz w:val="19"/>
      <w:szCs w:val="19"/>
      <w:lang w:val="de-CH" w:eastAsia="de-DE"/>
    </w:rPr>
  </w:style>
  <w:style w:type="paragraph" w:customStyle="1" w:styleId="Sprechblasentext1">
    <w:name w:val="Sprechblasentext1"/>
    <w:basedOn w:val="Normale"/>
    <w:semiHidden/>
    <w:rsid w:val="009D4AF5"/>
    <w:pPr>
      <w:spacing w:line="250" w:lineRule="atLeast"/>
    </w:pPr>
    <w:rPr>
      <w:rFonts w:ascii="Tahoma" w:eastAsia="MS Mincho" w:hAnsi="Tahoma" w:cs="Tahoma"/>
      <w:spacing w:val="-4"/>
      <w:sz w:val="16"/>
      <w:szCs w:val="16"/>
      <w:lang w:val="en-GB" w:eastAsia="de-DE"/>
    </w:rPr>
  </w:style>
  <w:style w:type="character" w:styleId="Rimandocommento">
    <w:name w:val="annotation reference"/>
    <w:uiPriority w:val="99"/>
    <w:semiHidden/>
    <w:unhideWhenUsed/>
    <w:rsid w:val="007E6B59"/>
    <w:rPr>
      <w:sz w:val="16"/>
      <w:szCs w:val="16"/>
    </w:rPr>
  </w:style>
  <w:style w:type="paragraph" w:styleId="Testocommento">
    <w:name w:val="annotation text"/>
    <w:basedOn w:val="Normale"/>
    <w:link w:val="TestocommentoCarattere"/>
    <w:uiPriority w:val="99"/>
    <w:semiHidden/>
    <w:unhideWhenUsed/>
    <w:rsid w:val="007E6B59"/>
    <w:pPr>
      <w:spacing w:line="250" w:lineRule="atLeast"/>
    </w:pPr>
    <w:rPr>
      <w:rFonts w:ascii="Arial" w:eastAsia="MS Mincho" w:hAnsi="Arial" w:cs="Times New Roman"/>
      <w:spacing w:val="-4"/>
      <w:sz w:val="20"/>
      <w:szCs w:val="20"/>
      <w:lang w:val="de-CH" w:eastAsia="de-DE"/>
    </w:rPr>
  </w:style>
  <w:style w:type="character" w:customStyle="1" w:styleId="TestocommentoCarattere">
    <w:name w:val="Testo commento Carattere"/>
    <w:link w:val="Testocommento"/>
    <w:uiPriority w:val="99"/>
    <w:semiHidden/>
    <w:rsid w:val="007E6B59"/>
    <w:rPr>
      <w:rFonts w:ascii="Arial" w:hAnsi="Arial"/>
      <w:spacing w:val="-4"/>
      <w:lang w:val="de-CH"/>
    </w:rPr>
  </w:style>
  <w:style w:type="paragraph" w:styleId="Soggettocommento">
    <w:name w:val="annotation subject"/>
    <w:basedOn w:val="Testocommento"/>
    <w:next w:val="Testocommento"/>
    <w:link w:val="SoggettocommentoCarattere"/>
    <w:uiPriority w:val="99"/>
    <w:semiHidden/>
    <w:unhideWhenUsed/>
    <w:rsid w:val="007E6B59"/>
    <w:rPr>
      <w:b/>
      <w:bCs/>
    </w:rPr>
  </w:style>
  <w:style w:type="character" w:customStyle="1" w:styleId="SoggettocommentoCarattere">
    <w:name w:val="Soggetto commento Carattere"/>
    <w:link w:val="Soggettocommento"/>
    <w:uiPriority w:val="99"/>
    <w:semiHidden/>
    <w:rsid w:val="007E6B59"/>
    <w:rPr>
      <w:rFonts w:ascii="Arial" w:hAnsi="Arial"/>
      <w:b/>
      <w:bCs/>
      <w:spacing w:val="-4"/>
      <w:lang w:val="de-CH"/>
    </w:rPr>
  </w:style>
  <w:style w:type="paragraph" w:styleId="Testofumetto">
    <w:name w:val="Balloon Text"/>
    <w:basedOn w:val="Normale"/>
    <w:link w:val="TestofumettoCarattere"/>
    <w:uiPriority w:val="99"/>
    <w:semiHidden/>
    <w:unhideWhenUsed/>
    <w:rsid w:val="007E6B59"/>
    <w:rPr>
      <w:rFonts w:ascii="Tahoma" w:eastAsia="MS Mincho" w:hAnsi="Tahoma" w:cs="Times New Roman"/>
      <w:spacing w:val="-4"/>
      <w:sz w:val="16"/>
      <w:szCs w:val="16"/>
      <w:lang w:val="de-CH" w:eastAsia="de-DE"/>
    </w:rPr>
  </w:style>
  <w:style w:type="character" w:customStyle="1" w:styleId="TestofumettoCarattere">
    <w:name w:val="Testo fumetto Carattere"/>
    <w:link w:val="Testofumetto"/>
    <w:uiPriority w:val="99"/>
    <w:semiHidden/>
    <w:rsid w:val="007E6B59"/>
    <w:rPr>
      <w:rFonts w:ascii="Tahoma" w:hAnsi="Tahoma" w:cs="Tahoma"/>
      <w:spacing w:val="-4"/>
      <w:sz w:val="16"/>
      <w:szCs w:val="16"/>
      <w:lang w:val="de-CH"/>
    </w:rPr>
  </w:style>
  <w:style w:type="paragraph" w:styleId="Didascalia">
    <w:name w:val="caption"/>
    <w:aliases w:val="Caption below"/>
    <w:basedOn w:val="Normale"/>
    <w:next w:val="Normale"/>
    <w:link w:val="DidascaliaCarattere"/>
    <w:uiPriority w:val="35"/>
    <w:qFormat/>
    <w:rsid w:val="00A4324D"/>
    <w:pPr>
      <w:spacing w:line="250" w:lineRule="atLeast"/>
    </w:pPr>
    <w:rPr>
      <w:rFonts w:ascii="Arial" w:eastAsia="MS Mincho" w:hAnsi="Arial" w:cs="Times New Roman"/>
      <w:b/>
      <w:bCs/>
      <w:spacing w:val="-4"/>
      <w:sz w:val="16"/>
      <w:szCs w:val="20"/>
      <w:lang w:val="en-GB" w:eastAsia="de-DE"/>
    </w:rPr>
  </w:style>
  <w:style w:type="character" w:customStyle="1" w:styleId="DidascaliaCarattere">
    <w:name w:val="Didascalia Carattere"/>
    <w:aliases w:val="Caption below Carattere"/>
    <w:basedOn w:val="Carpredefinitoparagrafo"/>
    <w:link w:val="Didascalia"/>
    <w:rsid w:val="00A4324D"/>
    <w:rPr>
      <w:rFonts w:ascii="Arial" w:hAnsi="Arial"/>
      <w:b/>
      <w:bCs/>
      <w:spacing w:val="-4"/>
      <w:sz w:val="16"/>
      <w:lang w:val="en-GB" w:eastAsia="de-DE" w:bidi="ar-SA"/>
    </w:rPr>
  </w:style>
  <w:style w:type="character" w:customStyle="1" w:styleId="Titredulivre1">
    <w:name w:val="Titre du livre1"/>
    <w:uiPriority w:val="33"/>
    <w:qFormat/>
    <w:rsid w:val="008051F8"/>
    <w:rPr>
      <w:b/>
      <w:bCs/>
      <w:smallCaps/>
      <w:spacing w:val="5"/>
    </w:rPr>
  </w:style>
  <w:style w:type="paragraph" w:styleId="Rientrocorpodeltesto">
    <w:name w:val="Body Text Indent"/>
    <w:basedOn w:val="Normale"/>
    <w:link w:val="RientrocorpodeltestoCarattere"/>
    <w:rsid w:val="00A00653"/>
    <w:pPr>
      <w:ind w:left="708"/>
    </w:pPr>
    <w:rPr>
      <w:rFonts w:ascii="Times New Roman" w:eastAsia="MS Mincho" w:hAnsi="Times New Roman" w:cs="Times New Roman"/>
      <w:lang w:val="de-DE" w:eastAsia="de-DE"/>
    </w:rPr>
  </w:style>
  <w:style w:type="character" w:customStyle="1" w:styleId="RientrocorpodeltestoCarattere">
    <w:name w:val="Rientro corpo del testo Carattere"/>
    <w:link w:val="Rientrocorpodeltesto"/>
    <w:rsid w:val="00A00653"/>
    <w:rPr>
      <w:sz w:val="24"/>
      <w:szCs w:val="24"/>
      <w:lang w:val="de-DE" w:eastAsia="de-DE"/>
    </w:rPr>
  </w:style>
  <w:style w:type="paragraph" w:styleId="Mappadocumento">
    <w:name w:val="Document Map"/>
    <w:basedOn w:val="Normale"/>
    <w:link w:val="MappadocumentoCarattere"/>
    <w:uiPriority w:val="99"/>
    <w:semiHidden/>
    <w:unhideWhenUsed/>
    <w:rsid w:val="00B6657E"/>
    <w:pPr>
      <w:spacing w:line="250" w:lineRule="atLeast"/>
    </w:pPr>
    <w:rPr>
      <w:rFonts w:ascii="Tahoma" w:eastAsia="MS Mincho" w:hAnsi="Tahoma" w:cs="Times New Roman"/>
      <w:spacing w:val="-4"/>
      <w:sz w:val="16"/>
      <w:szCs w:val="16"/>
      <w:lang w:val="de-CH" w:eastAsia="de-DE"/>
    </w:rPr>
  </w:style>
  <w:style w:type="character" w:customStyle="1" w:styleId="MappadocumentoCarattere">
    <w:name w:val="Mappa documento Carattere"/>
    <w:link w:val="Mappadocumento"/>
    <w:uiPriority w:val="99"/>
    <w:semiHidden/>
    <w:rsid w:val="00B6657E"/>
    <w:rPr>
      <w:rFonts w:ascii="Tahoma" w:hAnsi="Tahoma" w:cs="Tahoma"/>
      <w:spacing w:val="-4"/>
      <w:sz w:val="16"/>
      <w:szCs w:val="16"/>
      <w:lang w:val="de-CH" w:eastAsia="de-DE"/>
    </w:rPr>
  </w:style>
  <w:style w:type="paragraph" w:customStyle="1" w:styleId="En-ttedetabledesmatires1">
    <w:name w:val="En-tête de table des matières1"/>
    <w:basedOn w:val="Titolo1"/>
    <w:next w:val="Normale"/>
    <w:uiPriority w:val="39"/>
    <w:qFormat/>
    <w:rsid w:val="00F5483A"/>
    <w:pPr>
      <w:keepLines/>
      <w:numPr>
        <w:numId w:val="0"/>
      </w:numPr>
      <w:spacing w:before="480" w:line="276" w:lineRule="auto"/>
      <w:outlineLvl w:val="9"/>
    </w:pPr>
    <w:rPr>
      <w:rFonts w:ascii="Cambria" w:hAnsi="Cambria" w:cs="Times New Roman"/>
      <w:caps w:val="0"/>
      <w:color w:val="365F91"/>
      <w:spacing w:val="0"/>
      <w:kern w:val="0"/>
      <w:sz w:val="28"/>
      <w:szCs w:val="28"/>
      <w:lang w:eastAsia="en-US"/>
    </w:rPr>
  </w:style>
  <w:style w:type="paragraph" w:styleId="Sommario1">
    <w:name w:val="toc 1"/>
    <w:basedOn w:val="Normale"/>
    <w:next w:val="Normale"/>
    <w:autoRedefine/>
    <w:uiPriority w:val="39"/>
    <w:unhideWhenUsed/>
    <w:rsid w:val="00F5483A"/>
    <w:pPr>
      <w:spacing w:line="250" w:lineRule="atLeast"/>
    </w:pPr>
    <w:rPr>
      <w:rFonts w:ascii="Arial" w:eastAsia="MS Mincho" w:hAnsi="Arial" w:cs="Times New Roman"/>
      <w:spacing w:val="-4"/>
      <w:sz w:val="19"/>
      <w:szCs w:val="19"/>
      <w:lang w:val="en-GB" w:eastAsia="de-DE"/>
    </w:rPr>
  </w:style>
  <w:style w:type="paragraph" w:styleId="Sommario2">
    <w:name w:val="toc 2"/>
    <w:basedOn w:val="Normale"/>
    <w:next w:val="Normale"/>
    <w:autoRedefine/>
    <w:uiPriority w:val="39"/>
    <w:unhideWhenUsed/>
    <w:rsid w:val="00F5483A"/>
    <w:pPr>
      <w:spacing w:line="250" w:lineRule="atLeast"/>
      <w:ind w:left="190"/>
    </w:pPr>
    <w:rPr>
      <w:rFonts w:ascii="Arial" w:eastAsia="MS Mincho" w:hAnsi="Arial" w:cs="Times New Roman"/>
      <w:spacing w:val="-4"/>
      <w:sz w:val="19"/>
      <w:szCs w:val="19"/>
      <w:lang w:val="en-GB" w:eastAsia="de-DE"/>
    </w:rPr>
  </w:style>
  <w:style w:type="paragraph" w:styleId="Sommario3">
    <w:name w:val="toc 3"/>
    <w:basedOn w:val="Normale"/>
    <w:next w:val="Normale"/>
    <w:autoRedefine/>
    <w:uiPriority w:val="39"/>
    <w:unhideWhenUsed/>
    <w:rsid w:val="00F5483A"/>
    <w:pPr>
      <w:spacing w:line="250" w:lineRule="atLeast"/>
      <w:ind w:left="380"/>
    </w:pPr>
    <w:rPr>
      <w:rFonts w:ascii="Arial" w:eastAsia="MS Mincho" w:hAnsi="Arial" w:cs="Times New Roman"/>
      <w:spacing w:val="-4"/>
      <w:sz w:val="19"/>
      <w:szCs w:val="19"/>
      <w:lang w:val="en-GB" w:eastAsia="de-DE"/>
    </w:rPr>
  </w:style>
  <w:style w:type="character" w:styleId="Collegamentoipertestuale">
    <w:name w:val="Hyperlink"/>
    <w:uiPriority w:val="99"/>
    <w:unhideWhenUsed/>
    <w:rsid w:val="00F5483A"/>
    <w:rPr>
      <w:color w:val="0000FF"/>
      <w:u w:val="single"/>
    </w:rPr>
  </w:style>
  <w:style w:type="table" w:styleId="Grigliatabella">
    <w:name w:val="Table Grid"/>
    <w:basedOn w:val="Tabellanormale"/>
    <w:uiPriority w:val="59"/>
    <w:rsid w:val="004F3AA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Enfasigrassetto">
    <w:name w:val="Strong"/>
    <w:aliases w:val="Standard + 10 pt"/>
    <w:qFormat/>
    <w:rsid w:val="00181629"/>
    <w:rPr>
      <w:b/>
      <w:bCs/>
    </w:rPr>
  </w:style>
  <w:style w:type="character" w:customStyle="1" w:styleId="FuzeileZchn">
    <w:name w:val="Fußzeile Zchn"/>
    <w:rsid w:val="00F813D3"/>
    <w:rPr>
      <w:rFonts w:ascii="DIN-Light" w:hAnsi="DIN-Light" w:cs="Vrinda"/>
      <w:lang w:bidi="bn-IN"/>
    </w:rPr>
  </w:style>
  <w:style w:type="paragraph" w:styleId="Puntoelenco">
    <w:name w:val="List Bullet"/>
    <w:basedOn w:val="Normale"/>
    <w:link w:val="PuntoelencoCarattere"/>
    <w:rsid w:val="00854F8C"/>
    <w:pPr>
      <w:tabs>
        <w:tab w:val="num" w:pos="360"/>
      </w:tabs>
      <w:spacing w:line="250" w:lineRule="atLeast"/>
      <w:ind w:left="360" w:hanging="360"/>
    </w:pPr>
    <w:rPr>
      <w:rFonts w:ascii="Arial" w:eastAsia="MS Mincho" w:hAnsi="Arial" w:cs="Times New Roman"/>
      <w:spacing w:val="-4"/>
      <w:sz w:val="19"/>
      <w:szCs w:val="19"/>
      <w:lang w:val="de-CH" w:eastAsia="de-DE"/>
    </w:rPr>
  </w:style>
  <w:style w:type="character" w:customStyle="1" w:styleId="PuntoelencoCarattere">
    <w:name w:val="Punto elenco Carattere"/>
    <w:basedOn w:val="Carpredefinitoparagrafo"/>
    <w:link w:val="Puntoelenco"/>
    <w:rsid w:val="00854F8C"/>
    <w:rPr>
      <w:rFonts w:ascii="Arial" w:hAnsi="Arial"/>
      <w:spacing w:val="-4"/>
      <w:sz w:val="19"/>
      <w:szCs w:val="19"/>
      <w:lang w:val="de-CH" w:eastAsia="de-DE" w:bidi="ar-SA"/>
    </w:rPr>
  </w:style>
  <w:style w:type="paragraph" w:styleId="Puntoelenco2">
    <w:name w:val="List Bullet 2"/>
    <w:basedOn w:val="Normale"/>
    <w:rsid w:val="00854F8C"/>
    <w:pPr>
      <w:tabs>
        <w:tab w:val="num" w:pos="643"/>
      </w:tabs>
      <w:spacing w:line="250" w:lineRule="atLeast"/>
      <w:ind w:left="643" w:hanging="360"/>
    </w:pPr>
    <w:rPr>
      <w:rFonts w:ascii="Arial" w:eastAsia="MS Mincho" w:hAnsi="Arial" w:cs="Times New Roman"/>
      <w:spacing w:val="-4"/>
      <w:sz w:val="19"/>
      <w:szCs w:val="19"/>
      <w:lang w:val="de-CH" w:eastAsia="de-DE"/>
    </w:rPr>
  </w:style>
  <w:style w:type="paragraph" w:styleId="Puntoelenco3">
    <w:name w:val="List Bullet 3"/>
    <w:basedOn w:val="Normale"/>
    <w:rsid w:val="00854F8C"/>
    <w:pPr>
      <w:tabs>
        <w:tab w:val="num" w:pos="926"/>
      </w:tabs>
      <w:spacing w:line="250" w:lineRule="atLeast"/>
      <w:ind w:left="926" w:hanging="360"/>
    </w:pPr>
    <w:rPr>
      <w:rFonts w:ascii="Arial" w:eastAsia="MS Mincho" w:hAnsi="Arial" w:cs="Times New Roman"/>
      <w:spacing w:val="-4"/>
      <w:sz w:val="19"/>
      <w:szCs w:val="19"/>
      <w:lang w:val="de-CH" w:eastAsia="de-DE"/>
    </w:rPr>
  </w:style>
  <w:style w:type="character" w:customStyle="1" w:styleId="ZchnZchn16">
    <w:name w:val="Zchn Zchn16"/>
    <w:rsid w:val="00854F8C"/>
    <w:rPr>
      <w:rFonts w:ascii="Arial" w:hAnsi="Arial" w:cs="Arial"/>
      <w:b/>
      <w:bCs/>
      <w:caps/>
      <w:spacing w:val="-4"/>
      <w:kern w:val="32"/>
      <w:sz w:val="24"/>
      <w:szCs w:val="19"/>
      <w:lang w:val="en-US" w:eastAsia="de-DE" w:bidi="ar-SA"/>
    </w:rPr>
  </w:style>
  <w:style w:type="character" w:customStyle="1" w:styleId="CaptionbelowZchnZchn">
    <w:name w:val="Caption below Zchn Zchn"/>
    <w:basedOn w:val="Carpredefinitoparagrafo"/>
    <w:rsid w:val="00854F8C"/>
    <w:rPr>
      <w:rFonts w:ascii="Arial" w:hAnsi="Arial"/>
      <w:b/>
      <w:bCs/>
      <w:spacing w:val="-4"/>
      <w:lang w:val="de-CH" w:eastAsia="de-DE" w:bidi="ar-SA"/>
    </w:rPr>
  </w:style>
  <w:style w:type="paragraph" w:customStyle="1" w:styleId="Bibliographie1">
    <w:name w:val="Bibliographie1"/>
    <w:basedOn w:val="Normale"/>
    <w:rsid w:val="00854F8C"/>
    <w:pPr>
      <w:spacing w:line="480" w:lineRule="atLeast"/>
      <w:ind w:left="720" w:hanging="720"/>
    </w:pPr>
    <w:rPr>
      <w:rFonts w:ascii="Arial" w:eastAsia="MS Mincho" w:hAnsi="Arial" w:cs="Times New Roman"/>
      <w:spacing w:val="-4"/>
      <w:sz w:val="19"/>
      <w:szCs w:val="19"/>
      <w:lang w:val="en-US" w:eastAsia="de-DE"/>
    </w:rPr>
  </w:style>
  <w:style w:type="paragraph" w:styleId="Testonotaapidipagina">
    <w:name w:val="footnote text"/>
    <w:basedOn w:val="Normale"/>
    <w:semiHidden/>
    <w:rsid w:val="00854F8C"/>
    <w:pPr>
      <w:spacing w:line="250" w:lineRule="atLeast"/>
    </w:pPr>
    <w:rPr>
      <w:rFonts w:ascii="Arial" w:eastAsia="MS Mincho" w:hAnsi="Arial" w:cs="Times New Roman"/>
      <w:spacing w:val="-4"/>
      <w:sz w:val="20"/>
      <w:szCs w:val="20"/>
      <w:lang w:val="de-CH" w:eastAsia="de-DE"/>
    </w:rPr>
  </w:style>
  <w:style w:type="character" w:styleId="Rimandonotaapidipagina">
    <w:name w:val="footnote reference"/>
    <w:basedOn w:val="Carpredefinitoparagrafo"/>
    <w:semiHidden/>
    <w:rsid w:val="00854F8C"/>
    <w:rPr>
      <w:vertAlign w:val="superscript"/>
    </w:rPr>
  </w:style>
  <w:style w:type="paragraph" w:customStyle="1" w:styleId="FormatvorlageAufzhlung1">
    <w:name w:val="Formatvorlage Aufzählung1"/>
    <w:basedOn w:val="Normale"/>
    <w:rsid w:val="00854F8C"/>
    <w:pPr>
      <w:numPr>
        <w:numId w:val="1"/>
      </w:numPr>
      <w:spacing w:line="250" w:lineRule="atLeast"/>
    </w:pPr>
    <w:rPr>
      <w:rFonts w:ascii="Arial" w:eastAsia="MS Mincho" w:hAnsi="Arial" w:cs="Times New Roman"/>
      <w:spacing w:val="-4"/>
      <w:sz w:val="19"/>
      <w:szCs w:val="19"/>
      <w:lang w:val="de-CH" w:eastAsia="de-DE"/>
    </w:rPr>
  </w:style>
  <w:style w:type="paragraph" w:styleId="Corpotesto">
    <w:name w:val="Body Text"/>
    <w:basedOn w:val="Normale"/>
    <w:link w:val="CorpotestoCarattere"/>
    <w:rsid w:val="00854F8C"/>
    <w:pPr>
      <w:spacing w:after="120" w:line="250" w:lineRule="atLeast"/>
    </w:pPr>
    <w:rPr>
      <w:rFonts w:ascii="Arial" w:eastAsia="MS Mincho" w:hAnsi="Arial" w:cs="Times New Roman"/>
      <w:spacing w:val="-4"/>
      <w:sz w:val="19"/>
      <w:szCs w:val="19"/>
      <w:lang w:val="de-CH" w:eastAsia="de-DE"/>
    </w:rPr>
  </w:style>
  <w:style w:type="character" w:customStyle="1" w:styleId="CorpotestoCarattere">
    <w:name w:val="Corpo testo Carattere"/>
    <w:basedOn w:val="Carpredefinitoparagrafo"/>
    <w:link w:val="Corpotesto"/>
    <w:semiHidden/>
    <w:locked/>
    <w:rsid w:val="000C3549"/>
    <w:rPr>
      <w:rFonts w:ascii="Arial" w:hAnsi="Arial"/>
      <w:spacing w:val="-4"/>
      <w:sz w:val="19"/>
      <w:szCs w:val="19"/>
      <w:lang w:val="de-CH" w:eastAsia="de-DE" w:bidi="ar-SA"/>
    </w:rPr>
  </w:style>
  <w:style w:type="paragraph" w:styleId="Indicedellefigure">
    <w:name w:val="table of figures"/>
    <w:basedOn w:val="Normale"/>
    <w:next w:val="Normale"/>
    <w:uiPriority w:val="99"/>
    <w:rsid w:val="00854F8C"/>
    <w:pPr>
      <w:spacing w:line="250" w:lineRule="atLeast"/>
    </w:pPr>
    <w:rPr>
      <w:rFonts w:ascii="Arial" w:eastAsia="MS Mincho" w:hAnsi="Arial" w:cs="Times New Roman"/>
      <w:spacing w:val="-4"/>
      <w:sz w:val="19"/>
      <w:szCs w:val="19"/>
      <w:lang w:val="de-CH" w:eastAsia="de-DE"/>
    </w:rPr>
  </w:style>
  <w:style w:type="character" w:customStyle="1" w:styleId="longtext">
    <w:name w:val="long_text"/>
    <w:basedOn w:val="Carpredefinitoparagrafo"/>
    <w:rsid w:val="00854F8C"/>
  </w:style>
  <w:style w:type="character" w:customStyle="1" w:styleId="hps">
    <w:name w:val="hps"/>
    <w:basedOn w:val="Carpredefinitoparagrafo"/>
    <w:rsid w:val="00854F8C"/>
  </w:style>
  <w:style w:type="character" w:customStyle="1" w:styleId="hpsatn">
    <w:name w:val="hps atn"/>
    <w:basedOn w:val="Carpredefinitoparagrafo"/>
    <w:rsid w:val="00854F8C"/>
  </w:style>
  <w:style w:type="paragraph" w:styleId="Numeroelenco">
    <w:name w:val="List Number"/>
    <w:basedOn w:val="Normale"/>
    <w:rsid w:val="00854F8C"/>
    <w:pPr>
      <w:tabs>
        <w:tab w:val="num" w:pos="1437"/>
      </w:tabs>
      <w:spacing w:line="250" w:lineRule="atLeast"/>
      <w:ind w:left="1437" w:hanging="1077"/>
    </w:pPr>
    <w:rPr>
      <w:rFonts w:ascii="Arial" w:eastAsia="MS Mincho" w:hAnsi="Arial" w:cs="Times New Roman"/>
      <w:spacing w:val="-4"/>
      <w:sz w:val="19"/>
      <w:szCs w:val="19"/>
      <w:lang w:val="de-CH" w:eastAsia="de-DE"/>
    </w:rPr>
  </w:style>
  <w:style w:type="paragraph" w:styleId="Numeroelenco2">
    <w:name w:val="List Number 2"/>
    <w:basedOn w:val="Normale"/>
    <w:rsid w:val="00854F8C"/>
    <w:pPr>
      <w:numPr>
        <w:numId w:val="3"/>
      </w:numPr>
      <w:spacing w:line="250" w:lineRule="atLeast"/>
    </w:pPr>
    <w:rPr>
      <w:rFonts w:ascii="Arial" w:eastAsia="MS Mincho" w:hAnsi="Arial" w:cs="Times New Roman"/>
      <w:spacing w:val="-4"/>
      <w:sz w:val="19"/>
      <w:szCs w:val="19"/>
      <w:lang w:val="de-CH" w:eastAsia="de-DE"/>
    </w:rPr>
  </w:style>
  <w:style w:type="paragraph" w:customStyle="1" w:styleId="TAL">
    <w:name w:val="TAL"/>
    <w:basedOn w:val="Normale"/>
    <w:link w:val="TALChar"/>
    <w:rsid w:val="00854F8C"/>
    <w:pPr>
      <w:keepNext/>
      <w:keepLines/>
    </w:pPr>
    <w:rPr>
      <w:rFonts w:ascii="Arial" w:eastAsia="MS Mincho" w:hAnsi="Arial" w:cs="Times New Roman"/>
      <w:sz w:val="18"/>
      <w:szCs w:val="20"/>
      <w:lang w:val="en-GB" w:eastAsia="en-US"/>
    </w:rPr>
  </w:style>
  <w:style w:type="character" w:customStyle="1" w:styleId="TALChar">
    <w:name w:val="TAL Char"/>
    <w:basedOn w:val="Carpredefinitoparagrafo"/>
    <w:link w:val="TAL"/>
    <w:rsid w:val="00854F8C"/>
    <w:rPr>
      <w:rFonts w:ascii="Arial" w:hAnsi="Arial"/>
      <w:sz w:val="18"/>
      <w:lang w:val="en-GB" w:eastAsia="en-US" w:bidi="ar-SA"/>
    </w:rPr>
  </w:style>
  <w:style w:type="paragraph" w:customStyle="1" w:styleId="TAH">
    <w:name w:val="TAH"/>
    <w:basedOn w:val="Normale"/>
    <w:rsid w:val="00854F8C"/>
    <w:pPr>
      <w:keepNext/>
      <w:keepLines/>
      <w:jc w:val="center"/>
    </w:pPr>
    <w:rPr>
      <w:rFonts w:ascii="Arial" w:eastAsia="MS Mincho" w:hAnsi="Arial" w:cs="Times New Roman"/>
      <w:b/>
      <w:sz w:val="18"/>
      <w:szCs w:val="20"/>
      <w:lang w:val="en-GB" w:eastAsia="en-US"/>
    </w:rPr>
  </w:style>
  <w:style w:type="paragraph" w:customStyle="1" w:styleId="EX">
    <w:name w:val="EX"/>
    <w:basedOn w:val="Normale"/>
    <w:rsid w:val="00854F8C"/>
    <w:pPr>
      <w:keepLines/>
      <w:spacing w:after="180"/>
      <w:ind w:left="1702" w:hanging="1418"/>
    </w:pPr>
    <w:rPr>
      <w:rFonts w:ascii="Times New Roman" w:eastAsia="MS Mincho" w:hAnsi="Times New Roman" w:cs="Times New Roman"/>
      <w:sz w:val="20"/>
      <w:szCs w:val="20"/>
      <w:lang w:val="en-GB" w:eastAsia="en-US"/>
    </w:rPr>
  </w:style>
  <w:style w:type="paragraph" w:customStyle="1" w:styleId="TH">
    <w:name w:val="TH"/>
    <w:basedOn w:val="Normale"/>
    <w:rsid w:val="00854F8C"/>
    <w:pPr>
      <w:keepNext/>
      <w:keepLines/>
      <w:spacing w:before="60" w:after="180"/>
      <w:jc w:val="center"/>
    </w:pPr>
    <w:rPr>
      <w:rFonts w:ascii="Arial" w:eastAsia="MS Mincho" w:hAnsi="Arial" w:cs="Times New Roman"/>
      <w:b/>
      <w:sz w:val="20"/>
      <w:szCs w:val="20"/>
      <w:lang w:val="en-GB" w:eastAsia="en-US"/>
    </w:rPr>
  </w:style>
  <w:style w:type="paragraph" w:styleId="Elenco">
    <w:name w:val="List"/>
    <w:basedOn w:val="Normale"/>
    <w:rsid w:val="00854F8C"/>
    <w:pPr>
      <w:spacing w:line="250" w:lineRule="atLeast"/>
      <w:ind w:left="283" w:hanging="283"/>
    </w:pPr>
    <w:rPr>
      <w:rFonts w:ascii="Arial" w:eastAsia="MS Mincho" w:hAnsi="Arial" w:cs="Times New Roman"/>
      <w:spacing w:val="-4"/>
      <w:sz w:val="19"/>
      <w:szCs w:val="19"/>
      <w:lang w:val="de-CH" w:eastAsia="de-DE"/>
    </w:rPr>
  </w:style>
  <w:style w:type="paragraph" w:styleId="Puntoelenco4">
    <w:name w:val="List Bullet 4"/>
    <w:basedOn w:val="Normale"/>
    <w:rsid w:val="00854F8C"/>
    <w:pPr>
      <w:tabs>
        <w:tab w:val="num" w:pos="1209"/>
      </w:tabs>
      <w:spacing w:line="250" w:lineRule="atLeast"/>
      <w:ind w:left="1209" w:hanging="360"/>
    </w:pPr>
    <w:rPr>
      <w:rFonts w:ascii="Arial" w:eastAsia="MS Mincho" w:hAnsi="Arial" w:cs="Times New Roman"/>
      <w:spacing w:val="-4"/>
      <w:sz w:val="19"/>
      <w:szCs w:val="19"/>
      <w:lang w:val="de-CH" w:eastAsia="de-DE"/>
    </w:rPr>
  </w:style>
  <w:style w:type="paragraph" w:styleId="Puntoelenco5">
    <w:name w:val="List Bullet 5"/>
    <w:basedOn w:val="Normale"/>
    <w:rsid w:val="00854F8C"/>
    <w:pPr>
      <w:tabs>
        <w:tab w:val="num" w:pos="1492"/>
      </w:tabs>
      <w:spacing w:line="250" w:lineRule="atLeast"/>
      <w:ind w:left="1492" w:hanging="360"/>
    </w:pPr>
    <w:rPr>
      <w:rFonts w:ascii="Arial" w:eastAsia="MS Mincho" w:hAnsi="Arial" w:cs="Times New Roman"/>
      <w:spacing w:val="-4"/>
      <w:sz w:val="19"/>
      <w:szCs w:val="19"/>
      <w:lang w:val="de-CH" w:eastAsia="de-DE"/>
    </w:rPr>
  </w:style>
  <w:style w:type="character" w:styleId="Collegamentovisitato">
    <w:name w:val="FollowedHyperlink"/>
    <w:basedOn w:val="Carpredefinitoparagrafo"/>
    <w:rsid w:val="00854F8C"/>
    <w:rPr>
      <w:color w:val="606420"/>
      <w:u w:val="single"/>
    </w:rPr>
  </w:style>
  <w:style w:type="paragraph" w:styleId="Sommario4">
    <w:name w:val="toc 4"/>
    <w:basedOn w:val="Normale"/>
    <w:next w:val="Normale"/>
    <w:autoRedefine/>
    <w:semiHidden/>
    <w:rsid w:val="00854F8C"/>
    <w:pPr>
      <w:spacing w:line="250" w:lineRule="atLeast"/>
      <w:ind w:left="570"/>
    </w:pPr>
    <w:rPr>
      <w:rFonts w:ascii="Arial" w:eastAsia="MS Mincho" w:hAnsi="Arial" w:cs="Times New Roman"/>
      <w:spacing w:val="-4"/>
      <w:sz w:val="19"/>
      <w:szCs w:val="19"/>
      <w:lang w:val="de-CH" w:eastAsia="de-DE"/>
    </w:rPr>
  </w:style>
  <w:style w:type="character" w:customStyle="1" w:styleId="longtextshorttext">
    <w:name w:val="long_text short_text"/>
    <w:basedOn w:val="Carpredefinitoparagrafo"/>
    <w:rsid w:val="00854F8C"/>
  </w:style>
  <w:style w:type="paragraph" w:customStyle="1" w:styleId="Tablehead">
    <w:name w:val="Table_head"/>
    <w:basedOn w:val="Normale"/>
    <w:next w:val="Tabletext"/>
    <w:rsid w:val="00854F8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ascii="Times New Roman" w:eastAsia="MS Mincho" w:hAnsi="Times New Roman" w:cs="Times New Roman"/>
      <w:b/>
      <w:sz w:val="22"/>
      <w:szCs w:val="20"/>
      <w:lang w:val="en-GB" w:eastAsia="en-US"/>
    </w:rPr>
  </w:style>
  <w:style w:type="paragraph" w:customStyle="1" w:styleId="Tabletext">
    <w:name w:val="Table_text"/>
    <w:basedOn w:val="Normale"/>
    <w:rsid w:val="00854F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MS Mincho" w:hAnsi="Times New Roman" w:cs="Times New Roman"/>
      <w:sz w:val="22"/>
      <w:szCs w:val="20"/>
      <w:lang w:val="en-GB" w:eastAsia="en-US"/>
    </w:rPr>
  </w:style>
  <w:style w:type="paragraph" w:customStyle="1" w:styleId="TableNoTitle">
    <w:name w:val="Table_NoTitle"/>
    <w:basedOn w:val="Normale"/>
    <w:next w:val="Tablehead"/>
    <w:rsid w:val="00854F8C"/>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rFonts w:ascii="Times New Roman" w:eastAsia="MS Mincho" w:hAnsi="Times New Roman" w:cs="Times New Roman"/>
      <w:b/>
      <w:szCs w:val="20"/>
      <w:lang w:val="en-GB" w:eastAsia="en-US"/>
    </w:rPr>
  </w:style>
  <w:style w:type="paragraph" w:styleId="Rientronormale">
    <w:name w:val="Normal Indent"/>
    <w:basedOn w:val="Normale"/>
    <w:rsid w:val="00170AC2"/>
    <w:pPr>
      <w:ind w:left="357"/>
    </w:pPr>
    <w:rPr>
      <w:rFonts w:ascii="Arial" w:eastAsia="MS Mincho" w:hAnsi="Arial" w:cs="Times New Roman"/>
      <w:sz w:val="20"/>
      <w:lang w:val="en-US" w:eastAsia="en-US"/>
    </w:rPr>
  </w:style>
  <w:style w:type="paragraph" w:customStyle="1" w:styleId="NormalIndent3">
    <w:name w:val="Normal Indent 3"/>
    <w:basedOn w:val="Normale"/>
    <w:rsid w:val="00170AC2"/>
    <w:pPr>
      <w:ind w:left="1077"/>
    </w:pPr>
    <w:rPr>
      <w:rFonts w:ascii="Arial" w:eastAsia="MS Mincho" w:hAnsi="Arial" w:cs="Times New Roman"/>
      <w:sz w:val="20"/>
      <w:lang w:val="en-US" w:eastAsia="en-US"/>
    </w:rPr>
  </w:style>
  <w:style w:type="paragraph" w:customStyle="1" w:styleId="ucpusecaseparagraph">
    <w:name w:val="ucp use case paragraph"/>
    <w:rsid w:val="00170AC2"/>
    <w:pPr>
      <w:suppressAutoHyphens/>
      <w:autoSpaceDE w:val="0"/>
      <w:autoSpaceDN w:val="0"/>
      <w:adjustRightInd w:val="0"/>
      <w:spacing w:before="100" w:after="100" w:line="240" w:lineRule="atLeast"/>
    </w:pPr>
    <w:rPr>
      <w:rFonts w:ascii="Arial" w:hAnsi="Arial" w:cs="Arial"/>
      <w:color w:val="000000"/>
      <w:w w:val="0"/>
      <w:lang w:val="en-US" w:eastAsia="en-US"/>
    </w:rPr>
  </w:style>
  <w:style w:type="paragraph" w:customStyle="1" w:styleId="ucpbusecaseparagraphbold">
    <w:name w:val="ucpb use case paragraph bold"/>
    <w:next w:val="Normale"/>
    <w:rsid w:val="00170AC2"/>
    <w:pPr>
      <w:suppressAutoHyphens/>
      <w:autoSpaceDE w:val="0"/>
      <w:autoSpaceDN w:val="0"/>
      <w:adjustRightInd w:val="0"/>
      <w:spacing w:after="100" w:line="240" w:lineRule="atLeast"/>
    </w:pPr>
    <w:rPr>
      <w:rFonts w:ascii="Arial" w:hAnsi="Arial" w:cs="Arial"/>
      <w:b/>
      <w:bCs/>
      <w:color w:val="000000"/>
      <w:w w:val="0"/>
      <w:lang w:val="en-US" w:eastAsia="en-US"/>
    </w:rPr>
  </w:style>
  <w:style w:type="paragraph" w:customStyle="1" w:styleId="bodytextromanlist">
    <w:name w:val="bodytext roman list"/>
    <w:basedOn w:val="Normale"/>
    <w:rsid w:val="00170AC2"/>
    <w:pPr>
      <w:widowControl w:val="0"/>
      <w:numPr>
        <w:ilvl w:val="1"/>
        <w:numId w:val="2"/>
      </w:numPr>
      <w:spacing w:after="120"/>
    </w:pPr>
    <w:rPr>
      <w:rFonts w:ascii="Arial" w:eastAsia="MS Mincho" w:hAnsi="Arial" w:cs="Times New Roman"/>
      <w:sz w:val="20"/>
      <w:szCs w:val="20"/>
      <w:lang w:val="en-US" w:eastAsia="en-US"/>
    </w:rPr>
  </w:style>
  <w:style w:type="paragraph" w:customStyle="1" w:styleId="bodytextalphalistindent">
    <w:name w:val="bodytext alpha list indent"/>
    <w:basedOn w:val="Normale"/>
    <w:rsid w:val="00170AC2"/>
    <w:pPr>
      <w:tabs>
        <w:tab w:val="num" w:pos="720"/>
      </w:tabs>
      <w:spacing w:after="120"/>
      <w:ind w:left="720" w:hanging="360"/>
    </w:pPr>
    <w:rPr>
      <w:rFonts w:ascii="Arial" w:eastAsia="MS Mincho" w:hAnsi="Arial" w:cs="Times New Roman"/>
      <w:sz w:val="20"/>
      <w:szCs w:val="20"/>
      <w:lang w:val="en-US" w:eastAsia="en-US"/>
    </w:rPr>
  </w:style>
  <w:style w:type="paragraph" w:customStyle="1" w:styleId="fcfootercenter">
    <w:name w:val="fc footer center"/>
    <w:rsid w:val="00170AC2"/>
    <w:pPr>
      <w:widowControl w:val="0"/>
      <w:suppressAutoHyphens/>
      <w:autoSpaceDE w:val="0"/>
      <w:autoSpaceDN w:val="0"/>
      <w:adjustRightInd w:val="0"/>
      <w:spacing w:line="200" w:lineRule="atLeast"/>
      <w:jc w:val="center"/>
    </w:pPr>
    <w:rPr>
      <w:rFonts w:ascii="Arial" w:hAnsi="Arial" w:cs="Arial"/>
      <w:color w:val="000000"/>
      <w:w w:val="0"/>
      <w:lang w:val="en-US" w:eastAsia="en-US"/>
    </w:rPr>
  </w:style>
  <w:style w:type="paragraph" w:styleId="Numeroelenco3">
    <w:name w:val="List Number 3"/>
    <w:basedOn w:val="Normale"/>
    <w:rsid w:val="000C3549"/>
    <w:pPr>
      <w:spacing w:line="250" w:lineRule="atLeast"/>
    </w:pPr>
    <w:rPr>
      <w:rFonts w:ascii="Arial" w:eastAsia="MS Mincho" w:hAnsi="Arial" w:cs="Times New Roman"/>
      <w:spacing w:val="-4"/>
      <w:sz w:val="19"/>
      <w:szCs w:val="19"/>
      <w:lang w:val="en-GB" w:eastAsia="de-DE"/>
    </w:rPr>
  </w:style>
  <w:style w:type="character" w:customStyle="1" w:styleId="Heading1Char">
    <w:name w:val="Heading 1 Char"/>
    <w:basedOn w:val="Carpredefinitoparagrafo"/>
    <w:locked/>
    <w:rsid w:val="000C3549"/>
    <w:rPr>
      <w:rFonts w:ascii="Arial" w:hAnsi="Arial" w:cs="Arial"/>
      <w:b/>
      <w:bCs/>
      <w:caps/>
      <w:spacing w:val="-4"/>
      <w:kern w:val="32"/>
      <w:sz w:val="24"/>
      <w:szCs w:val="19"/>
      <w:lang w:val="en-US" w:eastAsia="de-DE" w:bidi="ar-SA"/>
    </w:rPr>
  </w:style>
  <w:style w:type="character" w:customStyle="1" w:styleId="Heading2Char">
    <w:name w:val="Heading 2 Char"/>
    <w:basedOn w:val="Carpredefinitoparagrafo"/>
    <w:locked/>
    <w:rsid w:val="000C3549"/>
    <w:rPr>
      <w:rFonts w:ascii="Arial" w:hAnsi="Arial" w:cs="Arial"/>
      <w:b/>
      <w:bCs/>
      <w:iCs/>
      <w:spacing w:val="-4"/>
      <w:sz w:val="24"/>
      <w:szCs w:val="24"/>
      <w:lang w:val="en-US" w:eastAsia="de-DE" w:bidi="ar-SA"/>
    </w:rPr>
  </w:style>
  <w:style w:type="character" w:customStyle="1" w:styleId="Heading3Char">
    <w:name w:val="Heading 3 Char"/>
    <w:basedOn w:val="Carpredefinitoparagrafo"/>
    <w:locked/>
    <w:rsid w:val="000C3549"/>
    <w:rPr>
      <w:rFonts w:ascii="Arial" w:hAnsi="Arial"/>
      <w:b/>
      <w:bCs/>
      <w:spacing w:val="-4"/>
      <w:sz w:val="22"/>
      <w:szCs w:val="26"/>
      <w:lang w:val="de-CH" w:eastAsia="de-DE" w:bidi="ar-SA"/>
    </w:rPr>
  </w:style>
  <w:style w:type="character" w:customStyle="1" w:styleId="Heading4Char">
    <w:name w:val="Heading 4 Char"/>
    <w:basedOn w:val="Carpredefinitoparagrafo"/>
    <w:locked/>
    <w:rsid w:val="000C3549"/>
    <w:rPr>
      <w:rFonts w:ascii="Arial" w:hAnsi="Arial"/>
      <w:b/>
      <w:bCs/>
      <w:spacing w:val="-4"/>
      <w:sz w:val="22"/>
      <w:szCs w:val="28"/>
      <w:lang w:val="de-CH" w:eastAsia="de-DE" w:bidi="ar-SA"/>
    </w:rPr>
  </w:style>
  <w:style w:type="character" w:customStyle="1" w:styleId="Heading5Char">
    <w:name w:val="Heading 5 Char"/>
    <w:basedOn w:val="Carpredefinitoparagrafo"/>
    <w:locked/>
    <w:rsid w:val="000C3549"/>
    <w:rPr>
      <w:rFonts w:ascii="Calibri" w:hAnsi="Calibri"/>
      <w:b/>
      <w:bCs/>
      <w:i/>
      <w:iCs/>
      <w:spacing w:val="-4"/>
      <w:sz w:val="26"/>
      <w:szCs w:val="26"/>
      <w:lang w:val="de-CH" w:eastAsia="de-DE" w:bidi="ar-SA"/>
    </w:rPr>
  </w:style>
  <w:style w:type="character" w:customStyle="1" w:styleId="Heading6Char">
    <w:name w:val="Heading 6 Char"/>
    <w:basedOn w:val="Carpredefinitoparagrafo"/>
    <w:locked/>
    <w:rsid w:val="000C3549"/>
    <w:rPr>
      <w:rFonts w:ascii="Calibri" w:hAnsi="Calibri"/>
      <w:b/>
      <w:bCs/>
      <w:spacing w:val="-4"/>
      <w:sz w:val="22"/>
      <w:szCs w:val="22"/>
      <w:lang w:val="de-CH" w:eastAsia="de-DE" w:bidi="ar-SA"/>
    </w:rPr>
  </w:style>
  <w:style w:type="character" w:customStyle="1" w:styleId="Heading7Char">
    <w:name w:val="Heading 7 Char"/>
    <w:basedOn w:val="Carpredefinitoparagrafo"/>
    <w:locked/>
    <w:rsid w:val="000C3549"/>
    <w:rPr>
      <w:rFonts w:ascii="Calibri" w:hAnsi="Calibri"/>
      <w:spacing w:val="-4"/>
      <w:sz w:val="24"/>
      <w:szCs w:val="24"/>
      <w:lang w:val="de-CH" w:eastAsia="de-DE" w:bidi="ar-SA"/>
    </w:rPr>
  </w:style>
  <w:style w:type="character" w:customStyle="1" w:styleId="Heading8Char">
    <w:name w:val="Heading 8 Char"/>
    <w:basedOn w:val="Carpredefinitoparagrafo"/>
    <w:locked/>
    <w:rsid w:val="000C3549"/>
    <w:rPr>
      <w:rFonts w:ascii="Calibri" w:hAnsi="Calibri"/>
      <w:i/>
      <w:iCs/>
      <w:spacing w:val="-4"/>
      <w:sz w:val="24"/>
      <w:szCs w:val="24"/>
      <w:lang w:val="de-CH" w:eastAsia="de-DE" w:bidi="ar-SA"/>
    </w:rPr>
  </w:style>
  <w:style w:type="character" w:customStyle="1" w:styleId="Heading9Char">
    <w:name w:val="Heading 9 Char"/>
    <w:basedOn w:val="Carpredefinitoparagrafo"/>
    <w:locked/>
    <w:rsid w:val="000C3549"/>
    <w:rPr>
      <w:rFonts w:ascii="Cambria" w:hAnsi="Cambria"/>
      <w:spacing w:val="-4"/>
      <w:sz w:val="22"/>
      <w:szCs w:val="22"/>
      <w:lang w:val="de-CH" w:eastAsia="de-DE" w:bidi="ar-SA"/>
    </w:rPr>
  </w:style>
  <w:style w:type="character" w:customStyle="1" w:styleId="HeaderChar">
    <w:name w:val="Header Char"/>
    <w:basedOn w:val="Carpredefinitoparagrafo"/>
    <w:locked/>
    <w:rsid w:val="000C3549"/>
    <w:rPr>
      <w:rFonts w:ascii="Arial" w:hAnsi="Arial" w:cs="Times New Roman"/>
      <w:spacing w:val="-4"/>
      <w:sz w:val="19"/>
      <w:lang w:val="de-CH" w:eastAsia="de-DE"/>
    </w:rPr>
  </w:style>
  <w:style w:type="character" w:customStyle="1" w:styleId="FooterChar">
    <w:name w:val="Footer Char"/>
    <w:basedOn w:val="Carpredefinitoparagrafo"/>
    <w:locked/>
    <w:rsid w:val="000C3549"/>
    <w:rPr>
      <w:rFonts w:ascii="Arial" w:hAnsi="Arial" w:cs="Times New Roman"/>
      <w:spacing w:val="-4"/>
      <w:sz w:val="19"/>
      <w:lang w:val="de-CH" w:eastAsia="de-DE"/>
    </w:rPr>
  </w:style>
  <w:style w:type="character" w:customStyle="1" w:styleId="BodyTextIndentChar">
    <w:name w:val="Body Text Indent Char"/>
    <w:basedOn w:val="Carpredefinitoparagrafo"/>
    <w:locked/>
    <w:rsid w:val="000C3549"/>
    <w:rPr>
      <w:rFonts w:cs="Times New Roman"/>
      <w:sz w:val="24"/>
      <w:lang w:val="de-DE" w:eastAsia="de-DE"/>
    </w:rPr>
  </w:style>
  <w:style w:type="character" w:customStyle="1" w:styleId="ListBulletChar">
    <w:name w:val="List Bullet Char"/>
    <w:locked/>
    <w:rsid w:val="000C3549"/>
    <w:rPr>
      <w:rFonts w:ascii="Arial" w:hAnsi="Arial"/>
      <w:spacing w:val="-4"/>
      <w:sz w:val="20"/>
      <w:lang w:val="de-CH"/>
    </w:rPr>
  </w:style>
  <w:style w:type="paragraph" w:customStyle="1" w:styleId="Paragraphedeliste1">
    <w:name w:val="Paragraphe de liste1"/>
    <w:basedOn w:val="Normale"/>
    <w:rsid w:val="000C3549"/>
    <w:pPr>
      <w:spacing w:line="250" w:lineRule="atLeast"/>
      <w:ind w:left="720"/>
      <w:contextualSpacing/>
    </w:pPr>
    <w:rPr>
      <w:rFonts w:ascii="Arial" w:eastAsia="MS Mincho" w:hAnsi="Arial" w:cs="Times New Roman"/>
      <w:spacing w:val="-4"/>
      <w:sz w:val="19"/>
      <w:szCs w:val="19"/>
      <w:lang w:val="de-CH" w:eastAsia="de-DE"/>
    </w:rPr>
  </w:style>
  <w:style w:type="character" w:customStyle="1" w:styleId="berschrift1Zchn">
    <w:name w:val="Überschrift 1 Zchn"/>
    <w:basedOn w:val="Carpredefinitoparagrafo"/>
    <w:rsid w:val="000C3549"/>
    <w:rPr>
      <w:rFonts w:ascii="Arial" w:hAnsi="Arial" w:cs="Arial"/>
      <w:b/>
      <w:bCs/>
      <w:kern w:val="32"/>
      <w:sz w:val="32"/>
      <w:szCs w:val="32"/>
      <w:lang w:val="de-DE" w:eastAsia="de-DE" w:bidi="ar-SA"/>
    </w:rPr>
  </w:style>
  <w:style w:type="paragraph" w:customStyle="1" w:styleId="Citationintense1">
    <w:name w:val="Citation intense1"/>
    <w:basedOn w:val="Normale"/>
    <w:next w:val="Normale"/>
    <w:link w:val="IntenseQuoteChar"/>
    <w:rsid w:val="000C3549"/>
    <w:pPr>
      <w:pBdr>
        <w:bottom w:val="single" w:sz="4" w:space="4" w:color="4F81BD"/>
      </w:pBdr>
      <w:spacing w:before="200" w:after="280" w:line="250" w:lineRule="atLeast"/>
      <w:ind w:left="936" w:right="936"/>
    </w:pPr>
    <w:rPr>
      <w:rFonts w:ascii="Arial" w:eastAsia="MS Mincho" w:hAnsi="Arial" w:cs="Times New Roman"/>
      <w:b/>
      <w:bCs/>
      <w:i/>
      <w:iCs/>
      <w:color w:val="4F81BD"/>
      <w:spacing w:val="-4"/>
      <w:sz w:val="19"/>
      <w:szCs w:val="19"/>
      <w:lang w:val="de-CH" w:eastAsia="de-DE"/>
    </w:rPr>
  </w:style>
  <w:style w:type="character" w:customStyle="1" w:styleId="IntenseQuoteChar">
    <w:name w:val="Intense Quote Char"/>
    <w:basedOn w:val="Carpredefinitoparagrafo"/>
    <w:link w:val="Citationintense1"/>
    <w:locked/>
    <w:rsid w:val="000C3549"/>
    <w:rPr>
      <w:rFonts w:ascii="Arial" w:hAnsi="Arial"/>
      <w:b/>
      <w:bCs/>
      <w:i/>
      <w:iCs/>
      <w:color w:val="4F81BD"/>
      <w:spacing w:val="-4"/>
      <w:sz w:val="19"/>
      <w:szCs w:val="19"/>
      <w:lang w:val="de-CH" w:eastAsia="de-DE" w:bidi="ar-SA"/>
    </w:rPr>
  </w:style>
  <w:style w:type="paragraph" w:styleId="NormaleWeb">
    <w:name w:val="Normal (Web)"/>
    <w:basedOn w:val="Normale"/>
    <w:uiPriority w:val="99"/>
    <w:rsid w:val="000C3549"/>
    <w:pPr>
      <w:spacing w:before="100" w:beforeAutospacing="1" w:after="100" w:afterAutospacing="1"/>
    </w:pPr>
    <w:rPr>
      <w:rFonts w:ascii="Times New Roman" w:eastAsia="MS Mincho" w:hAnsi="Times New Roman" w:cs="Times New Roman"/>
      <w:lang w:val="en-US" w:eastAsia="en-US"/>
    </w:rPr>
  </w:style>
  <w:style w:type="character" w:customStyle="1" w:styleId="TestonormaleCarattere">
    <w:name w:val="Testo normale Carattere"/>
    <w:basedOn w:val="Carpredefinitoparagrafo"/>
    <w:link w:val="Testonormale"/>
    <w:rsid w:val="002C7201"/>
    <w:rPr>
      <w:rFonts w:ascii="Calibri" w:hAnsi="Calibri"/>
      <w:lang w:bidi="ar-SA"/>
    </w:rPr>
  </w:style>
  <w:style w:type="paragraph" w:styleId="Testonormale">
    <w:name w:val="Plain Text"/>
    <w:basedOn w:val="Normale"/>
    <w:link w:val="TestonormaleCarattere"/>
    <w:rsid w:val="002C7201"/>
    <w:rPr>
      <w:rFonts w:ascii="Calibri" w:eastAsia="MS Mincho" w:hAnsi="Calibri" w:cs="Times New Roman"/>
      <w:sz w:val="20"/>
      <w:szCs w:val="20"/>
      <w:lang w:val="fr-FR" w:eastAsia="zh-CN"/>
    </w:rPr>
  </w:style>
  <w:style w:type="character" w:customStyle="1" w:styleId="ZchnZchn17">
    <w:name w:val="Zchn Zchn17"/>
    <w:rsid w:val="00C31D8A"/>
    <w:rPr>
      <w:rFonts w:ascii="Arial" w:hAnsi="Arial" w:cs="Arial"/>
      <w:b/>
      <w:bCs/>
      <w:spacing w:val="-4"/>
      <w:szCs w:val="26"/>
      <w:lang w:val="en-GB" w:eastAsia="de-DE" w:bidi="ar-SA"/>
    </w:rPr>
  </w:style>
  <w:style w:type="character" w:customStyle="1" w:styleId="CaptionbelowZchnZchn1">
    <w:name w:val="Caption below Zchn Zchn1"/>
    <w:basedOn w:val="Carpredefinitoparagrafo"/>
    <w:rsid w:val="00C31D8A"/>
    <w:rPr>
      <w:rFonts w:ascii="Arial" w:hAnsi="Arial"/>
      <w:b/>
      <w:bCs/>
      <w:spacing w:val="-4"/>
      <w:lang w:val="en-GB" w:eastAsia="de-DE" w:bidi="ar-SA"/>
    </w:rPr>
  </w:style>
  <w:style w:type="paragraph" w:customStyle="1" w:styleId="NormalIndent2">
    <w:name w:val="Normal Indent 2"/>
    <w:basedOn w:val="Rientronormale"/>
    <w:rsid w:val="00840F93"/>
    <w:pPr>
      <w:ind w:left="720"/>
    </w:pPr>
  </w:style>
  <w:style w:type="table" w:styleId="Tabellacolonne3">
    <w:name w:val="Table Columns 3"/>
    <w:basedOn w:val="Tabellanormale"/>
    <w:rsid w:val="00634720"/>
    <w:pPr>
      <w:spacing w:line="250" w:lineRule="atLeast"/>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cPr>
      <w:shd w:val="clear" w:color="auto" w:fill="595959"/>
    </w:tc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numbering" w:styleId="ArticoloSezione">
    <w:name w:val="Outline List 3"/>
    <w:basedOn w:val="Nessunelenco"/>
    <w:rsid w:val="00421A79"/>
    <w:pPr>
      <w:numPr>
        <w:numId w:val="4"/>
      </w:numPr>
    </w:pPr>
  </w:style>
  <w:style w:type="numbering" w:styleId="111111">
    <w:name w:val="Outline List 2"/>
    <w:basedOn w:val="Nessunelenco"/>
    <w:rsid w:val="00421A79"/>
    <w:pPr>
      <w:numPr>
        <w:numId w:val="5"/>
      </w:numPr>
    </w:pPr>
  </w:style>
  <w:style w:type="numbering" w:customStyle="1" w:styleId="Formatvorlage1">
    <w:name w:val="Formatvorlage1"/>
    <w:basedOn w:val="Nessunelenco"/>
    <w:rsid w:val="00421A79"/>
    <w:pPr>
      <w:numPr>
        <w:numId w:val="6"/>
      </w:numPr>
    </w:pPr>
  </w:style>
  <w:style w:type="paragraph" w:customStyle="1" w:styleId="font5">
    <w:name w:val="font5"/>
    <w:basedOn w:val="Normale"/>
    <w:rsid w:val="00620520"/>
    <w:pPr>
      <w:spacing w:before="100" w:beforeAutospacing="1" w:after="100" w:afterAutospacing="1"/>
    </w:pPr>
    <w:rPr>
      <w:rFonts w:ascii="Arial" w:eastAsia="MS Mincho" w:hAnsi="Arial" w:cs="Arial"/>
      <w:sz w:val="16"/>
      <w:szCs w:val="16"/>
      <w:lang w:val="de-DE" w:eastAsia="de-DE"/>
    </w:rPr>
  </w:style>
  <w:style w:type="paragraph" w:customStyle="1" w:styleId="font6">
    <w:name w:val="font6"/>
    <w:basedOn w:val="Normale"/>
    <w:rsid w:val="00620520"/>
    <w:pPr>
      <w:spacing w:before="100" w:beforeAutospacing="1" w:after="100" w:afterAutospacing="1"/>
    </w:pPr>
    <w:rPr>
      <w:rFonts w:ascii="Tahoma" w:eastAsia="MS Mincho" w:hAnsi="Tahoma" w:cs="Tahoma"/>
      <w:color w:val="000000"/>
      <w:sz w:val="16"/>
      <w:szCs w:val="16"/>
      <w:lang w:val="de-DE" w:eastAsia="de-DE"/>
    </w:rPr>
  </w:style>
  <w:style w:type="paragraph" w:customStyle="1" w:styleId="font7">
    <w:name w:val="font7"/>
    <w:basedOn w:val="Normale"/>
    <w:rsid w:val="00620520"/>
    <w:pPr>
      <w:spacing w:before="100" w:beforeAutospacing="1" w:after="100" w:afterAutospacing="1"/>
    </w:pPr>
    <w:rPr>
      <w:rFonts w:ascii="Tahoma" w:eastAsia="MS Mincho" w:hAnsi="Tahoma" w:cs="Tahoma"/>
      <w:b/>
      <w:bCs/>
      <w:color w:val="000000"/>
      <w:sz w:val="16"/>
      <w:szCs w:val="16"/>
      <w:lang w:val="de-DE" w:eastAsia="de-DE"/>
    </w:rPr>
  </w:style>
  <w:style w:type="paragraph" w:customStyle="1" w:styleId="font8">
    <w:name w:val="font8"/>
    <w:basedOn w:val="Normale"/>
    <w:rsid w:val="00620520"/>
    <w:pPr>
      <w:spacing w:before="100" w:beforeAutospacing="1" w:after="100" w:afterAutospacing="1"/>
    </w:pPr>
    <w:rPr>
      <w:rFonts w:ascii="Arial" w:eastAsia="MS Mincho" w:hAnsi="Arial" w:cs="Arial"/>
      <w:sz w:val="20"/>
      <w:szCs w:val="20"/>
      <w:lang w:val="de-DE" w:eastAsia="de-DE"/>
    </w:rPr>
  </w:style>
  <w:style w:type="paragraph" w:customStyle="1" w:styleId="font9">
    <w:name w:val="font9"/>
    <w:basedOn w:val="Normale"/>
    <w:rsid w:val="00620520"/>
    <w:pPr>
      <w:spacing w:before="100" w:beforeAutospacing="1" w:after="100" w:afterAutospacing="1"/>
    </w:pPr>
    <w:rPr>
      <w:rFonts w:ascii="Arial" w:eastAsia="MS Mincho" w:hAnsi="Arial" w:cs="Arial"/>
      <w:b/>
      <w:bCs/>
      <w:sz w:val="16"/>
      <w:szCs w:val="16"/>
      <w:lang w:val="de-DE" w:eastAsia="de-DE"/>
    </w:rPr>
  </w:style>
  <w:style w:type="paragraph" w:customStyle="1" w:styleId="font10">
    <w:name w:val="font10"/>
    <w:basedOn w:val="Normale"/>
    <w:rsid w:val="00620520"/>
    <w:pPr>
      <w:spacing w:before="100" w:beforeAutospacing="1" w:after="100" w:afterAutospacing="1"/>
    </w:pPr>
    <w:rPr>
      <w:rFonts w:ascii="Arial Unicode MS" w:eastAsia="Arial Unicode MS" w:hAnsi="Arial Unicode MS" w:cs="Arial Unicode MS"/>
      <w:sz w:val="16"/>
      <w:szCs w:val="16"/>
      <w:lang w:val="de-DE" w:eastAsia="de-DE"/>
    </w:rPr>
  </w:style>
  <w:style w:type="paragraph" w:customStyle="1" w:styleId="xl24">
    <w:name w:val="xl24"/>
    <w:basedOn w:val="Normale"/>
    <w:rsid w:val="00620520"/>
    <w:pPr>
      <w:spacing w:before="100" w:beforeAutospacing="1" w:after="100" w:afterAutospacing="1"/>
    </w:pPr>
    <w:rPr>
      <w:rFonts w:ascii="Times New Roman" w:eastAsia="MS Mincho" w:hAnsi="Times New Roman" w:cs="Times New Roman"/>
      <w:lang w:val="de-DE" w:eastAsia="de-DE"/>
    </w:rPr>
  </w:style>
  <w:style w:type="paragraph" w:customStyle="1" w:styleId="xl25">
    <w:name w:val="xl25"/>
    <w:basedOn w:val="Normale"/>
    <w:rsid w:val="00620520"/>
    <w:pPr>
      <w:spacing w:before="100" w:beforeAutospacing="1" w:after="100" w:afterAutospacing="1"/>
      <w:textAlignment w:val="center"/>
    </w:pPr>
    <w:rPr>
      <w:rFonts w:ascii="Times New Roman" w:eastAsia="MS Mincho" w:hAnsi="Times New Roman" w:cs="Times New Roman"/>
      <w:lang w:val="de-DE" w:eastAsia="de-DE"/>
    </w:rPr>
  </w:style>
  <w:style w:type="paragraph" w:customStyle="1" w:styleId="xl26">
    <w:name w:val="xl26"/>
    <w:basedOn w:val="Normale"/>
    <w:rsid w:val="00620520"/>
    <w:pPr>
      <w:spacing w:before="100" w:beforeAutospacing="1" w:after="100" w:afterAutospacing="1"/>
    </w:pPr>
    <w:rPr>
      <w:rFonts w:ascii="Times New Roman" w:eastAsia="MS Mincho" w:hAnsi="Times New Roman" w:cs="Times New Roman"/>
      <w:lang w:val="de-DE" w:eastAsia="de-DE"/>
    </w:rPr>
  </w:style>
  <w:style w:type="paragraph" w:customStyle="1" w:styleId="xl27">
    <w:name w:val="xl27"/>
    <w:basedOn w:val="Normale"/>
    <w:rsid w:val="00620520"/>
    <w:pPr>
      <w:spacing w:before="100" w:beforeAutospacing="1" w:after="100" w:afterAutospacing="1"/>
    </w:pPr>
    <w:rPr>
      <w:rFonts w:ascii="Times New Roman" w:eastAsia="MS Mincho" w:hAnsi="Times New Roman" w:cs="Times New Roman"/>
      <w:color w:val="0000FF"/>
      <w:lang w:val="de-DE" w:eastAsia="de-DE"/>
    </w:rPr>
  </w:style>
  <w:style w:type="paragraph" w:customStyle="1" w:styleId="xl28">
    <w:name w:val="xl28"/>
    <w:basedOn w:val="Normale"/>
    <w:rsid w:val="00620520"/>
    <w:pPr>
      <w:spacing w:before="100" w:beforeAutospacing="1" w:after="100" w:afterAutospacing="1"/>
    </w:pPr>
    <w:rPr>
      <w:rFonts w:ascii="Times New Roman" w:eastAsia="MS Mincho" w:hAnsi="Times New Roman" w:cs="Times New Roman"/>
      <w:lang w:val="de-DE" w:eastAsia="de-DE"/>
    </w:rPr>
  </w:style>
  <w:style w:type="paragraph" w:customStyle="1" w:styleId="xl30">
    <w:name w:val="xl30"/>
    <w:basedOn w:val="Normale"/>
    <w:rsid w:val="00620520"/>
    <w:pPr>
      <w:spacing w:before="100" w:beforeAutospacing="1" w:after="100" w:afterAutospacing="1"/>
    </w:pPr>
    <w:rPr>
      <w:rFonts w:ascii="Times New Roman" w:eastAsia="MS Mincho" w:hAnsi="Times New Roman" w:cs="Times New Roman"/>
      <w:color w:val="0000FF"/>
      <w:lang w:val="de-DE" w:eastAsia="de-DE"/>
    </w:rPr>
  </w:style>
  <w:style w:type="paragraph" w:customStyle="1" w:styleId="xl31">
    <w:name w:val="xl31"/>
    <w:basedOn w:val="Normale"/>
    <w:rsid w:val="00620520"/>
    <w:pPr>
      <w:spacing w:before="100" w:beforeAutospacing="1" w:after="100" w:afterAutospacing="1"/>
      <w:textAlignment w:val="center"/>
    </w:pPr>
    <w:rPr>
      <w:rFonts w:ascii="Times New Roman" w:eastAsia="MS Mincho" w:hAnsi="Times New Roman" w:cs="Times New Roman"/>
      <w:lang w:val="de-DE" w:eastAsia="de-DE"/>
    </w:rPr>
  </w:style>
  <w:style w:type="paragraph" w:customStyle="1" w:styleId="xl32">
    <w:name w:val="xl32"/>
    <w:basedOn w:val="Normale"/>
    <w:rsid w:val="00620520"/>
    <w:pPr>
      <w:spacing w:before="100" w:beforeAutospacing="1" w:after="100" w:afterAutospacing="1"/>
    </w:pPr>
    <w:rPr>
      <w:rFonts w:ascii="Times New Roman" w:eastAsia="MS Mincho" w:hAnsi="Times New Roman" w:cs="Times New Roman"/>
      <w:color w:val="0000FF"/>
      <w:u w:val="single"/>
      <w:lang w:val="de-DE" w:eastAsia="de-DE"/>
    </w:rPr>
  </w:style>
  <w:style w:type="paragraph" w:customStyle="1" w:styleId="xl33">
    <w:name w:val="xl33"/>
    <w:basedOn w:val="Normale"/>
    <w:rsid w:val="00620520"/>
    <w:pPr>
      <w:spacing w:before="100" w:beforeAutospacing="1" w:after="100" w:afterAutospacing="1"/>
    </w:pPr>
    <w:rPr>
      <w:rFonts w:ascii="Arial" w:eastAsia="MS Mincho" w:hAnsi="Arial" w:cs="Arial"/>
      <w:sz w:val="19"/>
      <w:szCs w:val="19"/>
      <w:lang w:val="de-DE" w:eastAsia="de-DE"/>
    </w:rPr>
  </w:style>
  <w:style w:type="paragraph" w:customStyle="1" w:styleId="xl34">
    <w:name w:val="xl34"/>
    <w:basedOn w:val="Normale"/>
    <w:rsid w:val="0062052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MS Mincho" w:hAnsi="Arial" w:cs="Arial"/>
      <w:b/>
      <w:bCs/>
      <w:sz w:val="16"/>
      <w:szCs w:val="16"/>
      <w:lang w:val="de-DE" w:eastAsia="de-DE"/>
    </w:rPr>
  </w:style>
  <w:style w:type="paragraph" w:customStyle="1" w:styleId="xl35">
    <w:name w:val="xl35"/>
    <w:basedOn w:val="Normale"/>
    <w:rsid w:val="0062052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MS Mincho" w:hAnsi="Times New Roman" w:cs="Times New Roman"/>
      <w:sz w:val="16"/>
      <w:szCs w:val="16"/>
      <w:lang w:val="de-DE" w:eastAsia="de-DE"/>
    </w:rPr>
  </w:style>
  <w:style w:type="paragraph" w:customStyle="1" w:styleId="xl36">
    <w:name w:val="xl36"/>
    <w:basedOn w:val="Normale"/>
    <w:rsid w:val="006205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MS Mincho" w:hAnsi="Times New Roman" w:cs="Times New Roman"/>
      <w:sz w:val="16"/>
      <w:szCs w:val="16"/>
      <w:lang w:val="de-DE" w:eastAsia="de-DE"/>
    </w:rPr>
  </w:style>
  <w:style w:type="paragraph" w:customStyle="1" w:styleId="xl37">
    <w:name w:val="xl37"/>
    <w:basedOn w:val="Normale"/>
    <w:rsid w:val="0062052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MS Mincho" w:hAnsi="Times New Roman" w:cs="Times New Roman"/>
      <w:sz w:val="16"/>
      <w:szCs w:val="16"/>
      <w:u w:val="single"/>
      <w:lang w:val="de-DE" w:eastAsia="de-DE"/>
    </w:rPr>
  </w:style>
  <w:style w:type="paragraph" w:customStyle="1" w:styleId="xl38">
    <w:name w:val="xl38"/>
    <w:basedOn w:val="Normale"/>
    <w:rsid w:val="006205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MS Mincho" w:hAnsi="Times New Roman" w:cs="Times New Roman"/>
      <w:sz w:val="16"/>
      <w:szCs w:val="16"/>
      <w:u w:val="single"/>
      <w:lang w:val="de-DE" w:eastAsia="de-DE"/>
    </w:rPr>
  </w:style>
  <w:style w:type="paragraph" w:customStyle="1" w:styleId="xl39">
    <w:name w:val="xl39"/>
    <w:basedOn w:val="Normale"/>
    <w:rsid w:val="0062052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MS Mincho" w:hAnsi="Arial" w:cs="Arial"/>
      <w:sz w:val="16"/>
      <w:szCs w:val="16"/>
      <w:lang w:val="de-DE" w:eastAsia="de-DE"/>
    </w:rPr>
  </w:style>
  <w:style w:type="paragraph" w:customStyle="1" w:styleId="xl40">
    <w:name w:val="xl40"/>
    <w:basedOn w:val="Normale"/>
    <w:rsid w:val="0062052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MS Mincho" w:hAnsi="Times New Roman" w:cs="Times New Roman"/>
      <w:sz w:val="16"/>
      <w:szCs w:val="16"/>
      <w:lang w:val="de-DE" w:eastAsia="de-DE"/>
    </w:rPr>
  </w:style>
  <w:style w:type="paragraph" w:customStyle="1" w:styleId="xl41">
    <w:name w:val="xl41"/>
    <w:basedOn w:val="Normale"/>
    <w:rsid w:val="006205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MS Mincho" w:hAnsi="Times New Roman" w:cs="Times New Roman"/>
      <w:sz w:val="16"/>
      <w:szCs w:val="16"/>
      <w:lang w:val="de-DE" w:eastAsia="de-DE"/>
    </w:rPr>
  </w:style>
  <w:style w:type="paragraph" w:customStyle="1" w:styleId="xl42">
    <w:name w:val="xl42"/>
    <w:basedOn w:val="Normale"/>
    <w:rsid w:val="004F775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MS Mincho" w:hAnsi="Arial" w:cs="Arial"/>
      <w:color w:val="FF0000"/>
      <w:sz w:val="19"/>
      <w:szCs w:val="19"/>
      <w:lang w:val="de-DE" w:eastAsia="de-DE"/>
    </w:rPr>
  </w:style>
  <w:style w:type="paragraph" w:customStyle="1" w:styleId="xl43">
    <w:name w:val="xl43"/>
    <w:basedOn w:val="Normale"/>
    <w:rsid w:val="004F775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MS Mincho" w:hAnsi="Times New Roman" w:cs="Times New Roman"/>
      <w:color w:val="0000FF"/>
      <w:u w:val="single"/>
      <w:lang w:val="de-DE" w:eastAsia="de-DE"/>
    </w:rPr>
  </w:style>
  <w:style w:type="paragraph" w:customStyle="1" w:styleId="xl44">
    <w:name w:val="xl44"/>
    <w:basedOn w:val="Normale"/>
    <w:rsid w:val="004F775A"/>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pPr>
    <w:rPr>
      <w:rFonts w:ascii="Arial" w:eastAsia="MS Mincho" w:hAnsi="Arial" w:cs="Arial"/>
      <w:b/>
      <w:bCs/>
      <w:lang w:val="de-DE" w:eastAsia="de-DE"/>
    </w:rPr>
  </w:style>
  <w:style w:type="character" w:customStyle="1" w:styleId="CommentTextChar">
    <w:name w:val="Comment Text Char"/>
    <w:basedOn w:val="Carpredefinitoparagrafo"/>
    <w:semiHidden/>
    <w:locked/>
    <w:rsid w:val="001223E0"/>
    <w:rPr>
      <w:rFonts w:ascii="Arial" w:hAnsi="Arial" w:cs="Times New Roman"/>
      <w:spacing w:val="-4"/>
      <w:lang w:val="de-CH"/>
    </w:rPr>
  </w:style>
  <w:style w:type="character" w:customStyle="1" w:styleId="CommentSubjectChar">
    <w:name w:val="Comment Subject Char"/>
    <w:basedOn w:val="CommentTextChar"/>
    <w:semiHidden/>
    <w:locked/>
    <w:rsid w:val="001223E0"/>
    <w:rPr>
      <w:rFonts w:ascii="Arial" w:hAnsi="Arial" w:cs="Times New Roman"/>
      <w:b/>
      <w:spacing w:val="-4"/>
      <w:lang w:val="de-CH"/>
    </w:rPr>
  </w:style>
  <w:style w:type="character" w:customStyle="1" w:styleId="BalloonTextChar">
    <w:name w:val="Balloon Text Char"/>
    <w:basedOn w:val="Carpredefinitoparagrafo"/>
    <w:semiHidden/>
    <w:locked/>
    <w:rsid w:val="001223E0"/>
    <w:rPr>
      <w:rFonts w:ascii="Tahoma" w:hAnsi="Tahoma" w:cs="Times New Roman"/>
      <w:spacing w:val="-4"/>
      <w:sz w:val="16"/>
      <w:lang w:val="de-CH"/>
    </w:rPr>
  </w:style>
  <w:style w:type="character" w:customStyle="1" w:styleId="DocumentMapChar">
    <w:name w:val="Document Map Char"/>
    <w:basedOn w:val="Carpredefinitoparagrafo"/>
    <w:semiHidden/>
    <w:locked/>
    <w:rsid w:val="001223E0"/>
    <w:rPr>
      <w:rFonts w:ascii="Tahoma" w:hAnsi="Tahoma" w:cs="Times New Roman"/>
      <w:spacing w:val="-4"/>
      <w:sz w:val="16"/>
      <w:lang w:val="de-CH" w:eastAsia="de-DE"/>
    </w:rPr>
  </w:style>
  <w:style w:type="paragraph" w:styleId="Sottotitolo">
    <w:name w:val="Subtitle"/>
    <w:basedOn w:val="Normale"/>
    <w:next w:val="Normale"/>
    <w:link w:val="SottotitoloCarattere"/>
    <w:qFormat/>
    <w:rsid w:val="001223E0"/>
    <w:pPr>
      <w:numPr>
        <w:ilvl w:val="1"/>
      </w:numPr>
      <w:spacing w:line="250" w:lineRule="atLeast"/>
    </w:pPr>
    <w:rPr>
      <w:rFonts w:ascii="Cambria" w:eastAsia="MS Mincho" w:hAnsi="Cambria" w:cs="Times New Roman"/>
      <w:i/>
      <w:iCs/>
      <w:color w:val="4F81BD"/>
      <w:spacing w:val="15"/>
      <w:lang w:val="de-CH" w:eastAsia="de-DE"/>
    </w:rPr>
  </w:style>
  <w:style w:type="character" w:customStyle="1" w:styleId="SottotitoloCarattere">
    <w:name w:val="Sottotitolo Carattere"/>
    <w:basedOn w:val="Carpredefinitoparagrafo"/>
    <w:link w:val="Sottotitolo"/>
    <w:locked/>
    <w:rsid w:val="001223E0"/>
    <w:rPr>
      <w:rFonts w:ascii="Cambria" w:hAnsi="Cambria"/>
      <w:i/>
      <w:iCs/>
      <w:color w:val="4F81BD"/>
      <w:spacing w:val="15"/>
      <w:sz w:val="24"/>
      <w:szCs w:val="24"/>
      <w:lang w:val="de-CH" w:eastAsia="de-DE" w:bidi="ar-SA"/>
    </w:rPr>
  </w:style>
  <w:style w:type="paragraph" w:styleId="Sommario5">
    <w:name w:val="toc 5"/>
    <w:basedOn w:val="Normale"/>
    <w:next w:val="Normale"/>
    <w:autoRedefine/>
    <w:semiHidden/>
    <w:rsid w:val="0094249B"/>
    <w:pPr>
      <w:ind w:left="960"/>
    </w:pPr>
    <w:rPr>
      <w:rFonts w:ascii="Times New Roman" w:eastAsia="MS Mincho" w:hAnsi="Times New Roman" w:cs="Times New Roman"/>
      <w:lang w:val="de-DE" w:eastAsia="de-DE"/>
    </w:rPr>
  </w:style>
  <w:style w:type="paragraph" w:styleId="Sommario6">
    <w:name w:val="toc 6"/>
    <w:basedOn w:val="Normale"/>
    <w:next w:val="Normale"/>
    <w:autoRedefine/>
    <w:semiHidden/>
    <w:rsid w:val="0094249B"/>
    <w:pPr>
      <w:ind w:left="1200"/>
    </w:pPr>
    <w:rPr>
      <w:rFonts w:ascii="Times New Roman" w:eastAsia="MS Mincho" w:hAnsi="Times New Roman" w:cs="Times New Roman"/>
      <w:lang w:val="de-DE" w:eastAsia="de-DE"/>
    </w:rPr>
  </w:style>
  <w:style w:type="paragraph" w:styleId="Sommario7">
    <w:name w:val="toc 7"/>
    <w:basedOn w:val="Normale"/>
    <w:next w:val="Normale"/>
    <w:autoRedefine/>
    <w:semiHidden/>
    <w:rsid w:val="0094249B"/>
    <w:pPr>
      <w:ind w:left="1440"/>
    </w:pPr>
    <w:rPr>
      <w:rFonts w:ascii="Times New Roman" w:eastAsia="MS Mincho" w:hAnsi="Times New Roman" w:cs="Times New Roman"/>
      <w:lang w:val="de-DE" w:eastAsia="de-DE"/>
    </w:rPr>
  </w:style>
  <w:style w:type="paragraph" w:styleId="Sommario8">
    <w:name w:val="toc 8"/>
    <w:basedOn w:val="Normale"/>
    <w:next w:val="Normale"/>
    <w:autoRedefine/>
    <w:semiHidden/>
    <w:rsid w:val="0094249B"/>
    <w:pPr>
      <w:ind w:left="1680"/>
    </w:pPr>
    <w:rPr>
      <w:rFonts w:ascii="Times New Roman" w:eastAsia="MS Mincho" w:hAnsi="Times New Roman" w:cs="Times New Roman"/>
      <w:lang w:val="de-DE" w:eastAsia="de-DE"/>
    </w:rPr>
  </w:style>
  <w:style w:type="paragraph" w:styleId="Sommario9">
    <w:name w:val="toc 9"/>
    <w:basedOn w:val="Normale"/>
    <w:next w:val="Normale"/>
    <w:autoRedefine/>
    <w:semiHidden/>
    <w:rsid w:val="0094249B"/>
    <w:pPr>
      <w:ind w:left="1920"/>
    </w:pPr>
    <w:rPr>
      <w:rFonts w:ascii="Times New Roman" w:eastAsia="MS Mincho" w:hAnsi="Times New Roman" w:cs="Times New Roman"/>
      <w:lang w:val="de-DE" w:eastAsia="de-DE"/>
    </w:rPr>
  </w:style>
  <w:style w:type="paragraph" w:customStyle="1" w:styleId="xl29">
    <w:name w:val="xl29"/>
    <w:basedOn w:val="Normale"/>
    <w:rsid w:val="00AF67EE"/>
    <w:pPr>
      <w:spacing w:before="100" w:beforeAutospacing="1" w:after="100" w:afterAutospacing="1"/>
    </w:pPr>
    <w:rPr>
      <w:rFonts w:ascii="Times New Roman" w:eastAsia="MS Mincho" w:hAnsi="Times New Roman" w:cs="Times New Roman"/>
      <w:lang w:val="de-DE" w:eastAsia="de-DE"/>
    </w:rPr>
  </w:style>
  <w:style w:type="paragraph" w:customStyle="1" w:styleId="xl45">
    <w:name w:val="xl45"/>
    <w:basedOn w:val="Normale"/>
    <w:rsid w:val="00AF67E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MS Mincho" w:hAnsi="Arial" w:cs="Arial"/>
      <w:color w:val="FF0000"/>
      <w:lang w:val="de-DE" w:eastAsia="de-DE"/>
    </w:rPr>
  </w:style>
  <w:style w:type="paragraph" w:customStyle="1" w:styleId="xl46">
    <w:name w:val="xl46"/>
    <w:basedOn w:val="Normale"/>
    <w:rsid w:val="00AF67E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MS Mincho" w:hAnsi="Arial" w:cs="Arial"/>
      <w:color w:val="FF0000"/>
      <w:sz w:val="19"/>
      <w:szCs w:val="19"/>
      <w:lang w:val="de-DE" w:eastAsia="de-DE"/>
    </w:rPr>
  </w:style>
  <w:style w:type="paragraph" w:customStyle="1" w:styleId="xl47">
    <w:name w:val="xl47"/>
    <w:basedOn w:val="Normale"/>
    <w:rsid w:val="00AF67E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MS Mincho" w:hAnsi="Times New Roman" w:cs="Times New Roman"/>
      <w:color w:val="0000FF"/>
      <w:u w:val="single"/>
      <w:lang w:val="de-DE" w:eastAsia="de-DE"/>
    </w:rPr>
  </w:style>
  <w:style w:type="paragraph" w:customStyle="1" w:styleId="xl48">
    <w:name w:val="xl48"/>
    <w:basedOn w:val="Normale"/>
    <w:rsid w:val="00AF67E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MS Mincho" w:hAnsi="Arial" w:cs="Arial"/>
      <w:b/>
      <w:bCs/>
      <w:lang w:val="de-DE" w:eastAsia="de-DE"/>
    </w:rPr>
  </w:style>
  <w:style w:type="paragraph" w:customStyle="1" w:styleId="xl49">
    <w:name w:val="xl49"/>
    <w:basedOn w:val="Normale"/>
    <w:rsid w:val="00AF67E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MS Mincho" w:hAnsi="Times New Roman" w:cs="Times New Roman"/>
      <w:lang w:val="de-DE" w:eastAsia="de-DE"/>
    </w:rPr>
  </w:style>
  <w:style w:type="paragraph" w:customStyle="1" w:styleId="xl50">
    <w:name w:val="xl50"/>
    <w:basedOn w:val="Normale"/>
    <w:rsid w:val="00AF67E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MS Mincho" w:hAnsi="Arial" w:cs="Arial"/>
      <w:b/>
      <w:bCs/>
      <w:color w:val="808080"/>
      <w:lang w:val="de-DE" w:eastAsia="de-DE"/>
    </w:rPr>
  </w:style>
  <w:style w:type="paragraph" w:customStyle="1" w:styleId="xl51">
    <w:name w:val="xl51"/>
    <w:basedOn w:val="Normale"/>
    <w:rsid w:val="00AF67E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MS Mincho" w:hAnsi="Times New Roman" w:cs="Times New Roman"/>
      <w:b/>
      <w:bCs/>
      <w:lang w:val="de-DE" w:eastAsia="de-DE"/>
    </w:rPr>
  </w:style>
  <w:style w:type="paragraph" w:customStyle="1" w:styleId="xl52">
    <w:name w:val="xl52"/>
    <w:basedOn w:val="Normale"/>
    <w:rsid w:val="00AF67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MS Mincho" w:hAnsi="Times New Roman" w:cs="Times New Roman"/>
      <w:b/>
      <w:bCs/>
      <w:lang w:val="de-DE" w:eastAsia="de-DE"/>
    </w:rPr>
  </w:style>
  <w:style w:type="paragraph" w:customStyle="1" w:styleId="xl53">
    <w:name w:val="xl53"/>
    <w:basedOn w:val="Normale"/>
    <w:rsid w:val="00AF67E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MS Mincho" w:hAnsi="Times New Roman" w:cs="Times New Roman"/>
      <w:lang w:val="de-DE" w:eastAsia="de-DE"/>
    </w:rPr>
  </w:style>
  <w:style w:type="paragraph" w:customStyle="1" w:styleId="xl54">
    <w:name w:val="xl54"/>
    <w:basedOn w:val="Normale"/>
    <w:rsid w:val="00AF67E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MS Mincho" w:hAnsi="Arial" w:cs="Arial"/>
      <w:b/>
      <w:bCs/>
      <w:color w:val="808080"/>
      <w:lang w:val="de-DE" w:eastAsia="de-DE"/>
    </w:rPr>
  </w:style>
  <w:style w:type="paragraph" w:customStyle="1" w:styleId="xl55">
    <w:name w:val="xl55"/>
    <w:basedOn w:val="Normale"/>
    <w:rsid w:val="00AF67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MS Mincho" w:hAnsi="Times New Roman" w:cs="Times New Roman"/>
      <w:lang w:val="de-DE" w:eastAsia="de-DE"/>
    </w:rPr>
  </w:style>
  <w:style w:type="paragraph" w:customStyle="1" w:styleId="xl56">
    <w:name w:val="xl56"/>
    <w:basedOn w:val="Normale"/>
    <w:rsid w:val="00AF67E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MS Mincho" w:hAnsi="Times New Roman" w:cs="Times New Roman"/>
      <w:color w:val="0000FF"/>
      <w:lang w:val="de-DE" w:eastAsia="de-DE"/>
    </w:rPr>
  </w:style>
  <w:style w:type="paragraph" w:customStyle="1" w:styleId="xl57">
    <w:name w:val="xl57"/>
    <w:basedOn w:val="Normale"/>
    <w:rsid w:val="00AF67E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MS Mincho" w:hAnsi="Times New Roman" w:cs="Times New Roman"/>
      <w:lang w:val="de-DE" w:eastAsia="de-DE"/>
    </w:rPr>
  </w:style>
  <w:style w:type="paragraph" w:customStyle="1" w:styleId="xl58">
    <w:name w:val="xl58"/>
    <w:basedOn w:val="Normale"/>
    <w:rsid w:val="00AF67E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MS Mincho" w:hAnsi="Arial" w:cs="Arial"/>
      <w:b/>
      <w:bCs/>
      <w:lang w:val="de-DE" w:eastAsia="de-DE"/>
    </w:rPr>
  </w:style>
  <w:style w:type="paragraph" w:customStyle="1" w:styleId="xl59">
    <w:name w:val="xl59"/>
    <w:basedOn w:val="Normale"/>
    <w:rsid w:val="00AF67EE"/>
    <w:pPr>
      <w:spacing w:before="100" w:beforeAutospacing="1" w:after="100" w:afterAutospacing="1"/>
    </w:pPr>
    <w:rPr>
      <w:rFonts w:ascii="Arial" w:eastAsia="MS Mincho" w:hAnsi="Arial" w:cs="Arial"/>
      <w:b/>
      <w:bCs/>
      <w:lang w:val="de-DE" w:eastAsia="de-DE"/>
    </w:rPr>
  </w:style>
  <w:style w:type="paragraph" w:customStyle="1" w:styleId="xl60">
    <w:name w:val="xl60"/>
    <w:basedOn w:val="Normale"/>
    <w:rsid w:val="00AF67EE"/>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pPr>
    <w:rPr>
      <w:rFonts w:ascii="Arial" w:eastAsia="MS Mincho" w:hAnsi="Arial" w:cs="Arial"/>
      <w:b/>
      <w:bCs/>
      <w:lang w:val="de-DE" w:eastAsia="de-DE"/>
    </w:rPr>
  </w:style>
  <w:style w:type="paragraph" w:customStyle="1" w:styleId="xl61">
    <w:name w:val="xl61"/>
    <w:basedOn w:val="Normale"/>
    <w:rsid w:val="00AF67E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MS Mincho" w:hAnsi="Times New Roman" w:cs="Times New Roman"/>
      <w:lang w:val="de-DE" w:eastAsia="de-DE"/>
    </w:rPr>
  </w:style>
  <w:style w:type="paragraph" w:customStyle="1" w:styleId="xl62">
    <w:name w:val="xl62"/>
    <w:basedOn w:val="Normale"/>
    <w:rsid w:val="00AF67EE"/>
    <w:pPr>
      <w:spacing w:before="100" w:beforeAutospacing="1" w:after="100" w:afterAutospacing="1"/>
    </w:pPr>
    <w:rPr>
      <w:rFonts w:ascii="Arial" w:eastAsia="MS Mincho" w:hAnsi="Arial" w:cs="Arial"/>
      <w:sz w:val="16"/>
      <w:szCs w:val="16"/>
      <w:lang w:val="de-DE" w:eastAsia="de-DE"/>
    </w:rPr>
  </w:style>
  <w:style w:type="paragraph" w:customStyle="1" w:styleId="xl63">
    <w:name w:val="xl63"/>
    <w:basedOn w:val="Normale"/>
    <w:rsid w:val="00AF67EE"/>
    <w:pPr>
      <w:spacing w:before="100" w:beforeAutospacing="1" w:after="100" w:afterAutospacing="1"/>
    </w:pPr>
    <w:rPr>
      <w:rFonts w:ascii="Arial" w:eastAsia="MS Mincho" w:hAnsi="Arial" w:cs="Arial"/>
      <w:color w:val="FF0000"/>
      <w:sz w:val="19"/>
      <w:szCs w:val="19"/>
      <w:lang w:val="de-DE" w:eastAsia="de-DE"/>
    </w:rPr>
  </w:style>
  <w:style w:type="paragraph" w:customStyle="1" w:styleId="xl64">
    <w:name w:val="xl64"/>
    <w:basedOn w:val="Normale"/>
    <w:rsid w:val="00AF67E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MS Mincho" w:hAnsi="Arial" w:cs="Arial"/>
      <w:sz w:val="19"/>
      <w:szCs w:val="19"/>
      <w:lang w:val="de-DE" w:eastAsia="de-DE"/>
    </w:rPr>
  </w:style>
  <w:style w:type="paragraph" w:customStyle="1" w:styleId="xl65">
    <w:name w:val="xl65"/>
    <w:basedOn w:val="Normale"/>
    <w:rsid w:val="00AF67EE"/>
    <w:pPr>
      <w:spacing w:before="100" w:beforeAutospacing="1" w:after="100" w:afterAutospacing="1"/>
    </w:pPr>
    <w:rPr>
      <w:rFonts w:ascii="Arial" w:eastAsia="MS Mincho" w:hAnsi="Arial" w:cs="Arial"/>
      <w:color w:val="FF0000"/>
      <w:lang w:val="de-DE" w:eastAsia="de-DE"/>
    </w:rPr>
  </w:style>
  <w:style w:type="paragraph" w:customStyle="1" w:styleId="xl66">
    <w:name w:val="xl66"/>
    <w:basedOn w:val="Normale"/>
    <w:rsid w:val="00AF67E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MS Mincho" w:hAnsi="Times New Roman" w:cs="Times New Roman"/>
      <w:color w:val="0000FF"/>
      <w:lang w:val="de-DE" w:eastAsia="de-DE"/>
    </w:rPr>
  </w:style>
  <w:style w:type="paragraph" w:customStyle="1" w:styleId="xl67">
    <w:name w:val="xl67"/>
    <w:basedOn w:val="Normale"/>
    <w:rsid w:val="00AF67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MS Mincho" w:hAnsi="Times New Roman" w:cs="Times New Roman"/>
      <w:lang w:val="de-DE" w:eastAsia="de-DE"/>
    </w:rPr>
  </w:style>
  <w:style w:type="paragraph" w:customStyle="1" w:styleId="xl68">
    <w:name w:val="xl68"/>
    <w:basedOn w:val="Normale"/>
    <w:rsid w:val="00AF67EE"/>
    <w:pPr>
      <w:spacing w:before="100" w:beforeAutospacing="1" w:after="100" w:afterAutospacing="1"/>
    </w:pPr>
    <w:rPr>
      <w:rFonts w:ascii="Times New Roman" w:eastAsia="MS Mincho" w:hAnsi="Times New Roman" w:cs="Times New Roman"/>
      <w:color w:val="0000FF"/>
      <w:u w:val="single"/>
      <w:lang w:val="de-DE" w:eastAsia="de-DE"/>
    </w:rPr>
  </w:style>
  <w:style w:type="paragraph" w:customStyle="1" w:styleId="xl69">
    <w:name w:val="xl69"/>
    <w:basedOn w:val="Normale"/>
    <w:rsid w:val="00AF67E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MS Mincho" w:hAnsi="Times New Roman" w:cs="Times New Roman"/>
      <w:color w:val="0000FF"/>
      <w:u w:val="single"/>
      <w:lang w:val="de-DE" w:eastAsia="de-DE"/>
    </w:rPr>
  </w:style>
  <w:style w:type="paragraph" w:customStyle="1" w:styleId="xl70">
    <w:name w:val="xl70"/>
    <w:basedOn w:val="Normale"/>
    <w:rsid w:val="00AF67EE"/>
    <w:pPr>
      <w:spacing w:before="100" w:beforeAutospacing="1" w:after="100" w:afterAutospacing="1"/>
      <w:textAlignment w:val="center"/>
    </w:pPr>
    <w:rPr>
      <w:rFonts w:ascii="Arial" w:eastAsia="MS Mincho" w:hAnsi="Arial" w:cs="Arial"/>
      <w:b/>
      <w:bCs/>
      <w:lang w:val="de-DE" w:eastAsia="de-DE"/>
    </w:rPr>
  </w:style>
  <w:style w:type="paragraph" w:customStyle="1" w:styleId="xl71">
    <w:name w:val="xl71"/>
    <w:basedOn w:val="Normale"/>
    <w:rsid w:val="00AF67E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MS Mincho" w:hAnsi="Times New Roman" w:cs="Times New Roman"/>
      <w:b/>
      <w:bCs/>
      <w:color w:val="808080"/>
      <w:lang w:val="de-DE" w:eastAsia="de-DE"/>
    </w:rPr>
  </w:style>
  <w:style w:type="paragraph" w:customStyle="1" w:styleId="xl72">
    <w:name w:val="xl72"/>
    <w:basedOn w:val="Normale"/>
    <w:rsid w:val="00AF67EE"/>
    <w:pPr>
      <w:spacing w:before="100" w:beforeAutospacing="1" w:after="100" w:afterAutospacing="1"/>
    </w:pPr>
    <w:rPr>
      <w:rFonts w:ascii="Times New Roman" w:eastAsia="MS Mincho" w:hAnsi="Times New Roman" w:cs="Times New Roman"/>
      <w:b/>
      <w:bCs/>
      <w:lang w:val="de-DE" w:eastAsia="de-DE"/>
    </w:rPr>
  </w:style>
  <w:style w:type="paragraph" w:customStyle="1" w:styleId="xl73">
    <w:name w:val="xl73"/>
    <w:basedOn w:val="Normale"/>
    <w:rsid w:val="00AF67E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MS Mincho" w:hAnsi="Times New Roman" w:cs="Times New Roman"/>
      <w:b/>
      <w:bCs/>
      <w:color w:val="808080"/>
      <w:lang w:val="de-DE" w:eastAsia="de-DE"/>
    </w:rPr>
  </w:style>
  <w:style w:type="paragraph" w:customStyle="1" w:styleId="xl74">
    <w:name w:val="xl74"/>
    <w:basedOn w:val="Normale"/>
    <w:rsid w:val="00AF67E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MS Mincho" w:hAnsi="Arial" w:cs="Arial"/>
      <w:b/>
      <w:bCs/>
      <w:color w:val="808080"/>
      <w:lang w:val="de-DE" w:eastAsia="de-DE"/>
    </w:rPr>
  </w:style>
  <w:style w:type="paragraph" w:customStyle="1" w:styleId="xl75">
    <w:name w:val="xl75"/>
    <w:basedOn w:val="Normale"/>
    <w:rsid w:val="00AF67E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MS Mincho" w:hAnsi="Times New Roman" w:cs="Times New Roman"/>
      <w:b/>
      <w:bCs/>
      <w:color w:val="808080"/>
      <w:lang w:val="de-DE" w:eastAsia="de-DE"/>
    </w:rPr>
  </w:style>
  <w:style w:type="paragraph" w:customStyle="1" w:styleId="xl76">
    <w:name w:val="xl76"/>
    <w:basedOn w:val="Normale"/>
    <w:rsid w:val="00AF67EE"/>
    <w:pPr>
      <w:pBdr>
        <w:top w:val="single" w:sz="4" w:space="0" w:color="auto"/>
        <w:bottom w:val="single" w:sz="4" w:space="0" w:color="auto"/>
        <w:right w:val="single" w:sz="4" w:space="0" w:color="auto"/>
      </w:pBdr>
      <w:spacing w:before="100" w:beforeAutospacing="1" w:after="100" w:afterAutospacing="1"/>
    </w:pPr>
    <w:rPr>
      <w:rFonts w:ascii="Times New Roman" w:eastAsia="MS Mincho" w:hAnsi="Times New Roman" w:cs="Times New Roman"/>
      <w:lang w:val="de-DE" w:eastAsia="de-DE"/>
    </w:rPr>
  </w:style>
  <w:style w:type="paragraph" w:customStyle="1" w:styleId="xl77">
    <w:name w:val="xl77"/>
    <w:basedOn w:val="Normale"/>
    <w:rsid w:val="00AF67EE"/>
    <w:pPr>
      <w:pBdr>
        <w:top w:val="single" w:sz="4" w:space="0" w:color="auto"/>
        <w:bottom w:val="single" w:sz="4" w:space="0" w:color="auto"/>
        <w:right w:val="single" w:sz="4" w:space="0" w:color="auto"/>
      </w:pBdr>
      <w:spacing w:before="100" w:beforeAutospacing="1" w:after="100" w:afterAutospacing="1"/>
    </w:pPr>
    <w:rPr>
      <w:rFonts w:ascii="Arial" w:eastAsia="MS Mincho" w:hAnsi="Arial" w:cs="Arial"/>
      <w:b/>
      <w:bCs/>
      <w:lang w:val="de-DE" w:eastAsia="de-DE"/>
    </w:rPr>
  </w:style>
  <w:style w:type="character" w:customStyle="1" w:styleId="BeschriftungZchn">
    <w:name w:val="Beschriftung Zchn"/>
    <w:basedOn w:val="Carpredefinitoparagrafo"/>
    <w:rsid w:val="007A10E2"/>
    <w:rPr>
      <w:rFonts w:ascii="Arial" w:hAnsi="Arial"/>
      <w:b/>
      <w:bCs/>
      <w:spacing w:val="-4"/>
      <w:sz w:val="16"/>
      <w:lang w:val="en-GB" w:eastAsia="de-DE" w:bidi="ar-SA"/>
    </w:rPr>
  </w:style>
  <w:style w:type="character" w:customStyle="1" w:styleId="AufzhlungszeichenZchn">
    <w:name w:val="Aufzählungszeichen Zchn"/>
    <w:basedOn w:val="Carpredefinitoparagrafo"/>
    <w:rsid w:val="00D05D8A"/>
    <w:rPr>
      <w:rFonts w:ascii="Arial" w:hAnsi="Arial"/>
      <w:spacing w:val="-4"/>
      <w:sz w:val="19"/>
      <w:szCs w:val="19"/>
      <w:lang w:val="de-CH" w:eastAsia="de-DE" w:bidi="ar-SA"/>
    </w:rPr>
  </w:style>
  <w:style w:type="paragraph" w:styleId="Paragrafoelenco">
    <w:name w:val="List Paragraph"/>
    <w:basedOn w:val="Normale"/>
    <w:uiPriority w:val="34"/>
    <w:qFormat/>
    <w:rsid w:val="00F05A47"/>
    <w:pPr>
      <w:spacing w:line="250" w:lineRule="atLeast"/>
      <w:ind w:left="720"/>
      <w:contextualSpacing/>
    </w:pPr>
    <w:rPr>
      <w:rFonts w:ascii="Arial" w:eastAsia="MS Mincho" w:hAnsi="Arial" w:cs="Times New Roman"/>
      <w:spacing w:val="-4"/>
      <w:sz w:val="19"/>
      <w:szCs w:val="19"/>
      <w:lang w:val="en-GB" w:eastAsia="de-DE"/>
    </w:rPr>
  </w:style>
  <w:style w:type="paragraph" w:customStyle="1" w:styleId="Requirement">
    <w:name w:val="Requirement"/>
    <w:basedOn w:val="Corpotesto"/>
    <w:next w:val="Corpotesto"/>
    <w:rsid w:val="00B3665B"/>
    <w:pPr>
      <w:numPr>
        <w:numId w:val="10"/>
      </w:numPr>
      <w:tabs>
        <w:tab w:val="left" w:pos="720"/>
      </w:tabs>
      <w:spacing w:line="240" w:lineRule="auto"/>
      <w:jc w:val="both"/>
    </w:pPr>
    <w:rPr>
      <w:rFonts w:ascii="Helvetica 55 Roman" w:hAnsi="Helvetica 55 Roman"/>
      <w:color w:val="000000"/>
      <w:spacing w:val="0"/>
      <w:sz w:val="22"/>
      <w:szCs w:val="22"/>
      <w:lang w:val="en-GB" w:eastAsia="fr-FR"/>
    </w:rPr>
  </w:style>
  <w:style w:type="paragraph" w:customStyle="1" w:styleId="M-TextGAP">
    <w:name w:val="M-Text_GAP"/>
    <w:basedOn w:val="Normale"/>
    <w:rsid w:val="00B3665B"/>
    <w:pPr>
      <w:jc w:val="both"/>
    </w:pPr>
    <w:rPr>
      <w:rFonts w:ascii="Arial" w:eastAsia="MS Mincho" w:hAnsi="Arial" w:cs="Arial"/>
      <w:color w:val="0000FF"/>
      <w:sz w:val="12"/>
      <w:szCs w:val="20"/>
      <w:lang w:val="en-GB" w:eastAsia="en-US"/>
    </w:rPr>
  </w:style>
  <w:style w:type="paragraph" w:customStyle="1" w:styleId="Corpsdetexte1">
    <w:name w:val="Corps de texte1"/>
    <w:aliases w:val=" Car1,Car1"/>
    <w:basedOn w:val="Normale"/>
    <w:rsid w:val="00B3665B"/>
    <w:pPr>
      <w:spacing w:after="120"/>
      <w:ind w:left="431"/>
      <w:jc w:val="both"/>
    </w:pPr>
    <w:rPr>
      <w:rFonts w:ascii="Helvetica 55 Roman" w:eastAsia="Helvetica 55 Roman" w:hAnsi="Helvetica 55 Roman" w:cs="Times New Roman"/>
      <w:sz w:val="22"/>
      <w:szCs w:val="20"/>
      <w:lang w:val="en-GB" w:eastAsia="zh-CN"/>
    </w:rPr>
  </w:style>
  <w:style w:type="paragraph" w:styleId="Titolosommario">
    <w:name w:val="TOC Heading"/>
    <w:basedOn w:val="Titolo1"/>
    <w:next w:val="Normale"/>
    <w:uiPriority w:val="39"/>
    <w:unhideWhenUsed/>
    <w:qFormat/>
    <w:rsid w:val="002F1F64"/>
    <w:pPr>
      <w:keepLines/>
      <w:numPr>
        <w:numId w:val="0"/>
      </w:numPr>
      <w:spacing w:before="480" w:line="276" w:lineRule="auto"/>
      <w:outlineLvl w:val="9"/>
    </w:pPr>
    <w:rPr>
      <w:rFonts w:asciiTheme="majorHAnsi" w:eastAsiaTheme="majorEastAsia" w:hAnsiTheme="majorHAnsi" w:cstheme="majorBidi"/>
      <w:caps w:val="0"/>
      <w:color w:val="365F91" w:themeColor="accent1" w:themeShade="BF"/>
      <w:spacing w:val="0"/>
      <w:kern w:val="0"/>
      <w:sz w:val="28"/>
      <w:szCs w:val="28"/>
      <w:lang w:eastAsia="ja-JP"/>
    </w:rPr>
  </w:style>
  <w:style w:type="paragraph" w:styleId="Revisione">
    <w:name w:val="Revision"/>
    <w:hidden/>
    <w:uiPriority w:val="99"/>
    <w:semiHidden/>
    <w:rsid w:val="0089750A"/>
    <w:rPr>
      <w:rFonts w:ascii="Arial" w:hAnsi="Arial"/>
      <w:spacing w:val="-4"/>
      <w:sz w:val="19"/>
      <w:szCs w:val="19"/>
      <w:lang w:val="en-GB"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fr-FR"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D42A0C"/>
    <w:rPr>
      <w:rFonts w:asciiTheme="minorHAnsi" w:eastAsiaTheme="minorEastAsia" w:hAnsiTheme="minorHAnsi" w:cstheme="minorBidi"/>
      <w:sz w:val="24"/>
      <w:szCs w:val="24"/>
      <w:lang w:val="it-IT" w:eastAsia="ja-JP"/>
    </w:rPr>
  </w:style>
  <w:style w:type="paragraph" w:styleId="Titolo1">
    <w:name w:val="heading 1"/>
    <w:basedOn w:val="Normale"/>
    <w:next w:val="Normale"/>
    <w:link w:val="Titolo1Carattere"/>
    <w:qFormat/>
    <w:rsid w:val="006C52C2"/>
    <w:pPr>
      <w:keepNext/>
      <w:numPr>
        <w:numId w:val="7"/>
      </w:numPr>
      <w:spacing w:line="250" w:lineRule="atLeast"/>
      <w:outlineLvl w:val="0"/>
    </w:pPr>
    <w:rPr>
      <w:rFonts w:ascii="Arial" w:eastAsia="MS Mincho" w:hAnsi="Arial" w:cs="Arial"/>
      <w:b/>
      <w:bCs/>
      <w:caps/>
      <w:spacing w:val="-4"/>
      <w:kern w:val="32"/>
      <w:szCs w:val="19"/>
      <w:lang w:val="en-US" w:eastAsia="de-DE"/>
    </w:rPr>
  </w:style>
  <w:style w:type="paragraph" w:styleId="Titolo2">
    <w:name w:val="heading 2"/>
    <w:basedOn w:val="Normale"/>
    <w:next w:val="Normale"/>
    <w:link w:val="Titolo2Carattere"/>
    <w:uiPriority w:val="9"/>
    <w:qFormat/>
    <w:rsid w:val="004861A8"/>
    <w:pPr>
      <w:keepNext/>
      <w:numPr>
        <w:ilvl w:val="1"/>
        <w:numId w:val="7"/>
      </w:numPr>
      <w:spacing w:before="240" w:after="60" w:line="250" w:lineRule="atLeast"/>
      <w:outlineLvl w:val="1"/>
    </w:pPr>
    <w:rPr>
      <w:rFonts w:ascii="Arial" w:eastAsia="+mn-ea" w:hAnsi="Arial" w:cs="Arial"/>
      <w:b/>
      <w:bCs/>
      <w:iCs/>
      <w:spacing w:val="-4"/>
      <w:sz w:val="22"/>
      <w:lang w:val="en-US" w:eastAsia="de-DE"/>
    </w:rPr>
  </w:style>
  <w:style w:type="paragraph" w:styleId="Titolo3">
    <w:name w:val="heading 3"/>
    <w:basedOn w:val="Normale"/>
    <w:next w:val="Normale"/>
    <w:link w:val="Titolo3Carattere"/>
    <w:uiPriority w:val="9"/>
    <w:qFormat/>
    <w:rsid w:val="0097663E"/>
    <w:pPr>
      <w:keepNext/>
      <w:numPr>
        <w:ilvl w:val="2"/>
        <w:numId w:val="7"/>
      </w:numPr>
      <w:spacing w:before="240" w:after="60" w:line="250" w:lineRule="atLeast"/>
      <w:outlineLvl w:val="2"/>
    </w:pPr>
    <w:rPr>
      <w:rFonts w:ascii="Arial" w:eastAsia="MS Mincho" w:hAnsi="Arial" w:cs="Arial"/>
      <w:b/>
      <w:bCs/>
      <w:spacing w:val="-4"/>
      <w:sz w:val="20"/>
      <w:szCs w:val="26"/>
      <w:lang w:val="en-GB" w:eastAsia="de-DE"/>
    </w:rPr>
  </w:style>
  <w:style w:type="paragraph" w:styleId="Titolo4">
    <w:name w:val="heading 4"/>
    <w:basedOn w:val="Normale"/>
    <w:next w:val="Normale"/>
    <w:link w:val="Titolo4Carattere"/>
    <w:uiPriority w:val="9"/>
    <w:qFormat/>
    <w:rsid w:val="00227B07"/>
    <w:pPr>
      <w:keepNext/>
      <w:numPr>
        <w:ilvl w:val="3"/>
        <w:numId w:val="7"/>
      </w:numPr>
      <w:spacing w:before="240" w:after="60" w:line="250" w:lineRule="atLeast"/>
      <w:outlineLvl w:val="3"/>
    </w:pPr>
    <w:rPr>
      <w:rFonts w:ascii="Arial" w:eastAsia="MS Mincho" w:hAnsi="Arial" w:cs="Times New Roman"/>
      <w:b/>
      <w:bCs/>
      <w:spacing w:val="-4"/>
      <w:sz w:val="20"/>
      <w:szCs w:val="28"/>
      <w:lang w:val="en-GB" w:eastAsia="de-DE"/>
    </w:rPr>
  </w:style>
  <w:style w:type="paragraph" w:styleId="Titolo5">
    <w:name w:val="heading 5"/>
    <w:basedOn w:val="Normale"/>
    <w:next w:val="Normale"/>
    <w:link w:val="Titolo5Carattere"/>
    <w:uiPriority w:val="9"/>
    <w:qFormat/>
    <w:rsid w:val="00575109"/>
    <w:pPr>
      <w:numPr>
        <w:ilvl w:val="4"/>
        <w:numId w:val="7"/>
      </w:numPr>
      <w:spacing w:before="240" w:after="60" w:line="250" w:lineRule="atLeast"/>
      <w:outlineLvl w:val="4"/>
    </w:pPr>
    <w:rPr>
      <w:rFonts w:ascii="Arial" w:eastAsia="MS Mincho" w:hAnsi="Arial" w:cs="Arial"/>
      <w:b/>
      <w:bCs/>
      <w:iCs/>
      <w:spacing w:val="-4"/>
      <w:sz w:val="20"/>
      <w:szCs w:val="20"/>
      <w:lang w:val="en-GB" w:eastAsia="de-DE"/>
    </w:rPr>
  </w:style>
  <w:style w:type="paragraph" w:styleId="Titolo6">
    <w:name w:val="heading 6"/>
    <w:basedOn w:val="Normale"/>
    <w:next w:val="Normale"/>
    <w:link w:val="Titolo6Carattere"/>
    <w:uiPriority w:val="9"/>
    <w:qFormat/>
    <w:rsid w:val="00575109"/>
    <w:pPr>
      <w:numPr>
        <w:ilvl w:val="5"/>
        <w:numId w:val="7"/>
      </w:numPr>
      <w:spacing w:before="240" w:after="60" w:line="250" w:lineRule="atLeast"/>
      <w:outlineLvl w:val="5"/>
    </w:pPr>
    <w:rPr>
      <w:rFonts w:ascii="Arial" w:eastAsia="MS Mincho" w:hAnsi="Arial" w:cs="Arial"/>
      <w:b/>
      <w:bCs/>
      <w:spacing w:val="-4"/>
      <w:sz w:val="20"/>
      <w:szCs w:val="22"/>
      <w:lang w:val="en-GB" w:eastAsia="de-DE"/>
    </w:rPr>
  </w:style>
  <w:style w:type="paragraph" w:styleId="Titolo7">
    <w:name w:val="heading 7"/>
    <w:basedOn w:val="Normale"/>
    <w:next w:val="Normale"/>
    <w:link w:val="Titolo7Carattere"/>
    <w:uiPriority w:val="9"/>
    <w:qFormat/>
    <w:rsid w:val="00286976"/>
    <w:pPr>
      <w:numPr>
        <w:ilvl w:val="6"/>
        <w:numId w:val="7"/>
      </w:numPr>
      <w:spacing w:before="240" w:after="60" w:line="250" w:lineRule="atLeast"/>
      <w:outlineLvl w:val="6"/>
    </w:pPr>
    <w:rPr>
      <w:rFonts w:ascii="Calibri" w:eastAsia="MS Mincho" w:hAnsi="Calibri" w:cs="Times New Roman"/>
      <w:spacing w:val="-4"/>
      <w:lang w:val="en-GB" w:eastAsia="de-DE"/>
    </w:rPr>
  </w:style>
  <w:style w:type="paragraph" w:styleId="Titolo8">
    <w:name w:val="heading 8"/>
    <w:basedOn w:val="Normale"/>
    <w:next w:val="Normale"/>
    <w:link w:val="Titolo8Carattere"/>
    <w:uiPriority w:val="9"/>
    <w:qFormat/>
    <w:rsid w:val="00286976"/>
    <w:pPr>
      <w:numPr>
        <w:ilvl w:val="7"/>
        <w:numId w:val="7"/>
      </w:numPr>
      <w:spacing w:before="240" w:after="60" w:line="250" w:lineRule="atLeast"/>
      <w:outlineLvl w:val="7"/>
    </w:pPr>
    <w:rPr>
      <w:rFonts w:ascii="Calibri" w:eastAsia="MS Mincho" w:hAnsi="Calibri" w:cs="Times New Roman"/>
      <w:i/>
      <w:iCs/>
      <w:spacing w:val="-4"/>
      <w:lang w:val="en-GB" w:eastAsia="de-DE"/>
    </w:rPr>
  </w:style>
  <w:style w:type="paragraph" w:styleId="Titolo9">
    <w:name w:val="heading 9"/>
    <w:basedOn w:val="Normale"/>
    <w:next w:val="Normale"/>
    <w:link w:val="Titolo9Carattere"/>
    <w:uiPriority w:val="9"/>
    <w:qFormat/>
    <w:rsid w:val="00286976"/>
    <w:pPr>
      <w:numPr>
        <w:ilvl w:val="8"/>
        <w:numId w:val="7"/>
      </w:numPr>
      <w:spacing w:before="240" w:after="60" w:line="250" w:lineRule="atLeast"/>
      <w:outlineLvl w:val="8"/>
    </w:pPr>
    <w:rPr>
      <w:rFonts w:ascii="Cambria" w:eastAsia="MS Mincho" w:hAnsi="Cambria" w:cs="Times New Roman"/>
      <w:spacing w:val="-4"/>
      <w:sz w:val="22"/>
      <w:szCs w:val="22"/>
      <w:lang w:val="en-GB" w:eastAsia="de-D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rsid w:val="00C35207"/>
    <w:rPr>
      <w:rFonts w:ascii="Arial" w:hAnsi="Arial" w:cs="Arial"/>
      <w:b/>
      <w:bCs/>
      <w:caps/>
      <w:spacing w:val="-4"/>
      <w:kern w:val="32"/>
      <w:sz w:val="24"/>
      <w:szCs w:val="19"/>
      <w:lang w:val="en-US" w:eastAsia="de-DE"/>
    </w:rPr>
  </w:style>
  <w:style w:type="character" w:customStyle="1" w:styleId="Titolo2Carattere">
    <w:name w:val="Titolo 2 Carattere"/>
    <w:link w:val="Titolo2"/>
    <w:uiPriority w:val="9"/>
    <w:rsid w:val="004861A8"/>
    <w:rPr>
      <w:rFonts w:ascii="Arial" w:eastAsia="+mn-ea" w:hAnsi="Arial" w:cs="Arial"/>
      <w:b/>
      <w:bCs/>
      <w:iCs/>
      <w:spacing w:val="-4"/>
      <w:sz w:val="22"/>
      <w:szCs w:val="24"/>
      <w:lang w:val="en-US" w:eastAsia="de-DE"/>
    </w:rPr>
  </w:style>
  <w:style w:type="character" w:customStyle="1" w:styleId="Titolo3Carattere">
    <w:name w:val="Titolo 3 Carattere"/>
    <w:link w:val="Titolo3"/>
    <w:uiPriority w:val="9"/>
    <w:rsid w:val="0097663E"/>
    <w:rPr>
      <w:rFonts w:ascii="Arial" w:hAnsi="Arial" w:cs="Arial"/>
      <w:b/>
      <w:bCs/>
      <w:spacing w:val="-4"/>
      <w:szCs w:val="26"/>
      <w:lang w:val="en-GB" w:eastAsia="de-DE"/>
    </w:rPr>
  </w:style>
  <w:style w:type="character" w:customStyle="1" w:styleId="Titolo4Carattere">
    <w:name w:val="Titolo 4 Carattere"/>
    <w:link w:val="Titolo4"/>
    <w:uiPriority w:val="9"/>
    <w:rsid w:val="00227B07"/>
    <w:rPr>
      <w:rFonts w:ascii="Arial" w:hAnsi="Arial"/>
      <w:b/>
      <w:bCs/>
      <w:spacing w:val="-4"/>
      <w:szCs w:val="28"/>
      <w:lang w:val="en-GB" w:eastAsia="de-DE"/>
    </w:rPr>
  </w:style>
  <w:style w:type="character" w:customStyle="1" w:styleId="Titolo5Carattere">
    <w:name w:val="Titolo 5 Carattere"/>
    <w:link w:val="Titolo5"/>
    <w:uiPriority w:val="9"/>
    <w:rsid w:val="00575109"/>
    <w:rPr>
      <w:rFonts w:ascii="Arial" w:hAnsi="Arial" w:cs="Arial"/>
      <w:b/>
      <w:bCs/>
      <w:iCs/>
      <w:spacing w:val="-4"/>
      <w:lang w:val="en-GB" w:eastAsia="de-DE"/>
    </w:rPr>
  </w:style>
  <w:style w:type="character" w:customStyle="1" w:styleId="Titolo6Carattere">
    <w:name w:val="Titolo 6 Carattere"/>
    <w:link w:val="Titolo6"/>
    <w:uiPriority w:val="9"/>
    <w:rsid w:val="00575109"/>
    <w:rPr>
      <w:rFonts w:ascii="Arial" w:hAnsi="Arial" w:cs="Arial"/>
      <w:b/>
      <w:bCs/>
      <w:spacing w:val="-4"/>
      <w:szCs w:val="22"/>
      <w:lang w:val="en-GB" w:eastAsia="de-DE"/>
    </w:rPr>
  </w:style>
  <w:style w:type="character" w:customStyle="1" w:styleId="Titolo7Carattere">
    <w:name w:val="Titolo 7 Carattere"/>
    <w:link w:val="Titolo7"/>
    <w:uiPriority w:val="9"/>
    <w:rsid w:val="00286976"/>
    <w:rPr>
      <w:rFonts w:ascii="Calibri" w:hAnsi="Calibri"/>
      <w:spacing w:val="-4"/>
      <w:sz w:val="24"/>
      <w:szCs w:val="24"/>
      <w:lang w:val="en-GB" w:eastAsia="de-DE"/>
    </w:rPr>
  </w:style>
  <w:style w:type="character" w:customStyle="1" w:styleId="Titolo8Carattere">
    <w:name w:val="Titolo 8 Carattere"/>
    <w:link w:val="Titolo8"/>
    <w:uiPriority w:val="9"/>
    <w:rsid w:val="00286976"/>
    <w:rPr>
      <w:rFonts w:ascii="Calibri" w:hAnsi="Calibri"/>
      <w:i/>
      <w:iCs/>
      <w:spacing w:val="-4"/>
      <w:sz w:val="24"/>
      <w:szCs w:val="24"/>
      <w:lang w:val="en-GB" w:eastAsia="de-DE"/>
    </w:rPr>
  </w:style>
  <w:style w:type="character" w:customStyle="1" w:styleId="Titolo9Carattere">
    <w:name w:val="Titolo 9 Carattere"/>
    <w:link w:val="Titolo9"/>
    <w:uiPriority w:val="9"/>
    <w:rsid w:val="00286976"/>
    <w:rPr>
      <w:rFonts w:ascii="Cambria" w:hAnsi="Cambria"/>
      <w:spacing w:val="-4"/>
      <w:sz w:val="22"/>
      <w:szCs w:val="22"/>
      <w:lang w:val="en-GB" w:eastAsia="de-DE"/>
    </w:rPr>
  </w:style>
  <w:style w:type="paragraph" w:styleId="Intestazione">
    <w:name w:val="header"/>
    <w:basedOn w:val="Normale"/>
    <w:link w:val="IntestazioneCarattere"/>
    <w:uiPriority w:val="99"/>
    <w:rsid w:val="009D4AF5"/>
    <w:pPr>
      <w:tabs>
        <w:tab w:val="center" w:pos="4536"/>
        <w:tab w:val="right" w:pos="9072"/>
      </w:tabs>
      <w:spacing w:line="250" w:lineRule="atLeast"/>
    </w:pPr>
    <w:rPr>
      <w:rFonts w:ascii="Arial" w:eastAsia="MS Mincho" w:hAnsi="Arial" w:cs="Times New Roman"/>
      <w:spacing w:val="-4"/>
      <w:sz w:val="19"/>
      <w:szCs w:val="19"/>
      <w:lang w:val="de-CH" w:eastAsia="de-DE"/>
    </w:rPr>
  </w:style>
  <w:style w:type="character" w:customStyle="1" w:styleId="IntestazioneCarattere">
    <w:name w:val="Intestazione Carattere"/>
    <w:link w:val="Intestazione"/>
    <w:uiPriority w:val="99"/>
    <w:rsid w:val="00E66BD9"/>
    <w:rPr>
      <w:rFonts w:ascii="Arial" w:hAnsi="Arial"/>
      <w:spacing w:val="-4"/>
      <w:sz w:val="19"/>
      <w:szCs w:val="19"/>
      <w:lang w:val="de-CH" w:eastAsia="de-DE"/>
    </w:rPr>
  </w:style>
  <w:style w:type="paragraph" w:styleId="Pidipagina">
    <w:name w:val="footer"/>
    <w:basedOn w:val="Normale"/>
    <w:link w:val="PidipaginaCarattere"/>
    <w:uiPriority w:val="99"/>
    <w:rsid w:val="009D4AF5"/>
    <w:pPr>
      <w:tabs>
        <w:tab w:val="center" w:pos="4536"/>
        <w:tab w:val="right" w:pos="9072"/>
      </w:tabs>
      <w:spacing w:line="250" w:lineRule="atLeast"/>
    </w:pPr>
    <w:rPr>
      <w:rFonts w:ascii="Arial" w:eastAsia="MS Mincho" w:hAnsi="Arial" w:cs="Times New Roman"/>
      <w:spacing w:val="-4"/>
      <w:sz w:val="19"/>
      <w:szCs w:val="19"/>
      <w:lang w:val="de-CH" w:eastAsia="de-DE"/>
    </w:rPr>
  </w:style>
  <w:style w:type="character" w:customStyle="1" w:styleId="PidipaginaCarattere">
    <w:name w:val="Piè di pagina Carattere"/>
    <w:link w:val="Pidipagina"/>
    <w:uiPriority w:val="99"/>
    <w:rsid w:val="00AC73F3"/>
    <w:rPr>
      <w:rFonts w:ascii="Arial" w:hAnsi="Arial"/>
      <w:spacing w:val="-4"/>
      <w:sz w:val="19"/>
      <w:szCs w:val="19"/>
      <w:lang w:val="de-CH" w:eastAsia="de-DE"/>
    </w:rPr>
  </w:style>
  <w:style w:type="paragraph" w:customStyle="1" w:styleId="Sprechblasentext1">
    <w:name w:val="Sprechblasentext1"/>
    <w:basedOn w:val="Normale"/>
    <w:semiHidden/>
    <w:rsid w:val="009D4AF5"/>
    <w:pPr>
      <w:spacing w:line="250" w:lineRule="atLeast"/>
    </w:pPr>
    <w:rPr>
      <w:rFonts w:ascii="Tahoma" w:eastAsia="MS Mincho" w:hAnsi="Tahoma" w:cs="Tahoma"/>
      <w:spacing w:val="-4"/>
      <w:sz w:val="16"/>
      <w:szCs w:val="16"/>
      <w:lang w:val="en-GB" w:eastAsia="de-DE"/>
    </w:rPr>
  </w:style>
  <w:style w:type="character" w:styleId="Rimandocommento">
    <w:name w:val="annotation reference"/>
    <w:uiPriority w:val="99"/>
    <w:semiHidden/>
    <w:unhideWhenUsed/>
    <w:rsid w:val="007E6B59"/>
    <w:rPr>
      <w:sz w:val="16"/>
      <w:szCs w:val="16"/>
    </w:rPr>
  </w:style>
  <w:style w:type="paragraph" w:styleId="Testocommento">
    <w:name w:val="annotation text"/>
    <w:basedOn w:val="Normale"/>
    <w:link w:val="TestocommentoCarattere"/>
    <w:uiPriority w:val="99"/>
    <w:semiHidden/>
    <w:unhideWhenUsed/>
    <w:rsid w:val="007E6B59"/>
    <w:pPr>
      <w:spacing w:line="250" w:lineRule="atLeast"/>
    </w:pPr>
    <w:rPr>
      <w:rFonts w:ascii="Arial" w:eastAsia="MS Mincho" w:hAnsi="Arial" w:cs="Times New Roman"/>
      <w:spacing w:val="-4"/>
      <w:sz w:val="20"/>
      <w:szCs w:val="20"/>
      <w:lang w:val="de-CH" w:eastAsia="de-DE"/>
    </w:rPr>
  </w:style>
  <w:style w:type="character" w:customStyle="1" w:styleId="TestocommentoCarattere">
    <w:name w:val="Testo commento Carattere"/>
    <w:link w:val="Testocommento"/>
    <w:uiPriority w:val="99"/>
    <w:semiHidden/>
    <w:rsid w:val="007E6B59"/>
    <w:rPr>
      <w:rFonts w:ascii="Arial" w:hAnsi="Arial"/>
      <w:spacing w:val="-4"/>
      <w:lang w:val="de-CH"/>
    </w:rPr>
  </w:style>
  <w:style w:type="paragraph" w:styleId="Soggettocommento">
    <w:name w:val="annotation subject"/>
    <w:basedOn w:val="Testocommento"/>
    <w:next w:val="Testocommento"/>
    <w:link w:val="SoggettocommentoCarattere"/>
    <w:uiPriority w:val="99"/>
    <w:semiHidden/>
    <w:unhideWhenUsed/>
    <w:rsid w:val="007E6B59"/>
    <w:rPr>
      <w:b/>
      <w:bCs/>
    </w:rPr>
  </w:style>
  <w:style w:type="character" w:customStyle="1" w:styleId="SoggettocommentoCarattere">
    <w:name w:val="Soggetto commento Carattere"/>
    <w:link w:val="Soggettocommento"/>
    <w:uiPriority w:val="99"/>
    <w:semiHidden/>
    <w:rsid w:val="007E6B59"/>
    <w:rPr>
      <w:rFonts w:ascii="Arial" w:hAnsi="Arial"/>
      <w:b/>
      <w:bCs/>
      <w:spacing w:val="-4"/>
      <w:lang w:val="de-CH"/>
    </w:rPr>
  </w:style>
  <w:style w:type="paragraph" w:styleId="Testofumetto">
    <w:name w:val="Balloon Text"/>
    <w:basedOn w:val="Normale"/>
    <w:link w:val="TestofumettoCarattere"/>
    <w:uiPriority w:val="99"/>
    <w:semiHidden/>
    <w:unhideWhenUsed/>
    <w:rsid w:val="007E6B59"/>
    <w:rPr>
      <w:rFonts w:ascii="Tahoma" w:eastAsia="MS Mincho" w:hAnsi="Tahoma" w:cs="Times New Roman"/>
      <w:spacing w:val="-4"/>
      <w:sz w:val="16"/>
      <w:szCs w:val="16"/>
      <w:lang w:val="de-CH" w:eastAsia="de-DE"/>
    </w:rPr>
  </w:style>
  <w:style w:type="character" w:customStyle="1" w:styleId="TestofumettoCarattere">
    <w:name w:val="Testo fumetto Carattere"/>
    <w:link w:val="Testofumetto"/>
    <w:uiPriority w:val="99"/>
    <w:semiHidden/>
    <w:rsid w:val="007E6B59"/>
    <w:rPr>
      <w:rFonts w:ascii="Tahoma" w:hAnsi="Tahoma" w:cs="Tahoma"/>
      <w:spacing w:val="-4"/>
      <w:sz w:val="16"/>
      <w:szCs w:val="16"/>
      <w:lang w:val="de-CH"/>
    </w:rPr>
  </w:style>
  <w:style w:type="paragraph" w:styleId="Didascalia">
    <w:name w:val="caption"/>
    <w:aliases w:val="Caption below"/>
    <w:basedOn w:val="Normale"/>
    <w:next w:val="Normale"/>
    <w:link w:val="DidascaliaCarattere"/>
    <w:uiPriority w:val="35"/>
    <w:qFormat/>
    <w:rsid w:val="00A4324D"/>
    <w:pPr>
      <w:spacing w:line="250" w:lineRule="atLeast"/>
    </w:pPr>
    <w:rPr>
      <w:rFonts w:ascii="Arial" w:eastAsia="MS Mincho" w:hAnsi="Arial" w:cs="Times New Roman"/>
      <w:b/>
      <w:bCs/>
      <w:spacing w:val="-4"/>
      <w:sz w:val="16"/>
      <w:szCs w:val="20"/>
      <w:lang w:val="en-GB" w:eastAsia="de-DE"/>
    </w:rPr>
  </w:style>
  <w:style w:type="character" w:customStyle="1" w:styleId="DidascaliaCarattere">
    <w:name w:val="Didascalia Carattere"/>
    <w:aliases w:val="Caption below Carattere"/>
    <w:basedOn w:val="Carpredefinitoparagrafo"/>
    <w:link w:val="Didascalia"/>
    <w:rsid w:val="00A4324D"/>
    <w:rPr>
      <w:rFonts w:ascii="Arial" w:hAnsi="Arial"/>
      <w:b/>
      <w:bCs/>
      <w:spacing w:val="-4"/>
      <w:sz w:val="16"/>
      <w:lang w:val="en-GB" w:eastAsia="de-DE" w:bidi="ar-SA"/>
    </w:rPr>
  </w:style>
  <w:style w:type="character" w:customStyle="1" w:styleId="Titredulivre1">
    <w:name w:val="Titre du livre1"/>
    <w:uiPriority w:val="33"/>
    <w:qFormat/>
    <w:rsid w:val="008051F8"/>
    <w:rPr>
      <w:b/>
      <w:bCs/>
      <w:smallCaps/>
      <w:spacing w:val="5"/>
    </w:rPr>
  </w:style>
  <w:style w:type="paragraph" w:styleId="Rientrocorpodeltesto">
    <w:name w:val="Body Text Indent"/>
    <w:basedOn w:val="Normale"/>
    <w:link w:val="RientrocorpodeltestoCarattere"/>
    <w:rsid w:val="00A00653"/>
    <w:pPr>
      <w:ind w:left="708"/>
    </w:pPr>
    <w:rPr>
      <w:rFonts w:ascii="Times New Roman" w:eastAsia="MS Mincho" w:hAnsi="Times New Roman" w:cs="Times New Roman"/>
      <w:lang w:val="de-DE" w:eastAsia="de-DE"/>
    </w:rPr>
  </w:style>
  <w:style w:type="character" w:customStyle="1" w:styleId="RientrocorpodeltestoCarattere">
    <w:name w:val="Rientro corpo del testo Carattere"/>
    <w:link w:val="Rientrocorpodeltesto"/>
    <w:rsid w:val="00A00653"/>
    <w:rPr>
      <w:sz w:val="24"/>
      <w:szCs w:val="24"/>
      <w:lang w:val="de-DE" w:eastAsia="de-DE"/>
    </w:rPr>
  </w:style>
  <w:style w:type="paragraph" w:styleId="Mappadocumento">
    <w:name w:val="Document Map"/>
    <w:basedOn w:val="Normale"/>
    <w:link w:val="MappadocumentoCarattere"/>
    <w:uiPriority w:val="99"/>
    <w:semiHidden/>
    <w:unhideWhenUsed/>
    <w:rsid w:val="00B6657E"/>
    <w:pPr>
      <w:spacing w:line="250" w:lineRule="atLeast"/>
    </w:pPr>
    <w:rPr>
      <w:rFonts w:ascii="Tahoma" w:eastAsia="MS Mincho" w:hAnsi="Tahoma" w:cs="Times New Roman"/>
      <w:spacing w:val="-4"/>
      <w:sz w:val="16"/>
      <w:szCs w:val="16"/>
      <w:lang w:val="de-CH" w:eastAsia="de-DE"/>
    </w:rPr>
  </w:style>
  <w:style w:type="character" w:customStyle="1" w:styleId="MappadocumentoCarattere">
    <w:name w:val="Mappa documento Carattere"/>
    <w:link w:val="Mappadocumento"/>
    <w:uiPriority w:val="99"/>
    <w:semiHidden/>
    <w:rsid w:val="00B6657E"/>
    <w:rPr>
      <w:rFonts w:ascii="Tahoma" w:hAnsi="Tahoma" w:cs="Tahoma"/>
      <w:spacing w:val="-4"/>
      <w:sz w:val="16"/>
      <w:szCs w:val="16"/>
      <w:lang w:val="de-CH" w:eastAsia="de-DE"/>
    </w:rPr>
  </w:style>
  <w:style w:type="paragraph" w:customStyle="1" w:styleId="En-ttedetabledesmatires1">
    <w:name w:val="En-tête de table des matières1"/>
    <w:basedOn w:val="Titolo1"/>
    <w:next w:val="Normale"/>
    <w:uiPriority w:val="39"/>
    <w:qFormat/>
    <w:rsid w:val="00F5483A"/>
    <w:pPr>
      <w:keepLines/>
      <w:numPr>
        <w:numId w:val="0"/>
      </w:numPr>
      <w:spacing w:before="480" w:line="276" w:lineRule="auto"/>
      <w:outlineLvl w:val="9"/>
    </w:pPr>
    <w:rPr>
      <w:rFonts w:ascii="Cambria" w:hAnsi="Cambria" w:cs="Times New Roman"/>
      <w:caps w:val="0"/>
      <w:color w:val="365F91"/>
      <w:spacing w:val="0"/>
      <w:kern w:val="0"/>
      <w:sz w:val="28"/>
      <w:szCs w:val="28"/>
      <w:lang w:eastAsia="en-US"/>
    </w:rPr>
  </w:style>
  <w:style w:type="paragraph" w:styleId="Sommario1">
    <w:name w:val="toc 1"/>
    <w:basedOn w:val="Normale"/>
    <w:next w:val="Normale"/>
    <w:autoRedefine/>
    <w:uiPriority w:val="39"/>
    <w:unhideWhenUsed/>
    <w:rsid w:val="00F5483A"/>
    <w:pPr>
      <w:spacing w:line="250" w:lineRule="atLeast"/>
    </w:pPr>
    <w:rPr>
      <w:rFonts w:ascii="Arial" w:eastAsia="MS Mincho" w:hAnsi="Arial" w:cs="Times New Roman"/>
      <w:spacing w:val="-4"/>
      <w:sz w:val="19"/>
      <w:szCs w:val="19"/>
      <w:lang w:val="en-GB" w:eastAsia="de-DE"/>
    </w:rPr>
  </w:style>
  <w:style w:type="paragraph" w:styleId="Sommario2">
    <w:name w:val="toc 2"/>
    <w:basedOn w:val="Normale"/>
    <w:next w:val="Normale"/>
    <w:autoRedefine/>
    <w:uiPriority w:val="39"/>
    <w:unhideWhenUsed/>
    <w:rsid w:val="00F5483A"/>
    <w:pPr>
      <w:spacing w:line="250" w:lineRule="atLeast"/>
      <w:ind w:left="190"/>
    </w:pPr>
    <w:rPr>
      <w:rFonts w:ascii="Arial" w:eastAsia="MS Mincho" w:hAnsi="Arial" w:cs="Times New Roman"/>
      <w:spacing w:val="-4"/>
      <w:sz w:val="19"/>
      <w:szCs w:val="19"/>
      <w:lang w:val="en-GB" w:eastAsia="de-DE"/>
    </w:rPr>
  </w:style>
  <w:style w:type="paragraph" w:styleId="Sommario3">
    <w:name w:val="toc 3"/>
    <w:basedOn w:val="Normale"/>
    <w:next w:val="Normale"/>
    <w:autoRedefine/>
    <w:uiPriority w:val="39"/>
    <w:unhideWhenUsed/>
    <w:rsid w:val="00F5483A"/>
    <w:pPr>
      <w:spacing w:line="250" w:lineRule="atLeast"/>
      <w:ind w:left="380"/>
    </w:pPr>
    <w:rPr>
      <w:rFonts w:ascii="Arial" w:eastAsia="MS Mincho" w:hAnsi="Arial" w:cs="Times New Roman"/>
      <w:spacing w:val="-4"/>
      <w:sz w:val="19"/>
      <w:szCs w:val="19"/>
      <w:lang w:val="en-GB" w:eastAsia="de-DE"/>
    </w:rPr>
  </w:style>
  <w:style w:type="character" w:styleId="Collegamentoipertestuale">
    <w:name w:val="Hyperlink"/>
    <w:uiPriority w:val="99"/>
    <w:unhideWhenUsed/>
    <w:rsid w:val="00F5483A"/>
    <w:rPr>
      <w:color w:val="0000FF"/>
      <w:u w:val="single"/>
    </w:rPr>
  </w:style>
  <w:style w:type="table" w:styleId="Grigliatabella">
    <w:name w:val="Table Grid"/>
    <w:basedOn w:val="Tabellanormale"/>
    <w:uiPriority w:val="59"/>
    <w:rsid w:val="004F3AA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Enfasigrassetto">
    <w:name w:val="Strong"/>
    <w:aliases w:val="Standard + 10 pt"/>
    <w:qFormat/>
    <w:rsid w:val="00181629"/>
    <w:rPr>
      <w:b/>
      <w:bCs/>
    </w:rPr>
  </w:style>
  <w:style w:type="character" w:customStyle="1" w:styleId="FuzeileZchn">
    <w:name w:val="Fußzeile Zchn"/>
    <w:rsid w:val="00F813D3"/>
    <w:rPr>
      <w:rFonts w:ascii="DIN-Light" w:hAnsi="DIN-Light" w:cs="Vrinda"/>
      <w:lang w:bidi="bn-IN"/>
    </w:rPr>
  </w:style>
  <w:style w:type="paragraph" w:styleId="Puntoelenco">
    <w:name w:val="List Bullet"/>
    <w:basedOn w:val="Normale"/>
    <w:link w:val="PuntoelencoCarattere"/>
    <w:rsid w:val="00854F8C"/>
    <w:pPr>
      <w:tabs>
        <w:tab w:val="num" w:pos="360"/>
      </w:tabs>
      <w:spacing w:line="250" w:lineRule="atLeast"/>
      <w:ind w:left="360" w:hanging="360"/>
    </w:pPr>
    <w:rPr>
      <w:rFonts w:ascii="Arial" w:eastAsia="MS Mincho" w:hAnsi="Arial" w:cs="Times New Roman"/>
      <w:spacing w:val="-4"/>
      <w:sz w:val="19"/>
      <w:szCs w:val="19"/>
      <w:lang w:val="de-CH" w:eastAsia="de-DE"/>
    </w:rPr>
  </w:style>
  <w:style w:type="character" w:customStyle="1" w:styleId="PuntoelencoCarattere">
    <w:name w:val="Punto elenco Carattere"/>
    <w:basedOn w:val="Carpredefinitoparagrafo"/>
    <w:link w:val="Puntoelenco"/>
    <w:rsid w:val="00854F8C"/>
    <w:rPr>
      <w:rFonts w:ascii="Arial" w:hAnsi="Arial"/>
      <w:spacing w:val="-4"/>
      <w:sz w:val="19"/>
      <w:szCs w:val="19"/>
      <w:lang w:val="de-CH" w:eastAsia="de-DE" w:bidi="ar-SA"/>
    </w:rPr>
  </w:style>
  <w:style w:type="paragraph" w:styleId="Puntoelenco2">
    <w:name w:val="List Bullet 2"/>
    <w:basedOn w:val="Normale"/>
    <w:rsid w:val="00854F8C"/>
    <w:pPr>
      <w:tabs>
        <w:tab w:val="num" w:pos="643"/>
      </w:tabs>
      <w:spacing w:line="250" w:lineRule="atLeast"/>
      <w:ind w:left="643" w:hanging="360"/>
    </w:pPr>
    <w:rPr>
      <w:rFonts w:ascii="Arial" w:eastAsia="MS Mincho" w:hAnsi="Arial" w:cs="Times New Roman"/>
      <w:spacing w:val="-4"/>
      <w:sz w:val="19"/>
      <w:szCs w:val="19"/>
      <w:lang w:val="de-CH" w:eastAsia="de-DE"/>
    </w:rPr>
  </w:style>
  <w:style w:type="paragraph" w:styleId="Puntoelenco3">
    <w:name w:val="List Bullet 3"/>
    <w:basedOn w:val="Normale"/>
    <w:rsid w:val="00854F8C"/>
    <w:pPr>
      <w:tabs>
        <w:tab w:val="num" w:pos="926"/>
      </w:tabs>
      <w:spacing w:line="250" w:lineRule="atLeast"/>
      <w:ind w:left="926" w:hanging="360"/>
    </w:pPr>
    <w:rPr>
      <w:rFonts w:ascii="Arial" w:eastAsia="MS Mincho" w:hAnsi="Arial" w:cs="Times New Roman"/>
      <w:spacing w:val="-4"/>
      <w:sz w:val="19"/>
      <w:szCs w:val="19"/>
      <w:lang w:val="de-CH" w:eastAsia="de-DE"/>
    </w:rPr>
  </w:style>
  <w:style w:type="character" w:customStyle="1" w:styleId="ZchnZchn16">
    <w:name w:val="Zchn Zchn16"/>
    <w:rsid w:val="00854F8C"/>
    <w:rPr>
      <w:rFonts w:ascii="Arial" w:hAnsi="Arial" w:cs="Arial"/>
      <w:b/>
      <w:bCs/>
      <w:caps/>
      <w:spacing w:val="-4"/>
      <w:kern w:val="32"/>
      <w:sz w:val="24"/>
      <w:szCs w:val="19"/>
      <w:lang w:val="en-US" w:eastAsia="de-DE" w:bidi="ar-SA"/>
    </w:rPr>
  </w:style>
  <w:style w:type="character" w:customStyle="1" w:styleId="CaptionbelowZchnZchn">
    <w:name w:val="Caption below Zchn Zchn"/>
    <w:basedOn w:val="Carpredefinitoparagrafo"/>
    <w:rsid w:val="00854F8C"/>
    <w:rPr>
      <w:rFonts w:ascii="Arial" w:hAnsi="Arial"/>
      <w:b/>
      <w:bCs/>
      <w:spacing w:val="-4"/>
      <w:lang w:val="de-CH" w:eastAsia="de-DE" w:bidi="ar-SA"/>
    </w:rPr>
  </w:style>
  <w:style w:type="paragraph" w:customStyle="1" w:styleId="Bibliographie1">
    <w:name w:val="Bibliographie1"/>
    <w:basedOn w:val="Normale"/>
    <w:rsid w:val="00854F8C"/>
    <w:pPr>
      <w:spacing w:line="480" w:lineRule="atLeast"/>
      <w:ind w:left="720" w:hanging="720"/>
    </w:pPr>
    <w:rPr>
      <w:rFonts w:ascii="Arial" w:eastAsia="MS Mincho" w:hAnsi="Arial" w:cs="Times New Roman"/>
      <w:spacing w:val="-4"/>
      <w:sz w:val="19"/>
      <w:szCs w:val="19"/>
      <w:lang w:val="en-US" w:eastAsia="de-DE"/>
    </w:rPr>
  </w:style>
  <w:style w:type="paragraph" w:styleId="Testonotaapidipagina">
    <w:name w:val="footnote text"/>
    <w:basedOn w:val="Normale"/>
    <w:semiHidden/>
    <w:rsid w:val="00854F8C"/>
    <w:pPr>
      <w:spacing w:line="250" w:lineRule="atLeast"/>
    </w:pPr>
    <w:rPr>
      <w:rFonts w:ascii="Arial" w:eastAsia="MS Mincho" w:hAnsi="Arial" w:cs="Times New Roman"/>
      <w:spacing w:val="-4"/>
      <w:sz w:val="20"/>
      <w:szCs w:val="20"/>
      <w:lang w:val="de-CH" w:eastAsia="de-DE"/>
    </w:rPr>
  </w:style>
  <w:style w:type="character" w:styleId="Rimandonotaapidipagina">
    <w:name w:val="footnote reference"/>
    <w:basedOn w:val="Carpredefinitoparagrafo"/>
    <w:semiHidden/>
    <w:rsid w:val="00854F8C"/>
    <w:rPr>
      <w:vertAlign w:val="superscript"/>
    </w:rPr>
  </w:style>
  <w:style w:type="paragraph" w:customStyle="1" w:styleId="FormatvorlageAufzhlung1">
    <w:name w:val="Formatvorlage Aufzählung1"/>
    <w:basedOn w:val="Normale"/>
    <w:rsid w:val="00854F8C"/>
    <w:pPr>
      <w:numPr>
        <w:numId w:val="1"/>
      </w:numPr>
      <w:spacing w:line="250" w:lineRule="atLeast"/>
    </w:pPr>
    <w:rPr>
      <w:rFonts w:ascii="Arial" w:eastAsia="MS Mincho" w:hAnsi="Arial" w:cs="Times New Roman"/>
      <w:spacing w:val="-4"/>
      <w:sz w:val="19"/>
      <w:szCs w:val="19"/>
      <w:lang w:val="de-CH" w:eastAsia="de-DE"/>
    </w:rPr>
  </w:style>
  <w:style w:type="paragraph" w:styleId="Corpotesto">
    <w:name w:val="Body Text"/>
    <w:basedOn w:val="Normale"/>
    <w:link w:val="CorpotestoCarattere"/>
    <w:rsid w:val="00854F8C"/>
    <w:pPr>
      <w:spacing w:after="120" w:line="250" w:lineRule="atLeast"/>
    </w:pPr>
    <w:rPr>
      <w:rFonts w:ascii="Arial" w:eastAsia="MS Mincho" w:hAnsi="Arial" w:cs="Times New Roman"/>
      <w:spacing w:val="-4"/>
      <w:sz w:val="19"/>
      <w:szCs w:val="19"/>
      <w:lang w:val="de-CH" w:eastAsia="de-DE"/>
    </w:rPr>
  </w:style>
  <w:style w:type="character" w:customStyle="1" w:styleId="CorpotestoCarattere">
    <w:name w:val="Corpo testo Carattere"/>
    <w:basedOn w:val="Carpredefinitoparagrafo"/>
    <w:link w:val="Corpotesto"/>
    <w:semiHidden/>
    <w:locked/>
    <w:rsid w:val="000C3549"/>
    <w:rPr>
      <w:rFonts w:ascii="Arial" w:hAnsi="Arial"/>
      <w:spacing w:val="-4"/>
      <w:sz w:val="19"/>
      <w:szCs w:val="19"/>
      <w:lang w:val="de-CH" w:eastAsia="de-DE" w:bidi="ar-SA"/>
    </w:rPr>
  </w:style>
  <w:style w:type="paragraph" w:styleId="Indicedellefigure">
    <w:name w:val="table of figures"/>
    <w:basedOn w:val="Normale"/>
    <w:next w:val="Normale"/>
    <w:uiPriority w:val="99"/>
    <w:rsid w:val="00854F8C"/>
    <w:pPr>
      <w:spacing w:line="250" w:lineRule="atLeast"/>
    </w:pPr>
    <w:rPr>
      <w:rFonts w:ascii="Arial" w:eastAsia="MS Mincho" w:hAnsi="Arial" w:cs="Times New Roman"/>
      <w:spacing w:val="-4"/>
      <w:sz w:val="19"/>
      <w:szCs w:val="19"/>
      <w:lang w:val="de-CH" w:eastAsia="de-DE"/>
    </w:rPr>
  </w:style>
  <w:style w:type="character" w:customStyle="1" w:styleId="longtext">
    <w:name w:val="long_text"/>
    <w:basedOn w:val="Carpredefinitoparagrafo"/>
    <w:rsid w:val="00854F8C"/>
  </w:style>
  <w:style w:type="character" w:customStyle="1" w:styleId="hps">
    <w:name w:val="hps"/>
    <w:basedOn w:val="Carpredefinitoparagrafo"/>
    <w:rsid w:val="00854F8C"/>
  </w:style>
  <w:style w:type="character" w:customStyle="1" w:styleId="hpsatn">
    <w:name w:val="hps atn"/>
    <w:basedOn w:val="Carpredefinitoparagrafo"/>
    <w:rsid w:val="00854F8C"/>
  </w:style>
  <w:style w:type="paragraph" w:styleId="Numeroelenco">
    <w:name w:val="List Number"/>
    <w:basedOn w:val="Normale"/>
    <w:rsid w:val="00854F8C"/>
    <w:pPr>
      <w:tabs>
        <w:tab w:val="num" w:pos="1437"/>
      </w:tabs>
      <w:spacing w:line="250" w:lineRule="atLeast"/>
      <w:ind w:left="1437" w:hanging="1077"/>
    </w:pPr>
    <w:rPr>
      <w:rFonts w:ascii="Arial" w:eastAsia="MS Mincho" w:hAnsi="Arial" w:cs="Times New Roman"/>
      <w:spacing w:val="-4"/>
      <w:sz w:val="19"/>
      <w:szCs w:val="19"/>
      <w:lang w:val="de-CH" w:eastAsia="de-DE"/>
    </w:rPr>
  </w:style>
  <w:style w:type="paragraph" w:styleId="Numeroelenco2">
    <w:name w:val="List Number 2"/>
    <w:basedOn w:val="Normale"/>
    <w:rsid w:val="00854F8C"/>
    <w:pPr>
      <w:numPr>
        <w:numId w:val="3"/>
      </w:numPr>
      <w:spacing w:line="250" w:lineRule="atLeast"/>
    </w:pPr>
    <w:rPr>
      <w:rFonts w:ascii="Arial" w:eastAsia="MS Mincho" w:hAnsi="Arial" w:cs="Times New Roman"/>
      <w:spacing w:val="-4"/>
      <w:sz w:val="19"/>
      <w:szCs w:val="19"/>
      <w:lang w:val="de-CH" w:eastAsia="de-DE"/>
    </w:rPr>
  </w:style>
  <w:style w:type="paragraph" w:customStyle="1" w:styleId="TAL">
    <w:name w:val="TAL"/>
    <w:basedOn w:val="Normale"/>
    <w:link w:val="TALChar"/>
    <w:rsid w:val="00854F8C"/>
    <w:pPr>
      <w:keepNext/>
      <w:keepLines/>
    </w:pPr>
    <w:rPr>
      <w:rFonts w:ascii="Arial" w:eastAsia="MS Mincho" w:hAnsi="Arial" w:cs="Times New Roman"/>
      <w:sz w:val="18"/>
      <w:szCs w:val="20"/>
      <w:lang w:val="en-GB" w:eastAsia="en-US"/>
    </w:rPr>
  </w:style>
  <w:style w:type="character" w:customStyle="1" w:styleId="TALChar">
    <w:name w:val="TAL Char"/>
    <w:basedOn w:val="Carpredefinitoparagrafo"/>
    <w:link w:val="TAL"/>
    <w:rsid w:val="00854F8C"/>
    <w:rPr>
      <w:rFonts w:ascii="Arial" w:hAnsi="Arial"/>
      <w:sz w:val="18"/>
      <w:lang w:val="en-GB" w:eastAsia="en-US" w:bidi="ar-SA"/>
    </w:rPr>
  </w:style>
  <w:style w:type="paragraph" w:customStyle="1" w:styleId="TAH">
    <w:name w:val="TAH"/>
    <w:basedOn w:val="Normale"/>
    <w:rsid w:val="00854F8C"/>
    <w:pPr>
      <w:keepNext/>
      <w:keepLines/>
      <w:jc w:val="center"/>
    </w:pPr>
    <w:rPr>
      <w:rFonts w:ascii="Arial" w:eastAsia="MS Mincho" w:hAnsi="Arial" w:cs="Times New Roman"/>
      <w:b/>
      <w:sz w:val="18"/>
      <w:szCs w:val="20"/>
      <w:lang w:val="en-GB" w:eastAsia="en-US"/>
    </w:rPr>
  </w:style>
  <w:style w:type="paragraph" w:customStyle="1" w:styleId="EX">
    <w:name w:val="EX"/>
    <w:basedOn w:val="Normale"/>
    <w:rsid w:val="00854F8C"/>
    <w:pPr>
      <w:keepLines/>
      <w:spacing w:after="180"/>
      <w:ind w:left="1702" w:hanging="1418"/>
    </w:pPr>
    <w:rPr>
      <w:rFonts w:ascii="Times New Roman" w:eastAsia="MS Mincho" w:hAnsi="Times New Roman" w:cs="Times New Roman"/>
      <w:sz w:val="20"/>
      <w:szCs w:val="20"/>
      <w:lang w:val="en-GB" w:eastAsia="en-US"/>
    </w:rPr>
  </w:style>
  <w:style w:type="paragraph" w:customStyle="1" w:styleId="TH">
    <w:name w:val="TH"/>
    <w:basedOn w:val="Normale"/>
    <w:rsid w:val="00854F8C"/>
    <w:pPr>
      <w:keepNext/>
      <w:keepLines/>
      <w:spacing w:before="60" w:after="180"/>
      <w:jc w:val="center"/>
    </w:pPr>
    <w:rPr>
      <w:rFonts w:ascii="Arial" w:eastAsia="MS Mincho" w:hAnsi="Arial" w:cs="Times New Roman"/>
      <w:b/>
      <w:sz w:val="20"/>
      <w:szCs w:val="20"/>
      <w:lang w:val="en-GB" w:eastAsia="en-US"/>
    </w:rPr>
  </w:style>
  <w:style w:type="paragraph" w:styleId="Elenco">
    <w:name w:val="List"/>
    <w:basedOn w:val="Normale"/>
    <w:rsid w:val="00854F8C"/>
    <w:pPr>
      <w:spacing w:line="250" w:lineRule="atLeast"/>
      <w:ind w:left="283" w:hanging="283"/>
    </w:pPr>
    <w:rPr>
      <w:rFonts w:ascii="Arial" w:eastAsia="MS Mincho" w:hAnsi="Arial" w:cs="Times New Roman"/>
      <w:spacing w:val="-4"/>
      <w:sz w:val="19"/>
      <w:szCs w:val="19"/>
      <w:lang w:val="de-CH" w:eastAsia="de-DE"/>
    </w:rPr>
  </w:style>
  <w:style w:type="paragraph" w:styleId="Puntoelenco4">
    <w:name w:val="List Bullet 4"/>
    <w:basedOn w:val="Normale"/>
    <w:rsid w:val="00854F8C"/>
    <w:pPr>
      <w:tabs>
        <w:tab w:val="num" w:pos="1209"/>
      </w:tabs>
      <w:spacing w:line="250" w:lineRule="atLeast"/>
      <w:ind w:left="1209" w:hanging="360"/>
    </w:pPr>
    <w:rPr>
      <w:rFonts w:ascii="Arial" w:eastAsia="MS Mincho" w:hAnsi="Arial" w:cs="Times New Roman"/>
      <w:spacing w:val="-4"/>
      <w:sz w:val="19"/>
      <w:szCs w:val="19"/>
      <w:lang w:val="de-CH" w:eastAsia="de-DE"/>
    </w:rPr>
  </w:style>
  <w:style w:type="paragraph" w:styleId="Puntoelenco5">
    <w:name w:val="List Bullet 5"/>
    <w:basedOn w:val="Normale"/>
    <w:rsid w:val="00854F8C"/>
    <w:pPr>
      <w:tabs>
        <w:tab w:val="num" w:pos="1492"/>
      </w:tabs>
      <w:spacing w:line="250" w:lineRule="atLeast"/>
      <w:ind w:left="1492" w:hanging="360"/>
    </w:pPr>
    <w:rPr>
      <w:rFonts w:ascii="Arial" w:eastAsia="MS Mincho" w:hAnsi="Arial" w:cs="Times New Roman"/>
      <w:spacing w:val="-4"/>
      <w:sz w:val="19"/>
      <w:szCs w:val="19"/>
      <w:lang w:val="de-CH" w:eastAsia="de-DE"/>
    </w:rPr>
  </w:style>
  <w:style w:type="character" w:styleId="Collegamentovisitato">
    <w:name w:val="FollowedHyperlink"/>
    <w:basedOn w:val="Carpredefinitoparagrafo"/>
    <w:rsid w:val="00854F8C"/>
    <w:rPr>
      <w:color w:val="606420"/>
      <w:u w:val="single"/>
    </w:rPr>
  </w:style>
  <w:style w:type="paragraph" w:styleId="Sommario4">
    <w:name w:val="toc 4"/>
    <w:basedOn w:val="Normale"/>
    <w:next w:val="Normale"/>
    <w:autoRedefine/>
    <w:semiHidden/>
    <w:rsid w:val="00854F8C"/>
    <w:pPr>
      <w:spacing w:line="250" w:lineRule="atLeast"/>
      <w:ind w:left="570"/>
    </w:pPr>
    <w:rPr>
      <w:rFonts w:ascii="Arial" w:eastAsia="MS Mincho" w:hAnsi="Arial" w:cs="Times New Roman"/>
      <w:spacing w:val="-4"/>
      <w:sz w:val="19"/>
      <w:szCs w:val="19"/>
      <w:lang w:val="de-CH" w:eastAsia="de-DE"/>
    </w:rPr>
  </w:style>
  <w:style w:type="character" w:customStyle="1" w:styleId="longtextshorttext">
    <w:name w:val="long_text short_text"/>
    <w:basedOn w:val="Carpredefinitoparagrafo"/>
    <w:rsid w:val="00854F8C"/>
  </w:style>
  <w:style w:type="paragraph" w:customStyle="1" w:styleId="Tablehead">
    <w:name w:val="Table_head"/>
    <w:basedOn w:val="Normale"/>
    <w:next w:val="Tabletext"/>
    <w:rsid w:val="00854F8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ascii="Times New Roman" w:eastAsia="MS Mincho" w:hAnsi="Times New Roman" w:cs="Times New Roman"/>
      <w:b/>
      <w:sz w:val="22"/>
      <w:szCs w:val="20"/>
      <w:lang w:val="en-GB" w:eastAsia="en-US"/>
    </w:rPr>
  </w:style>
  <w:style w:type="paragraph" w:customStyle="1" w:styleId="Tabletext">
    <w:name w:val="Table_text"/>
    <w:basedOn w:val="Normale"/>
    <w:rsid w:val="00854F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MS Mincho" w:hAnsi="Times New Roman" w:cs="Times New Roman"/>
      <w:sz w:val="22"/>
      <w:szCs w:val="20"/>
      <w:lang w:val="en-GB" w:eastAsia="en-US"/>
    </w:rPr>
  </w:style>
  <w:style w:type="paragraph" w:customStyle="1" w:styleId="TableNoTitle">
    <w:name w:val="Table_NoTitle"/>
    <w:basedOn w:val="Normale"/>
    <w:next w:val="Tablehead"/>
    <w:rsid w:val="00854F8C"/>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rFonts w:ascii="Times New Roman" w:eastAsia="MS Mincho" w:hAnsi="Times New Roman" w:cs="Times New Roman"/>
      <w:b/>
      <w:szCs w:val="20"/>
      <w:lang w:val="en-GB" w:eastAsia="en-US"/>
    </w:rPr>
  </w:style>
  <w:style w:type="paragraph" w:styleId="Rientronormale">
    <w:name w:val="Normal Indent"/>
    <w:basedOn w:val="Normale"/>
    <w:rsid w:val="00170AC2"/>
    <w:pPr>
      <w:ind w:left="357"/>
    </w:pPr>
    <w:rPr>
      <w:rFonts w:ascii="Arial" w:eastAsia="MS Mincho" w:hAnsi="Arial" w:cs="Times New Roman"/>
      <w:sz w:val="20"/>
      <w:lang w:val="en-US" w:eastAsia="en-US"/>
    </w:rPr>
  </w:style>
  <w:style w:type="paragraph" w:customStyle="1" w:styleId="NormalIndent3">
    <w:name w:val="Normal Indent 3"/>
    <w:basedOn w:val="Normale"/>
    <w:rsid w:val="00170AC2"/>
    <w:pPr>
      <w:ind w:left="1077"/>
    </w:pPr>
    <w:rPr>
      <w:rFonts w:ascii="Arial" w:eastAsia="MS Mincho" w:hAnsi="Arial" w:cs="Times New Roman"/>
      <w:sz w:val="20"/>
      <w:lang w:val="en-US" w:eastAsia="en-US"/>
    </w:rPr>
  </w:style>
  <w:style w:type="paragraph" w:customStyle="1" w:styleId="ucpusecaseparagraph">
    <w:name w:val="ucp use case paragraph"/>
    <w:rsid w:val="00170AC2"/>
    <w:pPr>
      <w:suppressAutoHyphens/>
      <w:autoSpaceDE w:val="0"/>
      <w:autoSpaceDN w:val="0"/>
      <w:adjustRightInd w:val="0"/>
      <w:spacing w:before="100" w:after="100" w:line="240" w:lineRule="atLeast"/>
    </w:pPr>
    <w:rPr>
      <w:rFonts w:ascii="Arial" w:hAnsi="Arial" w:cs="Arial"/>
      <w:color w:val="000000"/>
      <w:w w:val="0"/>
      <w:lang w:val="en-US" w:eastAsia="en-US"/>
    </w:rPr>
  </w:style>
  <w:style w:type="paragraph" w:customStyle="1" w:styleId="ucpbusecaseparagraphbold">
    <w:name w:val="ucpb use case paragraph bold"/>
    <w:next w:val="Normale"/>
    <w:rsid w:val="00170AC2"/>
    <w:pPr>
      <w:suppressAutoHyphens/>
      <w:autoSpaceDE w:val="0"/>
      <w:autoSpaceDN w:val="0"/>
      <w:adjustRightInd w:val="0"/>
      <w:spacing w:after="100" w:line="240" w:lineRule="atLeast"/>
    </w:pPr>
    <w:rPr>
      <w:rFonts w:ascii="Arial" w:hAnsi="Arial" w:cs="Arial"/>
      <w:b/>
      <w:bCs/>
      <w:color w:val="000000"/>
      <w:w w:val="0"/>
      <w:lang w:val="en-US" w:eastAsia="en-US"/>
    </w:rPr>
  </w:style>
  <w:style w:type="paragraph" w:customStyle="1" w:styleId="bodytextromanlist">
    <w:name w:val="bodytext roman list"/>
    <w:basedOn w:val="Normale"/>
    <w:rsid w:val="00170AC2"/>
    <w:pPr>
      <w:widowControl w:val="0"/>
      <w:numPr>
        <w:ilvl w:val="1"/>
        <w:numId w:val="2"/>
      </w:numPr>
      <w:spacing w:after="120"/>
    </w:pPr>
    <w:rPr>
      <w:rFonts w:ascii="Arial" w:eastAsia="MS Mincho" w:hAnsi="Arial" w:cs="Times New Roman"/>
      <w:sz w:val="20"/>
      <w:szCs w:val="20"/>
      <w:lang w:val="en-US" w:eastAsia="en-US"/>
    </w:rPr>
  </w:style>
  <w:style w:type="paragraph" w:customStyle="1" w:styleId="bodytextalphalistindent">
    <w:name w:val="bodytext alpha list indent"/>
    <w:basedOn w:val="Normale"/>
    <w:rsid w:val="00170AC2"/>
    <w:pPr>
      <w:tabs>
        <w:tab w:val="num" w:pos="720"/>
      </w:tabs>
      <w:spacing w:after="120"/>
      <w:ind w:left="720" w:hanging="360"/>
    </w:pPr>
    <w:rPr>
      <w:rFonts w:ascii="Arial" w:eastAsia="MS Mincho" w:hAnsi="Arial" w:cs="Times New Roman"/>
      <w:sz w:val="20"/>
      <w:szCs w:val="20"/>
      <w:lang w:val="en-US" w:eastAsia="en-US"/>
    </w:rPr>
  </w:style>
  <w:style w:type="paragraph" w:customStyle="1" w:styleId="fcfootercenter">
    <w:name w:val="fc footer center"/>
    <w:rsid w:val="00170AC2"/>
    <w:pPr>
      <w:widowControl w:val="0"/>
      <w:suppressAutoHyphens/>
      <w:autoSpaceDE w:val="0"/>
      <w:autoSpaceDN w:val="0"/>
      <w:adjustRightInd w:val="0"/>
      <w:spacing w:line="200" w:lineRule="atLeast"/>
      <w:jc w:val="center"/>
    </w:pPr>
    <w:rPr>
      <w:rFonts w:ascii="Arial" w:hAnsi="Arial" w:cs="Arial"/>
      <w:color w:val="000000"/>
      <w:w w:val="0"/>
      <w:lang w:val="en-US" w:eastAsia="en-US"/>
    </w:rPr>
  </w:style>
  <w:style w:type="paragraph" w:styleId="Numeroelenco3">
    <w:name w:val="List Number 3"/>
    <w:basedOn w:val="Normale"/>
    <w:rsid w:val="000C3549"/>
    <w:pPr>
      <w:spacing w:line="250" w:lineRule="atLeast"/>
    </w:pPr>
    <w:rPr>
      <w:rFonts w:ascii="Arial" w:eastAsia="MS Mincho" w:hAnsi="Arial" w:cs="Times New Roman"/>
      <w:spacing w:val="-4"/>
      <w:sz w:val="19"/>
      <w:szCs w:val="19"/>
      <w:lang w:val="en-GB" w:eastAsia="de-DE"/>
    </w:rPr>
  </w:style>
  <w:style w:type="character" w:customStyle="1" w:styleId="Heading1Char">
    <w:name w:val="Heading 1 Char"/>
    <w:basedOn w:val="Carpredefinitoparagrafo"/>
    <w:locked/>
    <w:rsid w:val="000C3549"/>
    <w:rPr>
      <w:rFonts w:ascii="Arial" w:hAnsi="Arial" w:cs="Arial"/>
      <w:b/>
      <w:bCs/>
      <w:caps/>
      <w:spacing w:val="-4"/>
      <w:kern w:val="32"/>
      <w:sz w:val="24"/>
      <w:szCs w:val="19"/>
      <w:lang w:val="en-US" w:eastAsia="de-DE" w:bidi="ar-SA"/>
    </w:rPr>
  </w:style>
  <w:style w:type="character" w:customStyle="1" w:styleId="Heading2Char">
    <w:name w:val="Heading 2 Char"/>
    <w:basedOn w:val="Carpredefinitoparagrafo"/>
    <w:locked/>
    <w:rsid w:val="000C3549"/>
    <w:rPr>
      <w:rFonts w:ascii="Arial" w:hAnsi="Arial" w:cs="Arial"/>
      <w:b/>
      <w:bCs/>
      <w:iCs/>
      <w:spacing w:val="-4"/>
      <w:sz w:val="24"/>
      <w:szCs w:val="24"/>
      <w:lang w:val="en-US" w:eastAsia="de-DE" w:bidi="ar-SA"/>
    </w:rPr>
  </w:style>
  <w:style w:type="character" w:customStyle="1" w:styleId="Heading3Char">
    <w:name w:val="Heading 3 Char"/>
    <w:basedOn w:val="Carpredefinitoparagrafo"/>
    <w:locked/>
    <w:rsid w:val="000C3549"/>
    <w:rPr>
      <w:rFonts w:ascii="Arial" w:hAnsi="Arial"/>
      <w:b/>
      <w:bCs/>
      <w:spacing w:val="-4"/>
      <w:sz w:val="22"/>
      <w:szCs w:val="26"/>
      <w:lang w:val="de-CH" w:eastAsia="de-DE" w:bidi="ar-SA"/>
    </w:rPr>
  </w:style>
  <w:style w:type="character" w:customStyle="1" w:styleId="Heading4Char">
    <w:name w:val="Heading 4 Char"/>
    <w:basedOn w:val="Carpredefinitoparagrafo"/>
    <w:locked/>
    <w:rsid w:val="000C3549"/>
    <w:rPr>
      <w:rFonts w:ascii="Arial" w:hAnsi="Arial"/>
      <w:b/>
      <w:bCs/>
      <w:spacing w:val="-4"/>
      <w:sz w:val="22"/>
      <w:szCs w:val="28"/>
      <w:lang w:val="de-CH" w:eastAsia="de-DE" w:bidi="ar-SA"/>
    </w:rPr>
  </w:style>
  <w:style w:type="character" w:customStyle="1" w:styleId="Heading5Char">
    <w:name w:val="Heading 5 Char"/>
    <w:basedOn w:val="Carpredefinitoparagrafo"/>
    <w:locked/>
    <w:rsid w:val="000C3549"/>
    <w:rPr>
      <w:rFonts w:ascii="Calibri" w:hAnsi="Calibri"/>
      <w:b/>
      <w:bCs/>
      <w:i/>
      <w:iCs/>
      <w:spacing w:val="-4"/>
      <w:sz w:val="26"/>
      <w:szCs w:val="26"/>
      <w:lang w:val="de-CH" w:eastAsia="de-DE" w:bidi="ar-SA"/>
    </w:rPr>
  </w:style>
  <w:style w:type="character" w:customStyle="1" w:styleId="Heading6Char">
    <w:name w:val="Heading 6 Char"/>
    <w:basedOn w:val="Carpredefinitoparagrafo"/>
    <w:locked/>
    <w:rsid w:val="000C3549"/>
    <w:rPr>
      <w:rFonts w:ascii="Calibri" w:hAnsi="Calibri"/>
      <w:b/>
      <w:bCs/>
      <w:spacing w:val="-4"/>
      <w:sz w:val="22"/>
      <w:szCs w:val="22"/>
      <w:lang w:val="de-CH" w:eastAsia="de-DE" w:bidi="ar-SA"/>
    </w:rPr>
  </w:style>
  <w:style w:type="character" w:customStyle="1" w:styleId="Heading7Char">
    <w:name w:val="Heading 7 Char"/>
    <w:basedOn w:val="Carpredefinitoparagrafo"/>
    <w:locked/>
    <w:rsid w:val="000C3549"/>
    <w:rPr>
      <w:rFonts w:ascii="Calibri" w:hAnsi="Calibri"/>
      <w:spacing w:val="-4"/>
      <w:sz w:val="24"/>
      <w:szCs w:val="24"/>
      <w:lang w:val="de-CH" w:eastAsia="de-DE" w:bidi="ar-SA"/>
    </w:rPr>
  </w:style>
  <w:style w:type="character" w:customStyle="1" w:styleId="Heading8Char">
    <w:name w:val="Heading 8 Char"/>
    <w:basedOn w:val="Carpredefinitoparagrafo"/>
    <w:locked/>
    <w:rsid w:val="000C3549"/>
    <w:rPr>
      <w:rFonts w:ascii="Calibri" w:hAnsi="Calibri"/>
      <w:i/>
      <w:iCs/>
      <w:spacing w:val="-4"/>
      <w:sz w:val="24"/>
      <w:szCs w:val="24"/>
      <w:lang w:val="de-CH" w:eastAsia="de-DE" w:bidi="ar-SA"/>
    </w:rPr>
  </w:style>
  <w:style w:type="character" w:customStyle="1" w:styleId="Heading9Char">
    <w:name w:val="Heading 9 Char"/>
    <w:basedOn w:val="Carpredefinitoparagrafo"/>
    <w:locked/>
    <w:rsid w:val="000C3549"/>
    <w:rPr>
      <w:rFonts w:ascii="Cambria" w:hAnsi="Cambria"/>
      <w:spacing w:val="-4"/>
      <w:sz w:val="22"/>
      <w:szCs w:val="22"/>
      <w:lang w:val="de-CH" w:eastAsia="de-DE" w:bidi="ar-SA"/>
    </w:rPr>
  </w:style>
  <w:style w:type="character" w:customStyle="1" w:styleId="HeaderChar">
    <w:name w:val="Header Char"/>
    <w:basedOn w:val="Carpredefinitoparagrafo"/>
    <w:locked/>
    <w:rsid w:val="000C3549"/>
    <w:rPr>
      <w:rFonts w:ascii="Arial" w:hAnsi="Arial" w:cs="Times New Roman"/>
      <w:spacing w:val="-4"/>
      <w:sz w:val="19"/>
      <w:lang w:val="de-CH" w:eastAsia="de-DE"/>
    </w:rPr>
  </w:style>
  <w:style w:type="character" w:customStyle="1" w:styleId="FooterChar">
    <w:name w:val="Footer Char"/>
    <w:basedOn w:val="Carpredefinitoparagrafo"/>
    <w:locked/>
    <w:rsid w:val="000C3549"/>
    <w:rPr>
      <w:rFonts w:ascii="Arial" w:hAnsi="Arial" w:cs="Times New Roman"/>
      <w:spacing w:val="-4"/>
      <w:sz w:val="19"/>
      <w:lang w:val="de-CH" w:eastAsia="de-DE"/>
    </w:rPr>
  </w:style>
  <w:style w:type="character" w:customStyle="1" w:styleId="BodyTextIndentChar">
    <w:name w:val="Body Text Indent Char"/>
    <w:basedOn w:val="Carpredefinitoparagrafo"/>
    <w:locked/>
    <w:rsid w:val="000C3549"/>
    <w:rPr>
      <w:rFonts w:cs="Times New Roman"/>
      <w:sz w:val="24"/>
      <w:lang w:val="de-DE" w:eastAsia="de-DE"/>
    </w:rPr>
  </w:style>
  <w:style w:type="character" w:customStyle="1" w:styleId="ListBulletChar">
    <w:name w:val="List Bullet Char"/>
    <w:locked/>
    <w:rsid w:val="000C3549"/>
    <w:rPr>
      <w:rFonts w:ascii="Arial" w:hAnsi="Arial"/>
      <w:spacing w:val="-4"/>
      <w:sz w:val="20"/>
      <w:lang w:val="de-CH"/>
    </w:rPr>
  </w:style>
  <w:style w:type="paragraph" w:customStyle="1" w:styleId="Paragraphedeliste1">
    <w:name w:val="Paragraphe de liste1"/>
    <w:basedOn w:val="Normale"/>
    <w:rsid w:val="000C3549"/>
    <w:pPr>
      <w:spacing w:line="250" w:lineRule="atLeast"/>
      <w:ind w:left="720"/>
      <w:contextualSpacing/>
    </w:pPr>
    <w:rPr>
      <w:rFonts w:ascii="Arial" w:eastAsia="MS Mincho" w:hAnsi="Arial" w:cs="Times New Roman"/>
      <w:spacing w:val="-4"/>
      <w:sz w:val="19"/>
      <w:szCs w:val="19"/>
      <w:lang w:val="de-CH" w:eastAsia="de-DE"/>
    </w:rPr>
  </w:style>
  <w:style w:type="character" w:customStyle="1" w:styleId="berschrift1Zchn">
    <w:name w:val="Überschrift 1 Zchn"/>
    <w:basedOn w:val="Carpredefinitoparagrafo"/>
    <w:rsid w:val="000C3549"/>
    <w:rPr>
      <w:rFonts w:ascii="Arial" w:hAnsi="Arial" w:cs="Arial"/>
      <w:b/>
      <w:bCs/>
      <w:kern w:val="32"/>
      <w:sz w:val="32"/>
      <w:szCs w:val="32"/>
      <w:lang w:val="de-DE" w:eastAsia="de-DE" w:bidi="ar-SA"/>
    </w:rPr>
  </w:style>
  <w:style w:type="paragraph" w:customStyle="1" w:styleId="Citationintense1">
    <w:name w:val="Citation intense1"/>
    <w:basedOn w:val="Normale"/>
    <w:next w:val="Normale"/>
    <w:link w:val="IntenseQuoteChar"/>
    <w:rsid w:val="000C3549"/>
    <w:pPr>
      <w:pBdr>
        <w:bottom w:val="single" w:sz="4" w:space="4" w:color="4F81BD"/>
      </w:pBdr>
      <w:spacing w:before="200" w:after="280" w:line="250" w:lineRule="atLeast"/>
      <w:ind w:left="936" w:right="936"/>
    </w:pPr>
    <w:rPr>
      <w:rFonts w:ascii="Arial" w:eastAsia="MS Mincho" w:hAnsi="Arial" w:cs="Times New Roman"/>
      <w:b/>
      <w:bCs/>
      <w:i/>
      <w:iCs/>
      <w:color w:val="4F81BD"/>
      <w:spacing w:val="-4"/>
      <w:sz w:val="19"/>
      <w:szCs w:val="19"/>
      <w:lang w:val="de-CH" w:eastAsia="de-DE"/>
    </w:rPr>
  </w:style>
  <w:style w:type="character" w:customStyle="1" w:styleId="IntenseQuoteChar">
    <w:name w:val="Intense Quote Char"/>
    <w:basedOn w:val="Carpredefinitoparagrafo"/>
    <w:link w:val="Citationintense1"/>
    <w:locked/>
    <w:rsid w:val="000C3549"/>
    <w:rPr>
      <w:rFonts w:ascii="Arial" w:hAnsi="Arial"/>
      <w:b/>
      <w:bCs/>
      <w:i/>
      <w:iCs/>
      <w:color w:val="4F81BD"/>
      <w:spacing w:val="-4"/>
      <w:sz w:val="19"/>
      <w:szCs w:val="19"/>
      <w:lang w:val="de-CH" w:eastAsia="de-DE" w:bidi="ar-SA"/>
    </w:rPr>
  </w:style>
  <w:style w:type="paragraph" w:styleId="NormaleWeb">
    <w:name w:val="Normal (Web)"/>
    <w:basedOn w:val="Normale"/>
    <w:uiPriority w:val="99"/>
    <w:rsid w:val="000C3549"/>
    <w:pPr>
      <w:spacing w:before="100" w:beforeAutospacing="1" w:after="100" w:afterAutospacing="1"/>
    </w:pPr>
    <w:rPr>
      <w:rFonts w:ascii="Times New Roman" w:eastAsia="MS Mincho" w:hAnsi="Times New Roman" w:cs="Times New Roman"/>
      <w:lang w:val="en-US" w:eastAsia="en-US"/>
    </w:rPr>
  </w:style>
  <w:style w:type="character" w:customStyle="1" w:styleId="TestonormaleCarattere">
    <w:name w:val="Testo normale Carattere"/>
    <w:basedOn w:val="Carpredefinitoparagrafo"/>
    <w:link w:val="Testonormale"/>
    <w:rsid w:val="002C7201"/>
    <w:rPr>
      <w:rFonts w:ascii="Calibri" w:hAnsi="Calibri"/>
      <w:lang w:bidi="ar-SA"/>
    </w:rPr>
  </w:style>
  <w:style w:type="paragraph" w:styleId="Testonormale">
    <w:name w:val="Plain Text"/>
    <w:basedOn w:val="Normale"/>
    <w:link w:val="TestonormaleCarattere"/>
    <w:rsid w:val="002C7201"/>
    <w:rPr>
      <w:rFonts w:ascii="Calibri" w:eastAsia="MS Mincho" w:hAnsi="Calibri" w:cs="Times New Roman"/>
      <w:sz w:val="20"/>
      <w:szCs w:val="20"/>
      <w:lang w:val="fr-FR" w:eastAsia="zh-CN"/>
    </w:rPr>
  </w:style>
  <w:style w:type="character" w:customStyle="1" w:styleId="ZchnZchn17">
    <w:name w:val="Zchn Zchn17"/>
    <w:rsid w:val="00C31D8A"/>
    <w:rPr>
      <w:rFonts w:ascii="Arial" w:hAnsi="Arial" w:cs="Arial"/>
      <w:b/>
      <w:bCs/>
      <w:spacing w:val="-4"/>
      <w:szCs w:val="26"/>
      <w:lang w:val="en-GB" w:eastAsia="de-DE" w:bidi="ar-SA"/>
    </w:rPr>
  </w:style>
  <w:style w:type="character" w:customStyle="1" w:styleId="CaptionbelowZchnZchn1">
    <w:name w:val="Caption below Zchn Zchn1"/>
    <w:basedOn w:val="Carpredefinitoparagrafo"/>
    <w:rsid w:val="00C31D8A"/>
    <w:rPr>
      <w:rFonts w:ascii="Arial" w:hAnsi="Arial"/>
      <w:b/>
      <w:bCs/>
      <w:spacing w:val="-4"/>
      <w:lang w:val="en-GB" w:eastAsia="de-DE" w:bidi="ar-SA"/>
    </w:rPr>
  </w:style>
  <w:style w:type="paragraph" w:customStyle="1" w:styleId="NormalIndent2">
    <w:name w:val="Normal Indent 2"/>
    <w:basedOn w:val="Rientronormale"/>
    <w:rsid w:val="00840F93"/>
    <w:pPr>
      <w:ind w:left="720"/>
    </w:pPr>
  </w:style>
  <w:style w:type="table" w:styleId="Tabellacolonne3">
    <w:name w:val="Table Columns 3"/>
    <w:basedOn w:val="Tabellanormale"/>
    <w:rsid w:val="00634720"/>
    <w:pPr>
      <w:spacing w:line="250" w:lineRule="atLeast"/>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cPr>
      <w:shd w:val="clear" w:color="auto" w:fill="595959"/>
    </w:tc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numbering" w:styleId="ArticoloSezione">
    <w:name w:val="Outline List 3"/>
    <w:basedOn w:val="Nessunelenco"/>
    <w:rsid w:val="00421A79"/>
    <w:pPr>
      <w:numPr>
        <w:numId w:val="4"/>
      </w:numPr>
    </w:pPr>
  </w:style>
  <w:style w:type="numbering" w:styleId="111111">
    <w:name w:val="Outline List 2"/>
    <w:basedOn w:val="Nessunelenco"/>
    <w:rsid w:val="00421A79"/>
    <w:pPr>
      <w:numPr>
        <w:numId w:val="5"/>
      </w:numPr>
    </w:pPr>
  </w:style>
  <w:style w:type="numbering" w:customStyle="1" w:styleId="Formatvorlage1">
    <w:name w:val="Formatvorlage1"/>
    <w:basedOn w:val="Nessunelenco"/>
    <w:rsid w:val="00421A79"/>
    <w:pPr>
      <w:numPr>
        <w:numId w:val="6"/>
      </w:numPr>
    </w:pPr>
  </w:style>
  <w:style w:type="paragraph" w:customStyle="1" w:styleId="font5">
    <w:name w:val="font5"/>
    <w:basedOn w:val="Normale"/>
    <w:rsid w:val="00620520"/>
    <w:pPr>
      <w:spacing w:before="100" w:beforeAutospacing="1" w:after="100" w:afterAutospacing="1"/>
    </w:pPr>
    <w:rPr>
      <w:rFonts w:ascii="Arial" w:eastAsia="MS Mincho" w:hAnsi="Arial" w:cs="Arial"/>
      <w:sz w:val="16"/>
      <w:szCs w:val="16"/>
      <w:lang w:val="de-DE" w:eastAsia="de-DE"/>
    </w:rPr>
  </w:style>
  <w:style w:type="paragraph" w:customStyle="1" w:styleId="font6">
    <w:name w:val="font6"/>
    <w:basedOn w:val="Normale"/>
    <w:rsid w:val="00620520"/>
    <w:pPr>
      <w:spacing w:before="100" w:beforeAutospacing="1" w:after="100" w:afterAutospacing="1"/>
    </w:pPr>
    <w:rPr>
      <w:rFonts w:ascii="Tahoma" w:eastAsia="MS Mincho" w:hAnsi="Tahoma" w:cs="Tahoma"/>
      <w:color w:val="000000"/>
      <w:sz w:val="16"/>
      <w:szCs w:val="16"/>
      <w:lang w:val="de-DE" w:eastAsia="de-DE"/>
    </w:rPr>
  </w:style>
  <w:style w:type="paragraph" w:customStyle="1" w:styleId="font7">
    <w:name w:val="font7"/>
    <w:basedOn w:val="Normale"/>
    <w:rsid w:val="00620520"/>
    <w:pPr>
      <w:spacing w:before="100" w:beforeAutospacing="1" w:after="100" w:afterAutospacing="1"/>
    </w:pPr>
    <w:rPr>
      <w:rFonts w:ascii="Tahoma" w:eastAsia="MS Mincho" w:hAnsi="Tahoma" w:cs="Tahoma"/>
      <w:b/>
      <w:bCs/>
      <w:color w:val="000000"/>
      <w:sz w:val="16"/>
      <w:szCs w:val="16"/>
      <w:lang w:val="de-DE" w:eastAsia="de-DE"/>
    </w:rPr>
  </w:style>
  <w:style w:type="paragraph" w:customStyle="1" w:styleId="font8">
    <w:name w:val="font8"/>
    <w:basedOn w:val="Normale"/>
    <w:rsid w:val="00620520"/>
    <w:pPr>
      <w:spacing w:before="100" w:beforeAutospacing="1" w:after="100" w:afterAutospacing="1"/>
    </w:pPr>
    <w:rPr>
      <w:rFonts w:ascii="Arial" w:eastAsia="MS Mincho" w:hAnsi="Arial" w:cs="Arial"/>
      <w:sz w:val="20"/>
      <w:szCs w:val="20"/>
      <w:lang w:val="de-DE" w:eastAsia="de-DE"/>
    </w:rPr>
  </w:style>
  <w:style w:type="paragraph" w:customStyle="1" w:styleId="font9">
    <w:name w:val="font9"/>
    <w:basedOn w:val="Normale"/>
    <w:rsid w:val="00620520"/>
    <w:pPr>
      <w:spacing w:before="100" w:beforeAutospacing="1" w:after="100" w:afterAutospacing="1"/>
    </w:pPr>
    <w:rPr>
      <w:rFonts w:ascii="Arial" w:eastAsia="MS Mincho" w:hAnsi="Arial" w:cs="Arial"/>
      <w:b/>
      <w:bCs/>
      <w:sz w:val="16"/>
      <w:szCs w:val="16"/>
      <w:lang w:val="de-DE" w:eastAsia="de-DE"/>
    </w:rPr>
  </w:style>
  <w:style w:type="paragraph" w:customStyle="1" w:styleId="font10">
    <w:name w:val="font10"/>
    <w:basedOn w:val="Normale"/>
    <w:rsid w:val="00620520"/>
    <w:pPr>
      <w:spacing w:before="100" w:beforeAutospacing="1" w:after="100" w:afterAutospacing="1"/>
    </w:pPr>
    <w:rPr>
      <w:rFonts w:ascii="Arial Unicode MS" w:eastAsia="Arial Unicode MS" w:hAnsi="Arial Unicode MS" w:cs="Arial Unicode MS"/>
      <w:sz w:val="16"/>
      <w:szCs w:val="16"/>
      <w:lang w:val="de-DE" w:eastAsia="de-DE"/>
    </w:rPr>
  </w:style>
  <w:style w:type="paragraph" w:customStyle="1" w:styleId="xl24">
    <w:name w:val="xl24"/>
    <w:basedOn w:val="Normale"/>
    <w:rsid w:val="00620520"/>
    <w:pPr>
      <w:spacing w:before="100" w:beforeAutospacing="1" w:after="100" w:afterAutospacing="1"/>
    </w:pPr>
    <w:rPr>
      <w:rFonts w:ascii="Times New Roman" w:eastAsia="MS Mincho" w:hAnsi="Times New Roman" w:cs="Times New Roman"/>
      <w:lang w:val="de-DE" w:eastAsia="de-DE"/>
    </w:rPr>
  </w:style>
  <w:style w:type="paragraph" w:customStyle="1" w:styleId="xl25">
    <w:name w:val="xl25"/>
    <w:basedOn w:val="Normale"/>
    <w:rsid w:val="00620520"/>
    <w:pPr>
      <w:spacing w:before="100" w:beforeAutospacing="1" w:after="100" w:afterAutospacing="1"/>
      <w:textAlignment w:val="center"/>
    </w:pPr>
    <w:rPr>
      <w:rFonts w:ascii="Times New Roman" w:eastAsia="MS Mincho" w:hAnsi="Times New Roman" w:cs="Times New Roman"/>
      <w:lang w:val="de-DE" w:eastAsia="de-DE"/>
    </w:rPr>
  </w:style>
  <w:style w:type="paragraph" w:customStyle="1" w:styleId="xl26">
    <w:name w:val="xl26"/>
    <w:basedOn w:val="Normale"/>
    <w:rsid w:val="00620520"/>
    <w:pPr>
      <w:spacing w:before="100" w:beforeAutospacing="1" w:after="100" w:afterAutospacing="1"/>
    </w:pPr>
    <w:rPr>
      <w:rFonts w:ascii="Times New Roman" w:eastAsia="MS Mincho" w:hAnsi="Times New Roman" w:cs="Times New Roman"/>
      <w:lang w:val="de-DE" w:eastAsia="de-DE"/>
    </w:rPr>
  </w:style>
  <w:style w:type="paragraph" w:customStyle="1" w:styleId="xl27">
    <w:name w:val="xl27"/>
    <w:basedOn w:val="Normale"/>
    <w:rsid w:val="00620520"/>
    <w:pPr>
      <w:spacing w:before="100" w:beforeAutospacing="1" w:after="100" w:afterAutospacing="1"/>
    </w:pPr>
    <w:rPr>
      <w:rFonts w:ascii="Times New Roman" w:eastAsia="MS Mincho" w:hAnsi="Times New Roman" w:cs="Times New Roman"/>
      <w:color w:val="0000FF"/>
      <w:lang w:val="de-DE" w:eastAsia="de-DE"/>
    </w:rPr>
  </w:style>
  <w:style w:type="paragraph" w:customStyle="1" w:styleId="xl28">
    <w:name w:val="xl28"/>
    <w:basedOn w:val="Normale"/>
    <w:rsid w:val="00620520"/>
    <w:pPr>
      <w:spacing w:before="100" w:beforeAutospacing="1" w:after="100" w:afterAutospacing="1"/>
    </w:pPr>
    <w:rPr>
      <w:rFonts w:ascii="Times New Roman" w:eastAsia="MS Mincho" w:hAnsi="Times New Roman" w:cs="Times New Roman"/>
      <w:lang w:val="de-DE" w:eastAsia="de-DE"/>
    </w:rPr>
  </w:style>
  <w:style w:type="paragraph" w:customStyle="1" w:styleId="xl30">
    <w:name w:val="xl30"/>
    <w:basedOn w:val="Normale"/>
    <w:rsid w:val="00620520"/>
    <w:pPr>
      <w:spacing w:before="100" w:beforeAutospacing="1" w:after="100" w:afterAutospacing="1"/>
    </w:pPr>
    <w:rPr>
      <w:rFonts w:ascii="Times New Roman" w:eastAsia="MS Mincho" w:hAnsi="Times New Roman" w:cs="Times New Roman"/>
      <w:color w:val="0000FF"/>
      <w:lang w:val="de-DE" w:eastAsia="de-DE"/>
    </w:rPr>
  </w:style>
  <w:style w:type="paragraph" w:customStyle="1" w:styleId="xl31">
    <w:name w:val="xl31"/>
    <w:basedOn w:val="Normale"/>
    <w:rsid w:val="00620520"/>
    <w:pPr>
      <w:spacing w:before="100" w:beforeAutospacing="1" w:after="100" w:afterAutospacing="1"/>
      <w:textAlignment w:val="center"/>
    </w:pPr>
    <w:rPr>
      <w:rFonts w:ascii="Times New Roman" w:eastAsia="MS Mincho" w:hAnsi="Times New Roman" w:cs="Times New Roman"/>
      <w:lang w:val="de-DE" w:eastAsia="de-DE"/>
    </w:rPr>
  </w:style>
  <w:style w:type="paragraph" w:customStyle="1" w:styleId="xl32">
    <w:name w:val="xl32"/>
    <w:basedOn w:val="Normale"/>
    <w:rsid w:val="00620520"/>
    <w:pPr>
      <w:spacing w:before="100" w:beforeAutospacing="1" w:after="100" w:afterAutospacing="1"/>
    </w:pPr>
    <w:rPr>
      <w:rFonts w:ascii="Times New Roman" w:eastAsia="MS Mincho" w:hAnsi="Times New Roman" w:cs="Times New Roman"/>
      <w:color w:val="0000FF"/>
      <w:u w:val="single"/>
      <w:lang w:val="de-DE" w:eastAsia="de-DE"/>
    </w:rPr>
  </w:style>
  <w:style w:type="paragraph" w:customStyle="1" w:styleId="xl33">
    <w:name w:val="xl33"/>
    <w:basedOn w:val="Normale"/>
    <w:rsid w:val="00620520"/>
    <w:pPr>
      <w:spacing w:before="100" w:beforeAutospacing="1" w:after="100" w:afterAutospacing="1"/>
    </w:pPr>
    <w:rPr>
      <w:rFonts w:ascii="Arial" w:eastAsia="MS Mincho" w:hAnsi="Arial" w:cs="Arial"/>
      <w:sz w:val="19"/>
      <w:szCs w:val="19"/>
      <w:lang w:val="de-DE" w:eastAsia="de-DE"/>
    </w:rPr>
  </w:style>
  <w:style w:type="paragraph" w:customStyle="1" w:styleId="xl34">
    <w:name w:val="xl34"/>
    <w:basedOn w:val="Normale"/>
    <w:rsid w:val="0062052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MS Mincho" w:hAnsi="Arial" w:cs="Arial"/>
      <w:b/>
      <w:bCs/>
      <w:sz w:val="16"/>
      <w:szCs w:val="16"/>
      <w:lang w:val="de-DE" w:eastAsia="de-DE"/>
    </w:rPr>
  </w:style>
  <w:style w:type="paragraph" w:customStyle="1" w:styleId="xl35">
    <w:name w:val="xl35"/>
    <w:basedOn w:val="Normale"/>
    <w:rsid w:val="0062052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MS Mincho" w:hAnsi="Times New Roman" w:cs="Times New Roman"/>
      <w:sz w:val="16"/>
      <w:szCs w:val="16"/>
      <w:lang w:val="de-DE" w:eastAsia="de-DE"/>
    </w:rPr>
  </w:style>
  <w:style w:type="paragraph" w:customStyle="1" w:styleId="xl36">
    <w:name w:val="xl36"/>
    <w:basedOn w:val="Normale"/>
    <w:rsid w:val="006205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MS Mincho" w:hAnsi="Times New Roman" w:cs="Times New Roman"/>
      <w:sz w:val="16"/>
      <w:szCs w:val="16"/>
      <w:lang w:val="de-DE" w:eastAsia="de-DE"/>
    </w:rPr>
  </w:style>
  <w:style w:type="paragraph" w:customStyle="1" w:styleId="xl37">
    <w:name w:val="xl37"/>
    <w:basedOn w:val="Normale"/>
    <w:rsid w:val="0062052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MS Mincho" w:hAnsi="Times New Roman" w:cs="Times New Roman"/>
      <w:sz w:val="16"/>
      <w:szCs w:val="16"/>
      <w:u w:val="single"/>
      <w:lang w:val="de-DE" w:eastAsia="de-DE"/>
    </w:rPr>
  </w:style>
  <w:style w:type="paragraph" w:customStyle="1" w:styleId="xl38">
    <w:name w:val="xl38"/>
    <w:basedOn w:val="Normale"/>
    <w:rsid w:val="006205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MS Mincho" w:hAnsi="Times New Roman" w:cs="Times New Roman"/>
      <w:sz w:val="16"/>
      <w:szCs w:val="16"/>
      <w:u w:val="single"/>
      <w:lang w:val="de-DE" w:eastAsia="de-DE"/>
    </w:rPr>
  </w:style>
  <w:style w:type="paragraph" w:customStyle="1" w:styleId="xl39">
    <w:name w:val="xl39"/>
    <w:basedOn w:val="Normale"/>
    <w:rsid w:val="0062052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MS Mincho" w:hAnsi="Arial" w:cs="Arial"/>
      <w:sz w:val="16"/>
      <w:szCs w:val="16"/>
      <w:lang w:val="de-DE" w:eastAsia="de-DE"/>
    </w:rPr>
  </w:style>
  <w:style w:type="paragraph" w:customStyle="1" w:styleId="xl40">
    <w:name w:val="xl40"/>
    <w:basedOn w:val="Normale"/>
    <w:rsid w:val="0062052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MS Mincho" w:hAnsi="Times New Roman" w:cs="Times New Roman"/>
      <w:sz w:val="16"/>
      <w:szCs w:val="16"/>
      <w:lang w:val="de-DE" w:eastAsia="de-DE"/>
    </w:rPr>
  </w:style>
  <w:style w:type="paragraph" w:customStyle="1" w:styleId="xl41">
    <w:name w:val="xl41"/>
    <w:basedOn w:val="Normale"/>
    <w:rsid w:val="006205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MS Mincho" w:hAnsi="Times New Roman" w:cs="Times New Roman"/>
      <w:sz w:val="16"/>
      <w:szCs w:val="16"/>
      <w:lang w:val="de-DE" w:eastAsia="de-DE"/>
    </w:rPr>
  </w:style>
  <w:style w:type="paragraph" w:customStyle="1" w:styleId="xl42">
    <w:name w:val="xl42"/>
    <w:basedOn w:val="Normale"/>
    <w:rsid w:val="004F775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MS Mincho" w:hAnsi="Arial" w:cs="Arial"/>
      <w:color w:val="FF0000"/>
      <w:sz w:val="19"/>
      <w:szCs w:val="19"/>
      <w:lang w:val="de-DE" w:eastAsia="de-DE"/>
    </w:rPr>
  </w:style>
  <w:style w:type="paragraph" w:customStyle="1" w:styleId="xl43">
    <w:name w:val="xl43"/>
    <w:basedOn w:val="Normale"/>
    <w:rsid w:val="004F775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MS Mincho" w:hAnsi="Times New Roman" w:cs="Times New Roman"/>
      <w:color w:val="0000FF"/>
      <w:u w:val="single"/>
      <w:lang w:val="de-DE" w:eastAsia="de-DE"/>
    </w:rPr>
  </w:style>
  <w:style w:type="paragraph" w:customStyle="1" w:styleId="xl44">
    <w:name w:val="xl44"/>
    <w:basedOn w:val="Normale"/>
    <w:rsid w:val="004F775A"/>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pPr>
    <w:rPr>
      <w:rFonts w:ascii="Arial" w:eastAsia="MS Mincho" w:hAnsi="Arial" w:cs="Arial"/>
      <w:b/>
      <w:bCs/>
      <w:lang w:val="de-DE" w:eastAsia="de-DE"/>
    </w:rPr>
  </w:style>
  <w:style w:type="character" w:customStyle="1" w:styleId="CommentTextChar">
    <w:name w:val="Comment Text Char"/>
    <w:basedOn w:val="Carpredefinitoparagrafo"/>
    <w:semiHidden/>
    <w:locked/>
    <w:rsid w:val="001223E0"/>
    <w:rPr>
      <w:rFonts w:ascii="Arial" w:hAnsi="Arial" w:cs="Times New Roman"/>
      <w:spacing w:val="-4"/>
      <w:lang w:val="de-CH"/>
    </w:rPr>
  </w:style>
  <w:style w:type="character" w:customStyle="1" w:styleId="CommentSubjectChar">
    <w:name w:val="Comment Subject Char"/>
    <w:basedOn w:val="CommentTextChar"/>
    <w:semiHidden/>
    <w:locked/>
    <w:rsid w:val="001223E0"/>
    <w:rPr>
      <w:rFonts w:ascii="Arial" w:hAnsi="Arial" w:cs="Times New Roman"/>
      <w:b/>
      <w:spacing w:val="-4"/>
      <w:lang w:val="de-CH"/>
    </w:rPr>
  </w:style>
  <w:style w:type="character" w:customStyle="1" w:styleId="BalloonTextChar">
    <w:name w:val="Balloon Text Char"/>
    <w:basedOn w:val="Carpredefinitoparagrafo"/>
    <w:semiHidden/>
    <w:locked/>
    <w:rsid w:val="001223E0"/>
    <w:rPr>
      <w:rFonts w:ascii="Tahoma" w:hAnsi="Tahoma" w:cs="Times New Roman"/>
      <w:spacing w:val="-4"/>
      <w:sz w:val="16"/>
      <w:lang w:val="de-CH"/>
    </w:rPr>
  </w:style>
  <w:style w:type="character" w:customStyle="1" w:styleId="DocumentMapChar">
    <w:name w:val="Document Map Char"/>
    <w:basedOn w:val="Carpredefinitoparagrafo"/>
    <w:semiHidden/>
    <w:locked/>
    <w:rsid w:val="001223E0"/>
    <w:rPr>
      <w:rFonts w:ascii="Tahoma" w:hAnsi="Tahoma" w:cs="Times New Roman"/>
      <w:spacing w:val="-4"/>
      <w:sz w:val="16"/>
      <w:lang w:val="de-CH" w:eastAsia="de-DE"/>
    </w:rPr>
  </w:style>
  <w:style w:type="paragraph" w:styleId="Sottotitolo">
    <w:name w:val="Subtitle"/>
    <w:basedOn w:val="Normale"/>
    <w:next w:val="Normale"/>
    <w:link w:val="SottotitoloCarattere"/>
    <w:qFormat/>
    <w:rsid w:val="001223E0"/>
    <w:pPr>
      <w:numPr>
        <w:ilvl w:val="1"/>
      </w:numPr>
      <w:spacing w:line="250" w:lineRule="atLeast"/>
    </w:pPr>
    <w:rPr>
      <w:rFonts w:ascii="Cambria" w:eastAsia="MS Mincho" w:hAnsi="Cambria" w:cs="Times New Roman"/>
      <w:i/>
      <w:iCs/>
      <w:color w:val="4F81BD"/>
      <w:spacing w:val="15"/>
      <w:lang w:val="de-CH" w:eastAsia="de-DE"/>
    </w:rPr>
  </w:style>
  <w:style w:type="character" w:customStyle="1" w:styleId="SottotitoloCarattere">
    <w:name w:val="Sottotitolo Carattere"/>
    <w:basedOn w:val="Carpredefinitoparagrafo"/>
    <w:link w:val="Sottotitolo"/>
    <w:locked/>
    <w:rsid w:val="001223E0"/>
    <w:rPr>
      <w:rFonts w:ascii="Cambria" w:hAnsi="Cambria"/>
      <w:i/>
      <w:iCs/>
      <w:color w:val="4F81BD"/>
      <w:spacing w:val="15"/>
      <w:sz w:val="24"/>
      <w:szCs w:val="24"/>
      <w:lang w:val="de-CH" w:eastAsia="de-DE" w:bidi="ar-SA"/>
    </w:rPr>
  </w:style>
  <w:style w:type="paragraph" w:styleId="Sommario5">
    <w:name w:val="toc 5"/>
    <w:basedOn w:val="Normale"/>
    <w:next w:val="Normale"/>
    <w:autoRedefine/>
    <w:semiHidden/>
    <w:rsid w:val="0094249B"/>
    <w:pPr>
      <w:ind w:left="960"/>
    </w:pPr>
    <w:rPr>
      <w:rFonts w:ascii="Times New Roman" w:eastAsia="MS Mincho" w:hAnsi="Times New Roman" w:cs="Times New Roman"/>
      <w:lang w:val="de-DE" w:eastAsia="de-DE"/>
    </w:rPr>
  </w:style>
  <w:style w:type="paragraph" w:styleId="Sommario6">
    <w:name w:val="toc 6"/>
    <w:basedOn w:val="Normale"/>
    <w:next w:val="Normale"/>
    <w:autoRedefine/>
    <w:semiHidden/>
    <w:rsid w:val="0094249B"/>
    <w:pPr>
      <w:ind w:left="1200"/>
    </w:pPr>
    <w:rPr>
      <w:rFonts w:ascii="Times New Roman" w:eastAsia="MS Mincho" w:hAnsi="Times New Roman" w:cs="Times New Roman"/>
      <w:lang w:val="de-DE" w:eastAsia="de-DE"/>
    </w:rPr>
  </w:style>
  <w:style w:type="paragraph" w:styleId="Sommario7">
    <w:name w:val="toc 7"/>
    <w:basedOn w:val="Normale"/>
    <w:next w:val="Normale"/>
    <w:autoRedefine/>
    <w:semiHidden/>
    <w:rsid w:val="0094249B"/>
    <w:pPr>
      <w:ind w:left="1440"/>
    </w:pPr>
    <w:rPr>
      <w:rFonts w:ascii="Times New Roman" w:eastAsia="MS Mincho" w:hAnsi="Times New Roman" w:cs="Times New Roman"/>
      <w:lang w:val="de-DE" w:eastAsia="de-DE"/>
    </w:rPr>
  </w:style>
  <w:style w:type="paragraph" w:styleId="Sommario8">
    <w:name w:val="toc 8"/>
    <w:basedOn w:val="Normale"/>
    <w:next w:val="Normale"/>
    <w:autoRedefine/>
    <w:semiHidden/>
    <w:rsid w:val="0094249B"/>
    <w:pPr>
      <w:ind w:left="1680"/>
    </w:pPr>
    <w:rPr>
      <w:rFonts w:ascii="Times New Roman" w:eastAsia="MS Mincho" w:hAnsi="Times New Roman" w:cs="Times New Roman"/>
      <w:lang w:val="de-DE" w:eastAsia="de-DE"/>
    </w:rPr>
  </w:style>
  <w:style w:type="paragraph" w:styleId="Sommario9">
    <w:name w:val="toc 9"/>
    <w:basedOn w:val="Normale"/>
    <w:next w:val="Normale"/>
    <w:autoRedefine/>
    <w:semiHidden/>
    <w:rsid w:val="0094249B"/>
    <w:pPr>
      <w:ind w:left="1920"/>
    </w:pPr>
    <w:rPr>
      <w:rFonts w:ascii="Times New Roman" w:eastAsia="MS Mincho" w:hAnsi="Times New Roman" w:cs="Times New Roman"/>
      <w:lang w:val="de-DE" w:eastAsia="de-DE"/>
    </w:rPr>
  </w:style>
  <w:style w:type="paragraph" w:customStyle="1" w:styleId="xl29">
    <w:name w:val="xl29"/>
    <w:basedOn w:val="Normale"/>
    <w:rsid w:val="00AF67EE"/>
    <w:pPr>
      <w:spacing w:before="100" w:beforeAutospacing="1" w:after="100" w:afterAutospacing="1"/>
    </w:pPr>
    <w:rPr>
      <w:rFonts w:ascii="Times New Roman" w:eastAsia="MS Mincho" w:hAnsi="Times New Roman" w:cs="Times New Roman"/>
      <w:lang w:val="de-DE" w:eastAsia="de-DE"/>
    </w:rPr>
  </w:style>
  <w:style w:type="paragraph" w:customStyle="1" w:styleId="xl45">
    <w:name w:val="xl45"/>
    <w:basedOn w:val="Normale"/>
    <w:rsid w:val="00AF67E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MS Mincho" w:hAnsi="Arial" w:cs="Arial"/>
      <w:color w:val="FF0000"/>
      <w:lang w:val="de-DE" w:eastAsia="de-DE"/>
    </w:rPr>
  </w:style>
  <w:style w:type="paragraph" w:customStyle="1" w:styleId="xl46">
    <w:name w:val="xl46"/>
    <w:basedOn w:val="Normale"/>
    <w:rsid w:val="00AF67E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MS Mincho" w:hAnsi="Arial" w:cs="Arial"/>
      <w:color w:val="FF0000"/>
      <w:sz w:val="19"/>
      <w:szCs w:val="19"/>
      <w:lang w:val="de-DE" w:eastAsia="de-DE"/>
    </w:rPr>
  </w:style>
  <w:style w:type="paragraph" w:customStyle="1" w:styleId="xl47">
    <w:name w:val="xl47"/>
    <w:basedOn w:val="Normale"/>
    <w:rsid w:val="00AF67E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MS Mincho" w:hAnsi="Times New Roman" w:cs="Times New Roman"/>
      <w:color w:val="0000FF"/>
      <w:u w:val="single"/>
      <w:lang w:val="de-DE" w:eastAsia="de-DE"/>
    </w:rPr>
  </w:style>
  <w:style w:type="paragraph" w:customStyle="1" w:styleId="xl48">
    <w:name w:val="xl48"/>
    <w:basedOn w:val="Normale"/>
    <w:rsid w:val="00AF67E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MS Mincho" w:hAnsi="Arial" w:cs="Arial"/>
      <w:b/>
      <w:bCs/>
      <w:lang w:val="de-DE" w:eastAsia="de-DE"/>
    </w:rPr>
  </w:style>
  <w:style w:type="paragraph" w:customStyle="1" w:styleId="xl49">
    <w:name w:val="xl49"/>
    <w:basedOn w:val="Normale"/>
    <w:rsid w:val="00AF67E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MS Mincho" w:hAnsi="Times New Roman" w:cs="Times New Roman"/>
      <w:lang w:val="de-DE" w:eastAsia="de-DE"/>
    </w:rPr>
  </w:style>
  <w:style w:type="paragraph" w:customStyle="1" w:styleId="xl50">
    <w:name w:val="xl50"/>
    <w:basedOn w:val="Normale"/>
    <w:rsid w:val="00AF67E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MS Mincho" w:hAnsi="Arial" w:cs="Arial"/>
      <w:b/>
      <w:bCs/>
      <w:color w:val="808080"/>
      <w:lang w:val="de-DE" w:eastAsia="de-DE"/>
    </w:rPr>
  </w:style>
  <w:style w:type="paragraph" w:customStyle="1" w:styleId="xl51">
    <w:name w:val="xl51"/>
    <w:basedOn w:val="Normale"/>
    <w:rsid w:val="00AF67E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MS Mincho" w:hAnsi="Times New Roman" w:cs="Times New Roman"/>
      <w:b/>
      <w:bCs/>
      <w:lang w:val="de-DE" w:eastAsia="de-DE"/>
    </w:rPr>
  </w:style>
  <w:style w:type="paragraph" w:customStyle="1" w:styleId="xl52">
    <w:name w:val="xl52"/>
    <w:basedOn w:val="Normale"/>
    <w:rsid w:val="00AF67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MS Mincho" w:hAnsi="Times New Roman" w:cs="Times New Roman"/>
      <w:b/>
      <w:bCs/>
      <w:lang w:val="de-DE" w:eastAsia="de-DE"/>
    </w:rPr>
  </w:style>
  <w:style w:type="paragraph" w:customStyle="1" w:styleId="xl53">
    <w:name w:val="xl53"/>
    <w:basedOn w:val="Normale"/>
    <w:rsid w:val="00AF67E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MS Mincho" w:hAnsi="Times New Roman" w:cs="Times New Roman"/>
      <w:lang w:val="de-DE" w:eastAsia="de-DE"/>
    </w:rPr>
  </w:style>
  <w:style w:type="paragraph" w:customStyle="1" w:styleId="xl54">
    <w:name w:val="xl54"/>
    <w:basedOn w:val="Normale"/>
    <w:rsid w:val="00AF67E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MS Mincho" w:hAnsi="Arial" w:cs="Arial"/>
      <w:b/>
      <w:bCs/>
      <w:color w:val="808080"/>
      <w:lang w:val="de-DE" w:eastAsia="de-DE"/>
    </w:rPr>
  </w:style>
  <w:style w:type="paragraph" w:customStyle="1" w:styleId="xl55">
    <w:name w:val="xl55"/>
    <w:basedOn w:val="Normale"/>
    <w:rsid w:val="00AF67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MS Mincho" w:hAnsi="Times New Roman" w:cs="Times New Roman"/>
      <w:lang w:val="de-DE" w:eastAsia="de-DE"/>
    </w:rPr>
  </w:style>
  <w:style w:type="paragraph" w:customStyle="1" w:styleId="xl56">
    <w:name w:val="xl56"/>
    <w:basedOn w:val="Normale"/>
    <w:rsid w:val="00AF67E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MS Mincho" w:hAnsi="Times New Roman" w:cs="Times New Roman"/>
      <w:color w:val="0000FF"/>
      <w:lang w:val="de-DE" w:eastAsia="de-DE"/>
    </w:rPr>
  </w:style>
  <w:style w:type="paragraph" w:customStyle="1" w:styleId="xl57">
    <w:name w:val="xl57"/>
    <w:basedOn w:val="Normale"/>
    <w:rsid w:val="00AF67E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MS Mincho" w:hAnsi="Times New Roman" w:cs="Times New Roman"/>
      <w:lang w:val="de-DE" w:eastAsia="de-DE"/>
    </w:rPr>
  </w:style>
  <w:style w:type="paragraph" w:customStyle="1" w:styleId="xl58">
    <w:name w:val="xl58"/>
    <w:basedOn w:val="Normale"/>
    <w:rsid w:val="00AF67E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MS Mincho" w:hAnsi="Arial" w:cs="Arial"/>
      <w:b/>
      <w:bCs/>
      <w:lang w:val="de-DE" w:eastAsia="de-DE"/>
    </w:rPr>
  </w:style>
  <w:style w:type="paragraph" w:customStyle="1" w:styleId="xl59">
    <w:name w:val="xl59"/>
    <w:basedOn w:val="Normale"/>
    <w:rsid w:val="00AF67EE"/>
    <w:pPr>
      <w:spacing w:before="100" w:beforeAutospacing="1" w:after="100" w:afterAutospacing="1"/>
    </w:pPr>
    <w:rPr>
      <w:rFonts w:ascii="Arial" w:eastAsia="MS Mincho" w:hAnsi="Arial" w:cs="Arial"/>
      <w:b/>
      <w:bCs/>
      <w:lang w:val="de-DE" w:eastAsia="de-DE"/>
    </w:rPr>
  </w:style>
  <w:style w:type="paragraph" w:customStyle="1" w:styleId="xl60">
    <w:name w:val="xl60"/>
    <w:basedOn w:val="Normale"/>
    <w:rsid w:val="00AF67EE"/>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pPr>
    <w:rPr>
      <w:rFonts w:ascii="Arial" w:eastAsia="MS Mincho" w:hAnsi="Arial" w:cs="Arial"/>
      <w:b/>
      <w:bCs/>
      <w:lang w:val="de-DE" w:eastAsia="de-DE"/>
    </w:rPr>
  </w:style>
  <w:style w:type="paragraph" w:customStyle="1" w:styleId="xl61">
    <w:name w:val="xl61"/>
    <w:basedOn w:val="Normale"/>
    <w:rsid w:val="00AF67E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MS Mincho" w:hAnsi="Times New Roman" w:cs="Times New Roman"/>
      <w:lang w:val="de-DE" w:eastAsia="de-DE"/>
    </w:rPr>
  </w:style>
  <w:style w:type="paragraph" w:customStyle="1" w:styleId="xl62">
    <w:name w:val="xl62"/>
    <w:basedOn w:val="Normale"/>
    <w:rsid w:val="00AF67EE"/>
    <w:pPr>
      <w:spacing w:before="100" w:beforeAutospacing="1" w:after="100" w:afterAutospacing="1"/>
    </w:pPr>
    <w:rPr>
      <w:rFonts w:ascii="Arial" w:eastAsia="MS Mincho" w:hAnsi="Arial" w:cs="Arial"/>
      <w:sz w:val="16"/>
      <w:szCs w:val="16"/>
      <w:lang w:val="de-DE" w:eastAsia="de-DE"/>
    </w:rPr>
  </w:style>
  <w:style w:type="paragraph" w:customStyle="1" w:styleId="xl63">
    <w:name w:val="xl63"/>
    <w:basedOn w:val="Normale"/>
    <w:rsid w:val="00AF67EE"/>
    <w:pPr>
      <w:spacing w:before="100" w:beforeAutospacing="1" w:after="100" w:afterAutospacing="1"/>
    </w:pPr>
    <w:rPr>
      <w:rFonts w:ascii="Arial" w:eastAsia="MS Mincho" w:hAnsi="Arial" w:cs="Arial"/>
      <w:color w:val="FF0000"/>
      <w:sz w:val="19"/>
      <w:szCs w:val="19"/>
      <w:lang w:val="de-DE" w:eastAsia="de-DE"/>
    </w:rPr>
  </w:style>
  <w:style w:type="paragraph" w:customStyle="1" w:styleId="xl64">
    <w:name w:val="xl64"/>
    <w:basedOn w:val="Normale"/>
    <w:rsid w:val="00AF67E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MS Mincho" w:hAnsi="Arial" w:cs="Arial"/>
      <w:sz w:val="19"/>
      <w:szCs w:val="19"/>
      <w:lang w:val="de-DE" w:eastAsia="de-DE"/>
    </w:rPr>
  </w:style>
  <w:style w:type="paragraph" w:customStyle="1" w:styleId="xl65">
    <w:name w:val="xl65"/>
    <w:basedOn w:val="Normale"/>
    <w:rsid w:val="00AF67EE"/>
    <w:pPr>
      <w:spacing w:before="100" w:beforeAutospacing="1" w:after="100" w:afterAutospacing="1"/>
    </w:pPr>
    <w:rPr>
      <w:rFonts w:ascii="Arial" w:eastAsia="MS Mincho" w:hAnsi="Arial" w:cs="Arial"/>
      <w:color w:val="FF0000"/>
      <w:lang w:val="de-DE" w:eastAsia="de-DE"/>
    </w:rPr>
  </w:style>
  <w:style w:type="paragraph" w:customStyle="1" w:styleId="xl66">
    <w:name w:val="xl66"/>
    <w:basedOn w:val="Normale"/>
    <w:rsid w:val="00AF67E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MS Mincho" w:hAnsi="Times New Roman" w:cs="Times New Roman"/>
      <w:color w:val="0000FF"/>
      <w:lang w:val="de-DE" w:eastAsia="de-DE"/>
    </w:rPr>
  </w:style>
  <w:style w:type="paragraph" w:customStyle="1" w:styleId="xl67">
    <w:name w:val="xl67"/>
    <w:basedOn w:val="Normale"/>
    <w:rsid w:val="00AF67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MS Mincho" w:hAnsi="Times New Roman" w:cs="Times New Roman"/>
      <w:lang w:val="de-DE" w:eastAsia="de-DE"/>
    </w:rPr>
  </w:style>
  <w:style w:type="paragraph" w:customStyle="1" w:styleId="xl68">
    <w:name w:val="xl68"/>
    <w:basedOn w:val="Normale"/>
    <w:rsid w:val="00AF67EE"/>
    <w:pPr>
      <w:spacing w:before="100" w:beforeAutospacing="1" w:after="100" w:afterAutospacing="1"/>
    </w:pPr>
    <w:rPr>
      <w:rFonts w:ascii="Times New Roman" w:eastAsia="MS Mincho" w:hAnsi="Times New Roman" w:cs="Times New Roman"/>
      <w:color w:val="0000FF"/>
      <w:u w:val="single"/>
      <w:lang w:val="de-DE" w:eastAsia="de-DE"/>
    </w:rPr>
  </w:style>
  <w:style w:type="paragraph" w:customStyle="1" w:styleId="xl69">
    <w:name w:val="xl69"/>
    <w:basedOn w:val="Normale"/>
    <w:rsid w:val="00AF67E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MS Mincho" w:hAnsi="Times New Roman" w:cs="Times New Roman"/>
      <w:color w:val="0000FF"/>
      <w:u w:val="single"/>
      <w:lang w:val="de-DE" w:eastAsia="de-DE"/>
    </w:rPr>
  </w:style>
  <w:style w:type="paragraph" w:customStyle="1" w:styleId="xl70">
    <w:name w:val="xl70"/>
    <w:basedOn w:val="Normale"/>
    <w:rsid w:val="00AF67EE"/>
    <w:pPr>
      <w:spacing w:before="100" w:beforeAutospacing="1" w:after="100" w:afterAutospacing="1"/>
      <w:textAlignment w:val="center"/>
    </w:pPr>
    <w:rPr>
      <w:rFonts w:ascii="Arial" w:eastAsia="MS Mincho" w:hAnsi="Arial" w:cs="Arial"/>
      <w:b/>
      <w:bCs/>
      <w:lang w:val="de-DE" w:eastAsia="de-DE"/>
    </w:rPr>
  </w:style>
  <w:style w:type="paragraph" w:customStyle="1" w:styleId="xl71">
    <w:name w:val="xl71"/>
    <w:basedOn w:val="Normale"/>
    <w:rsid w:val="00AF67E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MS Mincho" w:hAnsi="Times New Roman" w:cs="Times New Roman"/>
      <w:b/>
      <w:bCs/>
      <w:color w:val="808080"/>
      <w:lang w:val="de-DE" w:eastAsia="de-DE"/>
    </w:rPr>
  </w:style>
  <w:style w:type="paragraph" w:customStyle="1" w:styleId="xl72">
    <w:name w:val="xl72"/>
    <w:basedOn w:val="Normale"/>
    <w:rsid w:val="00AF67EE"/>
    <w:pPr>
      <w:spacing w:before="100" w:beforeAutospacing="1" w:after="100" w:afterAutospacing="1"/>
    </w:pPr>
    <w:rPr>
      <w:rFonts w:ascii="Times New Roman" w:eastAsia="MS Mincho" w:hAnsi="Times New Roman" w:cs="Times New Roman"/>
      <w:b/>
      <w:bCs/>
      <w:lang w:val="de-DE" w:eastAsia="de-DE"/>
    </w:rPr>
  </w:style>
  <w:style w:type="paragraph" w:customStyle="1" w:styleId="xl73">
    <w:name w:val="xl73"/>
    <w:basedOn w:val="Normale"/>
    <w:rsid w:val="00AF67E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MS Mincho" w:hAnsi="Times New Roman" w:cs="Times New Roman"/>
      <w:b/>
      <w:bCs/>
      <w:color w:val="808080"/>
      <w:lang w:val="de-DE" w:eastAsia="de-DE"/>
    </w:rPr>
  </w:style>
  <w:style w:type="paragraph" w:customStyle="1" w:styleId="xl74">
    <w:name w:val="xl74"/>
    <w:basedOn w:val="Normale"/>
    <w:rsid w:val="00AF67E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MS Mincho" w:hAnsi="Arial" w:cs="Arial"/>
      <w:b/>
      <w:bCs/>
      <w:color w:val="808080"/>
      <w:lang w:val="de-DE" w:eastAsia="de-DE"/>
    </w:rPr>
  </w:style>
  <w:style w:type="paragraph" w:customStyle="1" w:styleId="xl75">
    <w:name w:val="xl75"/>
    <w:basedOn w:val="Normale"/>
    <w:rsid w:val="00AF67E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MS Mincho" w:hAnsi="Times New Roman" w:cs="Times New Roman"/>
      <w:b/>
      <w:bCs/>
      <w:color w:val="808080"/>
      <w:lang w:val="de-DE" w:eastAsia="de-DE"/>
    </w:rPr>
  </w:style>
  <w:style w:type="paragraph" w:customStyle="1" w:styleId="xl76">
    <w:name w:val="xl76"/>
    <w:basedOn w:val="Normale"/>
    <w:rsid w:val="00AF67EE"/>
    <w:pPr>
      <w:pBdr>
        <w:top w:val="single" w:sz="4" w:space="0" w:color="auto"/>
        <w:bottom w:val="single" w:sz="4" w:space="0" w:color="auto"/>
        <w:right w:val="single" w:sz="4" w:space="0" w:color="auto"/>
      </w:pBdr>
      <w:spacing w:before="100" w:beforeAutospacing="1" w:after="100" w:afterAutospacing="1"/>
    </w:pPr>
    <w:rPr>
      <w:rFonts w:ascii="Times New Roman" w:eastAsia="MS Mincho" w:hAnsi="Times New Roman" w:cs="Times New Roman"/>
      <w:lang w:val="de-DE" w:eastAsia="de-DE"/>
    </w:rPr>
  </w:style>
  <w:style w:type="paragraph" w:customStyle="1" w:styleId="xl77">
    <w:name w:val="xl77"/>
    <w:basedOn w:val="Normale"/>
    <w:rsid w:val="00AF67EE"/>
    <w:pPr>
      <w:pBdr>
        <w:top w:val="single" w:sz="4" w:space="0" w:color="auto"/>
        <w:bottom w:val="single" w:sz="4" w:space="0" w:color="auto"/>
        <w:right w:val="single" w:sz="4" w:space="0" w:color="auto"/>
      </w:pBdr>
      <w:spacing w:before="100" w:beforeAutospacing="1" w:after="100" w:afterAutospacing="1"/>
    </w:pPr>
    <w:rPr>
      <w:rFonts w:ascii="Arial" w:eastAsia="MS Mincho" w:hAnsi="Arial" w:cs="Arial"/>
      <w:b/>
      <w:bCs/>
      <w:lang w:val="de-DE" w:eastAsia="de-DE"/>
    </w:rPr>
  </w:style>
  <w:style w:type="character" w:customStyle="1" w:styleId="BeschriftungZchn">
    <w:name w:val="Beschriftung Zchn"/>
    <w:basedOn w:val="Carpredefinitoparagrafo"/>
    <w:rsid w:val="007A10E2"/>
    <w:rPr>
      <w:rFonts w:ascii="Arial" w:hAnsi="Arial"/>
      <w:b/>
      <w:bCs/>
      <w:spacing w:val="-4"/>
      <w:sz w:val="16"/>
      <w:lang w:val="en-GB" w:eastAsia="de-DE" w:bidi="ar-SA"/>
    </w:rPr>
  </w:style>
  <w:style w:type="character" w:customStyle="1" w:styleId="AufzhlungszeichenZchn">
    <w:name w:val="Aufzählungszeichen Zchn"/>
    <w:basedOn w:val="Carpredefinitoparagrafo"/>
    <w:rsid w:val="00D05D8A"/>
    <w:rPr>
      <w:rFonts w:ascii="Arial" w:hAnsi="Arial"/>
      <w:spacing w:val="-4"/>
      <w:sz w:val="19"/>
      <w:szCs w:val="19"/>
      <w:lang w:val="de-CH" w:eastAsia="de-DE" w:bidi="ar-SA"/>
    </w:rPr>
  </w:style>
  <w:style w:type="paragraph" w:styleId="Paragrafoelenco">
    <w:name w:val="List Paragraph"/>
    <w:basedOn w:val="Normale"/>
    <w:uiPriority w:val="34"/>
    <w:qFormat/>
    <w:rsid w:val="00F05A47"/>
    <w:pPr>
      <w:spacing w:line="250" w:lineRule="atLeast"/>
      <w:ind w:left="720"/>
      <w:contextualSpacing/>
    </w:pPr>
    <w:rPr>
      <w:rFonts w:ascii="Arial" w:eastAsia="MS Mincho" w:hAnsi="Arial" w:cs="Times New Roman"/>
      <w:spacing w:val="-4"/>
      <w:sz w:val="19"/>
      <w:szCs w:val="19"/>
      <w:lang w:val="en-GB" w:eastAsia="de-DE"/>
    </w:rPr>
  </w:style>
  <w:style w:type="paragraph" w:customStyle="1" w:styleId="Requirement">
    <w:name w:val="Requirement"/>
    <w:basedOn w:val="Corpotesto"/>
    <w:next w:val="Corpotesto"/>
    <w:rsid w:val="00B3665B"/>
    <w:pPr>
      <w:numPr>
        <w:numId w:val="10"/>
      </w:numPr>
      <w:tabs>
        <w:tab w:val="left" w:pos="720"/>
      </w:tabs>
      <w:spacing w:line="240" w:lineRule="auto"/>
      <w:jc w:val="both"/>
    </w:pPr>
    <w:rPr>
      <w:rFonts w:ascii="Helvetica 55 Roman" w:hAnsi="Helvetica 55 Roman"/>
      <w:color w:val="000000"/>
      <w:spacing w:val="0"/>
      <w:sz w:val="22"/>
      <w:szCs w:val="22"/>
      <w:lang w:val="en-GB" w:eastAsia="fr-FR"/>
    </w:rPr>
  </w:style>
  <w:style w:type="paragraph" w:customStyle="1" w:styleId="M-TextGAP">
    <w:name w:val="M-Text_GAP"/>
    <w:basedOn w:val="Normale"/>
    <w:rsid w:val="00B3665B"/>
    <w:pPr>
      <w:jc w:val="both"/>
    </w:pPr>
    <w:rPr>
      <w:rFonts w:ascii="Arial" w:eastAsia="MS Mincho" w:hAnsi="Arial" w:cs="Arial"/>
      <w:color w:val="0000FF"/>
      <w:sz w:val="12"/>
      <w:szCs w:val="20"/>
      <w:lang w:val="en-GB" w:eastAsia="en-US"/>
    </w:rPr>
  </w:style>
  <w:style w:type="paragraph" w:customStyle="1" w:styleId="Corpsdetexte1">
    <w:name w:val="Corps de texte1"/>
    <w:aliases w:val=" Car1,Car1"/>
    <w:basedOn w:val="Normale"/>
    <w:rsid w:val="00B3665B"/>
    <w:pPr>
      <w:spacing w:after="120"/>
      <w:ind w:left="431"/>
      <w:jc w:val="both"/>
    </w:pPr>
    <w:rPr>
      <w:rFonts w:ascii="Helvetica 55 Roman" w:eastAsia="Helvetica 55 Roman" w:hAnsi="Helvetica 55 Roman" w:cs="Times New Roman"/>
      <w:sz w:val="22"/>
      <w:szCs w:val="20"/>
      <w:lang w:val="en-GB" w:eastAsia="zh-CN"/>
    </w:rPr>
  </w:style>
  <w:style w:type="paragraph" w:styleId="Titolosommario">
    <w:name w:val="TOC Heading"/>
    <w:basedOn w:val="Titolo1"/>
    <w:next w:val="Normale"/>
    <w:uiPriority w:val="39"/>
    <w:unhideWhenUsed/>
    <w:qFormat/>
    <w:rsid w:val="002F1F64"/>
    <w:pPr>
      <w:keepLines/>
      <w:numPr>
        <w:numId w:val="0"/>
      </w:numPr>
      <w:spacing w:before="480" w:line="276" w:lineRule="auto"/>
      <w:outlineLvl w:val="9"/>
    </w:pPr>
    <w:rPr>
      <w:rFonts w:asciiTheme="majorHAnsi" w:eastAsiaTheme="majorEastAsia" w:hAnsiTheme="majorHAnsi" w:cstheme="majorBidi"/>
      <w:caps w:val="0"/>
      <w:color w:val="365F91" w:themeColor="accent1" w:themeShade="BF"/>
      <w:spacing w:val="0"/>
      <w:kern w:val="0"/>
      <w:sz w:val="28"/>
      <w:szCs w:val="28"/>
      <w:lang w:eastAsia="ja-JP"/>
    </w:rPr>
  </w:style>
  <w:style w:type="paragraph" w:styleId="Revisione">
    <w:name w:val="Revision"/>
    <w:hidden/>
    <w:uiPriority w:val="99"/>
    <w:semiHidden/>
    <w:rsid w:val="0089750A"/>
    <w:rPr>
      <w:rFonts w:ascii="Arial" w:hAnsi="Arial"/>
      <w:spacing w:val="-4"/>
      <w:sz w:val="19"/>
      <w:szCs w:val="19"/>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84055">
      <w:bodyDiv w:val="1"/>
      <w:marLeft w:val="0"/>
      <w:marRight w:val="0"/>
      <w:marTop w:val="0"/>
      <w:marBottom w:val="0"/>
      <w:divBdr>
        <w:top w:val="none" w:sz="0" w:space="0" w:color="auto"/>
        <w:left w:val="none" w:sz="0" w:space="0" w:color="auto"/>
        <w:bottom w:val="none" w:sz="0" w:space="0" w:color="auto"/>
        <w:right w:val="none" w:sz="0" w:space="0" w:color="auto"/>
      </w:divBdr>
    </w:div>
    <w:div w:id="120540776">
      <w:bodyDiv w:val="1"/>
      <w:marLeft w:val="0"/>
      <w:marRight w:val="0"/>
      <w:marTop w:val="0"/>
      <w:marBottom w:val="0"/>
      <w:divBdr>
        <w:top w:val="none" w:sz="0" w:space="0" w:color="auto"/>
        <w:left w:val="none" w:sz="0" w:space="0" w:color="auto"/>
        <w:bottom w:val="none" w:sz="0" w:space="0" w:color="auto"/>
        <w:right w:val="none" w:sz="0" w:space="0" w:color="auto"/>
      </w:divBdr>
      <w:divsChild>
        <w:div w:id="72548885">
          <w:marLeft w:val="1166"/>
          <w:marRight w:val="0"/>
          <w:marTop w:val="125"/>
          <w:marBottom w:val="0"/>
          <w:divBdr>
            <w:top w:val="none" w:sz="0" w:space="0" w:color="auto"/>
            <w:left w:val="none" w:sz="0" w:space="0" w:color="auto"/>
            <w:bottom w:val="none" w:sz="0" w:space="0" w:color="auto"/>
            <w:right w:val="none" w:sz="0" w:space="0" w:color="auto"/>
          </w:divBdr>
        </w:div>
        <w:div w:id="273943467">
          <w:marLeft w:val="547"/>
          <w:marRight w:val="0"/>
          <w:marTop w:val="134"/>
          <w:marBottom w:val="0"/>
          <w:divBdr>
            <w:top w:val="none" w:sz="0" w:space="0" w:color="auto"/>
            <w:left w:val="none" w:sz="0" w:space="0" w:color="auto"/>
            <w:bottom w:val="none" w:sz="0" w:space="0" w:color="auto"/>
            <w:right w:val="none" w:sz="0" w:space="0" w:color="auto"/>
          </w:divBdr>
        </w:div>
        <w:div w:id="507672087">
          <w:marLeft w:val="1166"/>
          <w:marRight w:val="0"/>
          <w:marTop w:val="125"/>
          <w:marBottom w:val="0"/>
          <w:divBdr>
            <w:top w:val="none" w:sz="0" w:space="0" w:color="auto"/>
            <w:left w:val="none" w:sz="0" w:space="0" w:color="auto"/>
            <w:bottom w:val="none" w:sz="0" w:space="0" w:color="auto"/>
            <w:right w:val="none" w:sz="0" w:space="0" w:color="auto"/>
          </w:divBdr>
        </w:div>
        <w:div w:id="877592766">
          <w:marLeft w:val="547"/>
          <w:marRight w:val="0"/>
          <w:marTop w:val="134"/>
          <w:marBottom w:val="0"/>
          <w:divBdr>
            <w:top w:val="none" w:sz="0" w:space="0" w:color="auto"/>
            <w:left w:val="none" w:sz="0" w:space="0" w:color="auto"/>
            <w:bottom w:val="none" w:sz="0" w:space="0" w:color="auto"/>
            <w:right w:val="none" w:sz="0" w:space="0" w:color="auto"/>
          </w:divBdr>
        </w:div>
        <w:div w:id="1197425274">
          <w:marLeft w:val="1166"/>
          <w:marRight w:val="0"/>
          <w:marTop w:val="125"/>
          <w:marBottom w:val="0"/>
          <w:divBdr>
            <w:top w:val="none" w:sz="0" w:space="0" w:color="auto"/>
            <w:left w:val="none" w:sz="0" w:space="0" w:color="auto"/>
            <w:bottom w:val="none" w:sz="0" w:space="0" w:color="auto"/>
            <w:right w:val="none" w:sz="0" w:space="0" w:color="auto"/>
          </w:divBdr>
        </w:div>
        <w:div w:id="1706130803">
          <w:marLeft w:val="547"/>
          <w:marRight w:val="0"/>
          <w:marTop w:val="134"/>
          <w:marBottom w:val="0"/>
          <w:divBdr>
            <w:top w:val="none" w:sz="0" w:space="0" w:color="auto"/>
            <w:left w:val="none" w:sz="0" w:space="0" w:color="auto"/>
            <w:bottom w:val="none" w:sz="0" w:space="0" w:color="auto"/>
            <w:right w:val="none" w:sz="0" w:space="0" w:color="auto"/>
          </w:divBdr>
        </w:div>
        <w:div w:id="1827476963">
          <w:marLeft w:val="1166"/>
          <w:marRight w:val="0"/>
          <w:marTop w:val="125"/>
          <w:marBottom w:val="0"/>
          <w:divBdr>
            <w:top w:val="none" w:sz="0" w:space="0" w:color="auto"/>
            <w:left w:val="none" w:sz="0" w:space="0" w:color="auto"/>
            <w:bottom w:val="none" w:sz="0" w:space="0" w:color="auto"/>
            <w:right w:val="none" w:sz="0" w:space="0" w:color="auto"/>
          </w:divBdr>
        </w:div>
        <w:div w:id="2080399203">
          <w:marLeft w:val="1166"/>
          <w:marRight w:val="0"/>
          <w:marTop w:val="125"/>
          <w:marBottom w:val="0"/>
          <w:divBdr>
            <w:top w:val="none" w:sz="0" w:space="0" w:color="auto"/>
            <w:left w:val="none" w:sz="0" w:space="0" w:color="auto"/>
            <w:bottom w:val="none" w:sz="0" w:space="0" w:color="auto"/>
            <w:right w:val="none" w:sz="0" w:space="0" w:color="auto"/>
          </w:divBdr>
        </w:div>
      </w:divsChild>
    </w:div>
    <w:div w:id="350496043">
      <w:bodyDiv w:val="1"/>
      <w:marLeft w:val="0"/>
      <w:marRight w:val="0"/>
      <w:marTop w:val="0"/>
      <w:marBottom w:val="0"/>
      <w:divBdr>
        <w:top w:val="none" w:sz="0" w:space="0" w:color="auto"/>
        <w:left w:val="none" w:sz="0" w:space="0" w:color="auto"/>
        <w:bottom w:val="none" w:sz="0" w:space="0" w:color="auto"/>
        <w:right w:val="none" w:sz="0" w:space="0" w:color="auto"/>
      </w:divBdr>
    </w:div>
    <w:div w:id="409891942">
      <w:bodyDiv w:val="1"/>
      <w:marLeft w:val="0"/>
      <w:marRight w:val="0"/>
      <w:marTop w:val="0"/>
      <w:marBottom w:val="0"/>
      <w:divBdr>
        <w:top w:val="none" w:sz="0" w:space="0" w:color="auto"/>
        <w:left w:val="none" w:sz="0" w:space="0" w:color="auto"/>
        <w:bottom w:val="none" w:sz="0" w:space="0" w:color="auto"/>
        <w:right w:val="none" w:sz="0" w:space="0" w:color="auto"/>
      </w:divBdr>
    </w:div>
    <w:div w:id="529799485">
      <w:bodyDiv w:val="1"/>
      <w:marLeft w:val="0"/>
      <w:marRight w:val="0"/>
      <w:marTop w:val="0"/>
      <w:marBottom w:val="0"/>
      <w:divBdr>
        <w:top w:val="none" w:sz="0" w:space="0" w:color="auto"/>
        <w:left w:val="none" w:sz="0" w:space="0" w:color="auto"/>
        <w:bottom w:val="none" w:sz="0" w:space="0" w:color="auto"/>
        <w:right w:val="none" w:sz="0" w:space="0" w:color="auto"/>
      </w:divBdr>
    </w:div>
    <w:div w:id="543712789">
      <w:bodyDiv w:val="1"/>
      <w:marLeft w:val="0"/>
      <w:marRight w:val="0"/>
      <w:marTop w:val="0"/>
      <w:marBottom w:val="0"/>
      <w:divBdr>
        <w:top w:val="none" w:sz="0" w:space="0" w:color="auto"/>
        <w:left w:val="none" w:sz="0" w:space="0" w:color="auto"/>
        <w:bottom w:val="none" w:sz="0" w:space="0" w:color="auto"/>
        <w:right w:val="none" w:sz="0" w:space="0" w:color="auto"/>
      </w:divBdr>
      <w:divsChild>
        <w:div w:id="207032673">
          <w:marLeft w:val="1166"/>
          <w:marRight w:val="0"/>
          <w:marTop w:val="72"/>
          <w:marBottom w:val="0"/>
          <w:divBdr>
            <w:top w:val="none" w:sz="0" w:space="0" w:color="auto"/>
            <w:left w:val="none" w:sz="0" w:space="0" w:color="auto"/>
            <w:bottom w:val="none" w:sz="0" w:space="0" w:color="auto"/>
            <w:right w:val="none" w:sz="0" w:space="0" w:color="auto"/>
          </w:divBdr>
        </w:div>
        <w:div w:id="861088057">
          <w:marLeft w:val="547"/>
          <w:marRight w:val="0"/>
          <w:marTop w:val="77"/>
          <w:marBottom w:val="0"/>
          <w:divBdr>
            <w:top w:val="none" w:sz="0" w:space="0" w:color="auto"/>
            <w:left w:val="none" w:sz="0" w:space="0" w:color="auto"/>
            <w:bottom w:val="none" w:sz="0" w:space="0" w:color="auto"/>
            <w:right w:val="none" w:sz="0" w:space="0" w:color="auto"/>
          </w:divBdr>
        </w:div>
        <w:div w:id="911279495">
          <w:marLeft w:val="1166"/>
          <w:marRight w:val="0"/>
          <w:marTop w:val="72"/>
          <w:marBottom w:val="0"/>
          <w:divBdr>
            <w:top w:val="none" w:sz="0" w:space="0" w:color="auto"/>
            <w:left w:val="none" w:sz="0" w:space="0" w:color="auto"/>
            <w:bottom w:val="none" w:sz="0" w:space="0" w:color="auto"/>
            <w:right w:val="none" w:sz="0" w:space="0" w:color="auto"/>
          </w:divBdr>
        </w:div>
        <w:div w:id="1101801785">
          <w:marLeft w:val="1166"/>
          <w:marRight w:val="0"/>
          <w:marTop w:val="72"/>
          <w:marBottom w:val="0"/>
          <w:divBdr>
            <w:top w:val="none" w:sz="0" w:space="0" w:color="auto"/>
            <w:left w:val="none" w:sz="0" w:space="0" w:color="auto"/>
            <w:bottom w:val="none" w:sz="0" w:space="0" w:color="auto"/>
            <w:right w:val="none" w:sz="0" w:space="0" w:color="auto"/>
          </w:divBdr>
        </w:div>
        <w:div w:id="1179392521">
          <w:marLeft w:val="1166"/>
          <w:marRight w:val="0"/>
          <w:marTop w:val="72"/>
          <w:marBottom w:val="0"/>
          <w:divBdr>
            <w:top w:val="none" w:sz="0" w:space="0" w:color="auto"/>
            <w:left w:val="none" w:sz="0" w:space="0" w:color="auto"/>
            <w:bottom w:val="none" w:sz="0" w:space="0" w:color="auto"/>
            <w:right w:val="none" w:sz="0" w:space="0" w:color="auto"/>
          </w:divBdr>
        </w:div>
        <w:div w:id="1419711561">
          <w:marLeft w:val="1166"/>
          <w:marRight w:val="0"/>
          <w:marTop w:val="72"/>
          <w:marBottom w:val="0"/>
          <w:divBdr>
            <w:top w:val="none" w:sz="0" w:space="0" w:color="auto"/>
            <w:left w:val="none" w:sz="0" w:space="0" w:color="auto"/>
            <w:bottom w:val="none" w:sz="0" w:space="0" w:color="auto"/>
            <w:right w:val="none" w:sz="0" w:space="0" w:color="auto"/>
          </w:divBdr>
        </w:div>
        <w:div w:id="1909413911">
          <w:marLeft w:val="1166"/>
          <w:marRight w:val="0"/>
          <w:marTop w:val="72"/>
          <w:marBottom w:val="0"/>
          <w:divBdr>
            <w:top w:val="none" w:sz="0" w:space="0" w:color="auto"/>
            <w:left w:val="none" w:sz="0" w:space="0" w:color="auto"/>
            <w:bottom w:val="none" w:sz="0" w:space="0" w:color="auto"/>
            <w:right w:val="none" w:sz="0" w:space="0" w:color="auto"/>
          </w:divBdr>
        </w:div>
        <w:div w:id="1916014975">
          <w:marLeft w:val="547"/>
          <w:marRight w:val="0"/>
          <w:marTop w:val="77"/>
          <w:marBottom w:val="0"/>
          <w:divBdr>
            <w:top w:val="none" w:sz="0" w:space="0" w:color="auto"/>
            <w:left w:val="none" w:sz="0" w:space="0" w:color="auto"/>
            <w:bottom w:val="none" w:sz="0" w:space="0" w:color="auto"/>
            <w:right w:val="none" w:sz="0" w:space="0" w:color="auto"/>
          </w:divBdr>
        </w:div>
        <w:div w:id="1965772207">
          <w:marLeft w:val="1166"/>
          <w:marRight w:val="0"/>
          <w:marTop w:val="72"/>
          <w:marBottom w:val="0"/>
          <w:divBdr>
            <w:top w:val="none" w:sz="0" w:space="0" w:color="auto"/>
            <w:left w:val="none" w:sz="0" w:space="0" w:color="auto"/>
            <w:bottom w:val="none" w:sz="0" w:space="0" w:color="auto"/>
            <w:right w:val="none" w:sz="0" w:space="0" w:color="auto"/>
          </w:divBdr>
        </w:div>
        <w:div w:id="2000305753">
          <w:marLeft w:val="1166"/>
          <w:marRight w:val="0"/>
          <w:marTop w:val="72"/>
          <w:marBottom w:val="0"/>
          <w:divBdr>
            <w:top w:val="none" w:sz="0" w:space="0" w:color="auto"/>
            <w:left w:val="none" w:sz="0" w:space="0" w:color="auto"/>
            <w:bottom w:val="none" w:sz="0" w:space="0" w:color="auto"/>
            <w:right w:val="none" w:sz="0" w:space="0" w:color="auto"/>
          </w:divBdr>
        </w:div>
      </w:divsChild>
    </w:div>
    <w:div w:id="555625242">
      <w:bodyDiv w:val="1"/>
      <w:marLeft w:val="0"/>
      <w:marRight w:val="0"/>
      <w:marTop w:val="0"/>
      <w:marBottom w:val="0"/>
      <w:divBdr>
        <w:top w:val="none" w:sz="0" w:space="0" w:color="auto"/>
        <w:left w:val="none" w:sz="0" w:space="0" w:color="auto"/>
        <w:bottom w:val="none" w:sz="0" w:space="0" w:color="auto"/>
        <w:right w:val="none" w:sz="0" w:space="0" w:color="auto"/>
      </w:divBdr>
    </w:div>
    <w:div w:id="700397988">
      <w:bodyDiv w:val="1"/>
      <w:marLeft w:val="0"/>
      <w:marRight w:val="0"/>
      <w:marTop w:val="0"/>
      <w:marBottom w:val="0"/>
      <w:divBdr>
        <w:top w:val="none" w:sz="0" w:space="0" w:color="auto"/>
        <w:left w:val="none" w:sz="0" w:space="0" w:color="auto"/>
        <w:bottom w:val="none" w:sz="0" w:space="0" w:color="auto"/>
        <w:right w:val="none" w:sz="0" w:space="0" w:color="auto"/>
      </w:divBdr>
    </w:div>
    <w:div w:id="784547054">
      <w:bodyDiv w:val="1"/>
      <w:marLeft w:val="0"/>
      <w:marRight w:val="0"/>
      <w:marTop w:val="0"/>
      <w:marBottom w:val="0"/>
      <w:divBdr>
        <w:top w:val="none" w:sz="0" w:space="0" w:color="auto"/>
        <w:left w:val="none" w:sz="0" w:space="0" w:color="auto"/>
        <w:bottom w:val="none" w:sz="0" w:space="0" w:color="auto"/>
        <w:right w:val="none" w:sz="0" w:space="0" w:color="auto"/>
      </w:divBdr>
    </w:div>
    <w:div w:id="801776690">
      <w:bodyDiv w:val="1"/>
      <w:marLeft w:val="0"/>
      <w:marRight w:val="0"/>
      <w:marTop w:val="0"/>
      <w:marBottom w:val="0"/>
      <w:divBdr>
        <w:top w:val="none" w:sz="0" w:space="0" w:color="auto"/>
        <w:left w:val="none" w:sz="0" w:space="0" w:color="auto"/>
        <w:bottom w:val="none" w:sz="0" w:space="0" w:color="auto"/>
        <w:right w:val="none" w:sz="0" w:space="0" w:color="auto"/>
      </w:divBdr>
    </w:div>
    <w:div w:id="1115637633">
      <w:bodyDiv w:val="1"/>
      <w:marLeft w:val="0"/>
      <w:marRight w:val="0"/>
      <w:marTop w:val="0"/>
      <w:marBottom w:val="0"/>
      <w:divBdr>
        <w:top w:val="none" w:sz="0" w:space="0" w:color="auto"/>
        <w:left w:val="none" w:sz="0" w:space="0" w:color="auto"/>
        <w:bottom w:val="none" w:sz="0" w:space="0" w:color="auto"/>
        <w:right w:val="none" w:sz="0" w:space="0" w:color="auto"/>
      </w:divBdr>
      <w:divsChild>
        <w:div w:id="1016154672">
          <w:marLeft w:val="0"/>
          <w:marRight w:val="0"/>
          <w:marTop w:val="0"/>
          <w:marBottom w:val="0"/>
          <w:divBdr>
            <w:top w:val="none" w:sz="0" w:space="0" w:color="auto"/>
            <w:left w:val="none" w:sz="0" w:space="0" w:color="auto"/>
            <w:bottom w:val="none" w:sz="0" w:space="0" w:color="auto"/>
            <w:right w:val="none" w:sz="0" w:space="0" w:color="auto"/>
          </w:divBdr>
          <w:divsChild>
            <w:div w:id="267276634">
              <w:marLeft w:val="0"/>
              <w:marRight w:val="0"/>
              <w:marTop w:val="0"/>
              <w:marBottom w:val="0"/>
              <w:divBdr>
                <w:top w:val="none" w:sz="0" w:space="0" w:color="auto"/>
                <w:left w:val="none" w:sz="0" w:space="0" w:color="auto"/>
                <w:bottom w:val="none" w:sz="0" w:space="0" w:color="auto"/>
                <w:right w:val="none" w:sz="0" w:space="0" w:color="auto"/>
              </w:divBdr>
            </w:div>
            <w:div w:id="1562058686">
              <w:marLeft w:val="0"/>
              <w:marRight w:val="0"/>
              <w:marTop w:val="0"/>
              <w:marBottom w:val="0"/>
              <w:divBdr>
                <w:top w:val="none" w:sz="0" w:space="0" w:color="auto"/>
                <w:left w:val="none" w:sz="0" w:space="0" w:color="auto"/>
                <w:bottom w:val="none" w:sz="0" w:space="0" w:color="auto"/>
                <w:right w:val="none" w:sz="0" w:space="0" w:color="auto"/>
              </w:divBdr>
            </w:div>
            <w:div w:id="2088989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974162">
      <w:bodyDiv w:val="1"/>
      <w:marLeft w:val="0"/>
      <w:marRight w:val="0"/>
      <w:marTop w:val="0"/>
      <w:marBottom w:val="0"/>
      <w:divBdr>
        <w:top w:val="none" w:sz="0" w:space="0" w:color="auto"/>
        <w:left w:val="none" w:sz="0" w:space="0" w:color="auto"/>
        <w:bottom w:val="none" w:sz="0" w:space="0" w:color="auto"/>
        <w:right w:val="none" w:sz="0" w:space="0" w:color="auto"/>
      </w:divBdr>
      <w:divsChild>
        <w:div w:id="922107777">
          <w:marLeft w:val="0"/>
          <w:marRight w:val="0"/>
          <w:marTop w:val="0"/>
          <w:marBottom w:val="0"/>
          <w:divBdr>
            <w:top w:val="none" w:sz="0" w:space="0" w:color="auto"/>
            <w:left w:val="none" w:sz="0" w:space="0" w:color="auto"/>
            <w:bottom w:val="none" w:sz="0" w:space="0" w:color="auto"/>
            <w:right w:val="none" w:sz="0" w:space="0" w:color="auto"/>
          </w:divBdr>
          <w:divsChild>
            <w:div w:id="99767796">
              <w:marLeft w:val="0"/>
              <w:marRight w:val="0"/>
              <w:marTop w:val="0"/>
              <w:marBottom w:val="0"/>
              <w:divBdr>
                <w:top w:val="none" w:sz="0" w:space="0" w:color="auto"/>
                <w:left w:val="none" w:sz="0" w:space="0" w:color="auto"/>
                <w:bottom w:val="none" w:sz="0" w:space="0" w:color="auto"/>
                <w:right w:val="none" w:sz="0" w:space="0" w:color="auto"/>
              </w:divBdr>
            </w:div>
            <w:div w:id="384183394">
              <w:marLeft w:val="0"/>
              <w:marRight w:val="0"/>
              <w:marTop w:val="0"/>
              <w:marBottom w:val="0"/>
              <w:divBdr>
                <w:top w:val="none" w:sz="0" w:space="0" w:color="auto"/>
                <w:left w:val="none" w:sz="0" w:space="0" w:color="auto"/>
                <w:bottom w:val="none" w:sz="0" w:space="0" w:color="auto"/>
                <w:right w:val="none" w:sz="0" w:space="0" w:color="auto"/>
              </w:divBdr>
            </w:div>
            <w:div w:id="678583926">
              <w:marLeft w:val="0"/>
              <w:marRight w:val="0"/>
              <w:marTop w:val="0"/>
              <w:marBottom w:val="0"/>
              <w:divBdr>
                <w:top w:val="none" w:sz="0" w:space="0" w:color="auto"/>
                <w:left w:val="none" w:sz="0" w:space="0" w:color="auto"/>
                <w:bottom w:val="none" w:sz="0" w:space="0" w:color="auto"/>
                <w:right w:val="none" w:sz="0" w:space="0" w:color="auto"/>
              </w:divBdr>
            </w:div>
            <w:div w:id="1402408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7449000">
      <w:bodyDiv w:val="1"/>
      <w:marLeft w:val="0"/>
      <w:marRight w:val="0"/>
      <w:marTop w:val="0"/>
      <w:marBottom w:val="0"/>
      <w:divBdr>
        <w:top w:val="none" w:sz="0" w:space="0" w:color="auto"/>
        <w:left w:val="none" w:sz="0" w:space="0" w:color="auto"/>
        <w:bottom w:val="none" w:sz="0" w:space="0" w:color="auto"/>
        <w:right w:val="none" w:sz="0" w:space="0" w:color="auto"/>
      </w:divBdr>
    </w:div>
    <w:div w:id="1233393278">
      <w:bodyDiv w:val="1"/>
      <w:marLeft w:val="0"/>
      <w:marRight w:val="0"/>
      <w:marTop w:val="0"/>
      <w:marBottom w:val="0"/>
      <w:divBdr>
        <w:top w:val="none" w:sz="0" w:space="0" w:color="auto"/>
        <w:left w:val="none" w:sz="0" w:space="0" w:color="auto"/>
        <w:bottom w:val="none" w:sz="0" w:space="0" w:color="auto"/>
        <w:right w:val="none" w:sz="0" w:space="0" w:color="auto"/>
      </w:divBdr>
    </w:div>
    <w:div w:id="1324238531">
      <w:bodyDiv w:val="1"/>
      <w:marLeft w:val="0"/>
      <w:marRight w:val="0"/>
      <w:marTop w:val="0"/>
      <w:marBottom w:val="0"/>
      <w:divBdr>
        <w:top w:val="none" w:sz="0" w:space="0" w:color="auto"/>
        <w:left w:val="none" w:sz="0" w:space="0" w:color="auto"/>
        <w:bottom w:val="none" w:sz="0" w:space="0" w:color="auto"/>
        <w:right w:val="none" w:sz="0" w:space="0" w:color="auto"/>
      </w:divBdr>
    </w:div>
    <w:div w:id="1413895569">
      <w:bodyDiv w:val="1"/>
      <w:marLeft w:val="0"/>
      <w:marRight w:val="0"/>
      <w:marTop w:val="0"/>
      <w:marBottom w:val="0"/>
      <w:divBdr>
        <w:top w:val="none" w:sz="0" w:space="0" w:color="auto"/>
        <w:left w:val="none" w:sz="0" w:space="0" w:color="auto"/>
        <w:bottom w:val="none" w:sz="0" w:space="0" w:color="auto"/>
        <w:right w:val="none" w:sz="0" w:space="0" w:color="auto"/>
      </w:divBdr>
    </w:div>
    <w:div w:id="1480420194">
      <w:bodyDiv w:val="1"/>
      <w:marLeft w:val="0"/>
      <w:marRight w:val="0"/>
      <w:marTop w:val="0"/>
      <w:marBottom w:val="0"/>
      <w:divBdr>
        <w:top w:val="none" w:sz="0" w:space="0" w:color="auto"/>
        <w:left w:val="none" w:sz="0" w:space="0" w:color="auto"/>
        <w:bottom w:val="none" w:sz="0" w:space="0" w:color="auto"/>
        <w:right w:val="none" w:sz="0" w:space="0" w:color="auto"/>
      </w:divBdr>
    </w:div>
    <w:div w:id="1535536594">
      <w:bodyDiv w:val="1"/>
      <w:marLeft w:val="0"/>
      <w:marRight w:val="0"/>
      <w:marTop w:val="0"/>
      <w:marBottom w:val="0"/>
      <w:divBdr>
        <w:top w:val="none" w:sz="0" w:space="0" w:color="auto"/>
        <w:left w:val="none" w:sz="0" w:space="0" w:color="auto"/>
        <w:bottom w:val="none" w:sz="0" w:space="0" w:color="auto"/>
        <w:right w:val="none" w:sz="0" w:space="0" w:color="auto"/>
      </w:divBdr>
    </w:div>
    <w:div w:id="1752046990">
      <w:bodyDiv w:val="1"/>
      <w:marLeft w:val="0"/>
      <w:marRight w:val="0"/>
      <w:marTop w:val="0"/>
      <w:marBottom w:val="0"/>
      <w:divBdr>
        <w:top w:val="none" w:sz="0" w:space="0" w:color="auto"/>
        <w:left w:val="none" w:sz="0" w:space="0" w:color="auto"/>
        <w:bottom w:val="none" w:sz="0" w:space="0" w:color="auto"/>
        <w:right w:val="none" w:sz="0" w:space="0" w:color="auto"/>
      </w:divBdr>
      <w:divsChild>
        <w:div w:id="209250492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74778036">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 w:id="1797941190">
      <w:bodyDiv w:val="1"/>
      <w:marLeft w:val="0"/>
      <w:marRight w:val="0"/>
      <w:marTop w:val="0"/>
      <w:marBottom w:val="0"/>
      <w:divBdr>
        <w:top w:val="none" w:sz="0" w:space="0" w:color="auto"/>
        <w:left w:val="none" w:sz="0" w:space="0" w:color="auto"/>
        <w:bottom w:val="none" w:sz="0" w:space="0" w:color="auto"/>
        <w:right w:val="none" w:sz="0" w:space="0" w:color="auto"/>
      </w:divBdr>
      <w:divsChild>
        <w:div w:id="171882305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929921716">
      <w:bodyDiv w:val="1"/>
      <w:marLeft w:val="0"/>
      <w:marRight w:val="0"/>
      <w:marTop w:val="0"/>
      <w:marBottom w:val="0"/>
      <w:divBdr>
        <w:top w:val="none" w:sz="0" w:space="0" w:color="auto"/>
        <w:left w:val="none" w:sz="0" w:space="0" w:color="auto"/>
        <w:bottom w:val="none" w:sz="0" w:space="0" w:color="auto"/>
        <w:right w:val="none" w:sz="0" w:space="0" w:color="auto"/>
      </w:divBdr>
    </w:div>
    <w:div w:id="2029871384">
      <w:bodyDiv w:val="1"/>
      <w:marLeft w:val="0"/>
      <w:marRight w:val="0"/>
      <w:marTop w:val="0"/>
      <w:marBottom w:val="0"/>
      <w:divBdr>
        <w:top w:val="none" w:sz="0" w:space="0" w:color="auto"/>
        <w:left w:val="none" w:sz="0" w:space="0" w:color="auto"/>
        <w:bottom w:val="none" w:sz="0" w:space="0" w:color="auto"/>
        <w:right w:val="none" w:sz="0" w:space="0" w:color="auto"/>
      </w:divBdr>
      <w:divsChild>
        <w:div w:id="1090349712">
          <w:marLeft w:val="547"/>
          <w:marRight w:val="0"/>
          <w:marTop w:val="86"/>
          <w:marBottom w:val="0"/>
          <w:divBdr>
            <w:top w:val="none" w:sz="0" w:space="0" w:color="auto"/>
            <w:left w:val="none" w:sz="0" w:space="0" w:color="auto"/>
            <w:bottom w:val="none" w:sz="0" w:space="0" w:color="auto"/>
            <w:right w:val="none" w:sz="0" w:space="0" w:color="auto"/>
          </w:divBdr>
        </w:div>
        <w:div w:id="1665628213">
          <w:marLeft w:val="547"/>
          <w:marRight w:val="0"/>
          <w:marTop w:val="86"/>
          <w:marBottom w:val="0"/>
          <w:divBdr>
            <w:top w:val="none" w:sz="0" w:space="0" w:color="auto"/>
            <w:left w:val="none" w:sz="0" w:space="0" w:color="auto"/>
            <w:bottom w:val="none" w:sz="0" w:space="0" w:color="auto"/>
            <w:right w:val="none" w:sz="0" w:space="0" w:color="auto"/>
          </w:divBdr>
        </w:div>
        <w:div w:id="528951278">
          <w:marLeft w:val="547"/>
          <w:marRight w:val="0"/>
          <w:marTop w:val="86"/>
          <w:marBottom w:val="0"/>
          <w:divBdr>
            <w:top w:val="none" w:sz="0" w:space="0" w:color="auto"/>
            <w:left w:val="none" w:sz="0" w:space="0" w:color="auto"/>
            <w:bottom w:val="none" w:sz="0" w:space="0" w:color="auto"/>
            <w:right w:val="none" w:sz="0" w:space="0" w:color="auto"/>
          </w:divBdr>
        </w:div>
      </w:divsChild>
    </w:div>
    <w:div w:id="2045134050">
      <w:bodyDiv w:val="1"/>
      <w:marLeft w:val="0"/>
      <w:marRight w:val="0"/>
      <w:marTop w:val="0"/>
      <w:marBottom w:val="0"/>
      <w:divBdr>
        <w:top w:val="none" w:sz="0" w:space="0" w:color="auto"/>
        <w:left w:val="none" w:sz="0" w:space="0" w:color="auto"/>
        <w:bottom w:val="none" w:sz="0" w:space="0" w:color="auto"/>
        <w:right w:val="none" w:sz="0" w:space="0" w:color="auto"/>
      </w:divBdr>
      <w:divsChild>
        <w:div w:id="124734427">
          <w:marLeft w:val="1166"/>
          <w:marRight w:val="0"/>
          <w:marTop w:val="67"/>
          <w:marBottom w:val="0"/>
          <w:divBdr>
            <w:top w:val="none" w:sz="0" w:space="0" w:color="auto"/>
            <w:left w:val="none" w:sz="0" w:space="0" w:color="auto"/>
            <w:bottom w:val="none" w:sz="0" w:space="0" w:color="auto"/>
            <w:right w:val="none" w:sz="0" w:space="0" w:color="auto"/>
          </w:divBdr>
        </w:div>
        <w:div w:id="339745793">
          <w:marLeft w:val="547"/>
          <w:marRight w:val="0"/>
          <w:marTop w:val="67"/>
          <w:marBottom w:val="0"/>
          <w:divBdr>
            <w:top w:val="none" w:sz="0" w:space="0" w:color="auto"/>
            <w:left w:val="none" w:sz="0" w:space="0" w:color="auto"/>
            <w:bottom w:val="none" w:sz="0" w:space="0" w:color="auto"/>
            <w:right w:val="none" w:sz="0" w:space="0" w:color="auto"/>
          </w:divBdr>
        </w:div>
        <w:div w:id="476072839">
          <w:marLeft w:val="1166"/>
          <w:marRight w:val="0"/>
          <w:marTop w:val="67"/>
          <w:marBottom w:val="0"/>
          <w:divBdr>
            <w:top w:val="none" w:sz="0" w:space="0" w:color="auto"/>
            <w:left w:val="none" w:sz="0" w:space="0" w:color="auto"/>
            <w:bottom w:val="none" w:sz="0" w:space="0" w:color="auto"/>
            <w:right w:val="none" w:sz="0" w:space="0" w:color="auto"/>
          </w:divBdr>
        </w:div>
        <w:div w:id="547491852">
          <w:marLeft w:val="547"/>
          <w:marRight w:val="0"/>
          <w:marTop w:val="67"/>
          <w:marBottom w:val="0"/>
          <w:divBdr>
            <w:top w:val="none" w:sz="0" w:space="0" w:color="auto"/>
            <w:left w:val="none" w:sz="0" w:space="0" w:color="auto"/>
            <w:bottom w:val="none" w:sz="0" w:space="0" w:color="auto"/>
            <w:right w:val="none" w:sz="0" w:space="0" w:color="auto"/>
          </w:divBdr>
        </w:div>
        <w:div w:id="900138540">
          <w:marLeft w:val="1166"/>
          <w:marRight w:val="0"/>
          <w:marTop w:val="67"/>
          <w:marBottom w:val="0"/>
          <w:divBdr>
            <w:top w:val="none" w:sz="0" w:space="0" w:color="auto"/>
            <w:left w:val="none" w:sz="0" w:space="0" w:color="auto"/>
            <w:bottom w:val="none" w:sz="0" w:space="0" w:color="auto"/>
            <w:right w:val="none" w:sz="0" w:space="0" w:color="auto"/>
          </w:divBdr>
        </w:div>
        <w:div w:id="930313375">
          <w:marLeft w:val="547"/>
          <w:marRight w:val="0"/>
          <w:marTop w:val="67"/>
          <w:marBottom w:val="0"/>
          <w:divBdr>
            <w:top w:val="none" w:sz="0" w:space="0" w:color="auto"/>
            <w:left w:val="none" w:sz="0" w:space="0" w:color="auto"/>
            <w:bottom w:val="none" w:sz="0" w:space="0" w:color="auto"/>
            <w:right w:val="none" w:sz="0" w:space="0" w:color="auto"/>
          </w:divBdr>
        </w:div>
        <w:div w:id="1134909728">
          <w:marLeft w:val="547"/>
          <w:marRight w:val="0"/>
          <w:marTop w:val="67"/>
          <w:marBottom w:val="0"/>
          <w:divBdr>
            <w:top w:val="none" w:sz="0" w:space="0" w:color="auto"/>
            <w:left w:val="none" w:sz="0" w:space="0" w:color="auto"/>
            <w:bottom w:val="none" w:sz="0" w:space="0" w:color="auto"/>
            <w:right w:val="none" w:sz="0" w:space="0" w:color="auto"/>
          </w:divBdr>
        </w:div>
        <w:div w:id="1158303903">
          <w:marLeft w:val="547"/>
          <w:marRight w:val="0"/>
          <w:marTop w:val="67"/>
          <w:marBottom w:val="0"/>
          <w:divBdr>
            <w:top w:val="none" w:sz="0" w:space="0" w:color="auto"/>
            <w:left w:val="none" w:sz="0" w:space="0" w:color="auto"/>
            <w:bottom w:val="none" w:sz="0" w:space="0" w:color="auto"/>
            <w:right w:val="none" w:sz="0" w:space="0" w:color="auto"/>
          </w:divBdr>
        </w:div>
        <w:div w:id="1304308431">
          <w:marLeft w:val="547"/>
          <w:marRight w:val="0"/>
          <w:marTop w:val="67"/>
          <w:marBottom w:val="0"/>
          <w:divBdr>
            <w:top w:val="none" w:sz="0" w:space="0" w:color="auto"/>
            <w:left w:val="none" w:sz="0" w:space="0" w:color="auto"/>
            <w:bottom w:val="none" w:sz="0" w:space="0" w:color="auto"/>
            <w:right w:val="none" w:sz="0" w:space="0" w:color="auto"/>
          </w:divBdr>
        </w:div>
        <w:div w:id="1392119710">
          <w:marLeft w:val="547"/>
          <w:marRight w:val="0"/>
          <w:marTop w:val="67"/>
          <w:marBottom w:val="0"/>
          <w:divBdr>
            <w:top w:val="none" w:sz="0" w:space="0" w:color="auto"/>
            <w:left w:val="none" w:sz="0" w:space="0" w:color="auto"/>
            <w:bottom w:val="none" w:sz="0" w:space="0" w:color="auto"/>
            <w:right w:val="none" w:sz="0" w:space="0" w:color="auto"/>
          </w:divBdr>
        </w:div>
        <w:div w:id="1517503683">
          <w:marLeft w:val="547"/>
          <w:marRight w:val="0"/>
          <w:marTop w:val="67"/>
          <w:marBottom w:val="0"/>
          <w:divBdr>
            <w:top w:val="none" w:sz="0" w:space="0" w:color="auto"/>
            <w:left w:val="none" w:sz="0" w:space="0" w:color="auto"/>
            <w:bottom w:val="none" w:sz="0" w:space="0" w:color="auto"/>
            <w:right w:val="none" w:sz="0" w:space="0" w:color="auto"/>
          </w:divBdr>
        </w:div>
        <w:div w:id="1675108341">
          <w:marLeft w:val="547"/>
          <w:marRight w:val="0"/>
          <w:marTop w:val="67"/>
          <w:marBottom w:val="0"/>
          <w:divBdr>
            <w:top w:val="none" w:sz="0" w:space="0" w:color="auto"/>
            <w:left w:val="none" w:sz="0" w:space="0" w:color="auto"/>
            <w:bottom w:val="none" w:sz="0" w:space="0" w:color="auto"/>
            <w:right w:val="none" w:sz="0" w:space="0" w:color="auto"/>
          </w:divBdr>
        </w:div>
        <w:div w:id="2047561499">
          <w:marLeft w:val="547"/>
          <w:marRight w:val="0"/>
          <w:marTop w:val="67"/>
          <w:marBottom w:val="0"/>
          <w:divBdr>
            <w:top w:val="none" w:sz="0" w:space="0" w:color="auto"/>
            <w:left w:val="none" w:sz="0" w:space="0" w:color="auto"/>
            <w:bottom w:val="none" w:sz="0" w:space="0" w:color="auto"/>
            <w:right w:val="none" w:sz="0" w:space="0" w:color="auto"/>
          </w:divBdr>
        </w:div>
        <w:div w:id="2105420113">
          <w:marLeft w:val="547"/>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footer" Target="footer1.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_rels/header4.xml.rels><?xml version="1.0" encoding="UTF-8" standalone="yes"?>
<Relationships xmlns="http://schemas.openxmlformats.org/package/2006/relationships"><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emmerich.NGMN\NGMN%20folder\Process%20documents%20Portfolio\NGMN_Document_Template_2.0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4CEB519D-D45C-49CB-975A-B869B569A2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NGMN_Document_Template_2.01.dot</Template>
  <TotalTime>1</TotalTime>
  <Pages>11</Pages>
  <Words>2105</Words>
  <Characters>12001</Characters>
  <Application>Microsoft Office Word</Application>
  <DocSecurity>0</DocSecurity>
  <Lines>100</Lines>
  <Paragraphs>28</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NGCOR Requirements into Standards</vt:lpstr>
      <vt:lpstr>NGCOR Requirements into Standards</vt:lpstr>
    </vt:vector>
  </TitlesOfParts>
  <Company>NGMN</Company>
  <LinksUpToDate>false</LinksUpToDate>
  <CharactersWithSpaces>14078</CharactersWithSpaces>
  <SharedDoc>false</SharedDoc>
  <HyperlinkBase/>
  <HLinks>
    <vt:vector size="1140" baseType="variant">
      <vt:variant>
        <vt:i4>5636116</vt:i4>
      </vt:variant>
      <vt:variant>
        <vt:i4>1601</vt:i4>
      </vt:variant>
      <vt:variant>
        <vt:i4>0</vt:i4>
      </vt:variant>
      <vt:variant>
        <vt:i4>5</vt:i4>
      </vt:variant>
      <vt:variant>
        <vt:lpwstr>http://en.wikipedia.org/wiki/Element_Management_System</vt:lpwstr>
      </vt:variant>
      <vt:variant>
        <vt:lpwstr/>
      </vt:variant>
      <vt:variant>
        <vt:i4>196678</vt:i4>
      </vt:variant>
      <vt:variant>
        <vt:i4>1598</vt:i4>
      </vt:variant>
      <vt:variant>
        <vt:i4>0</vt:i4>
      </vt:variant>
      <vt:variant>
        <vt:i4>5</vt:i4>
      </vt:variant>
      <vt:variant>
        <vt:lpwstr>http://en.wikipedia.org/wiki/XSD</vt:lpwstr>
      </vt:variant>
      <vt:variant>
        <vt:lpwstr/>
      </vt:variant>
      <vt:variant>
        <vt:i4>720984</vt:i4>
      </vt:variant>
      <vt:variant>
        <vt:i4>1595</vt:i4>
      </vt:variant>
      <vt:variant>
        <vt:i4>0</vt:i4>
      </vt:variant>
      <vt:variant>
        <vt:i4>5</vt:i4>
      </vt:variant>
      <vt:variant>
        <vt:lpwstr>http://en.wikipedia.org/wiki/XML</vt:lpwstr>
      </vt:variant>
      <vt:variant>
        <vt:lpwstr/>
      </vt:variant>
      <vt:variant>
        <vt:i4>917592</vt:i4>
      </vt:variant>
      <vt:variant>
        <vt:i4>1592</vt:i4>
      </vt:variant>
      <vt:variant>
        <vt:i4>0</vt:i4>
      </vt:variant>
      <vt:variant>
        <vt:i4>5</vt:i4>
      </vt:variant>
      <vt:variant>
        <vt:lpwstr>http://en.wikipedia.org/wiki/XMI</vt:lpwstr>
      </vt:variant>
      <vt:variant>
        <vt:lpwstr/>
      </vt:variant>
      <vt:variant>
        <vt:i4>786502</vt:i4>
      </vt:variant>
      <vt:variant>
        <vt:i4>1589</vt:i4>
      </vt:variant>
      <vt:variant>
        <vt:i4>0</vt:i4>
      </vt:variant>
      <vt:variant>
        <vt:i4>5</vt:i4>
      </vt:variant>
      <vt:variant>
        <vt:lpwstr>http://en.wikipedia.org/wiki/WSDL</vt:lpwstr>
      </vt:variant>
      <vt:variant>
        <vt:lpwstr/>
      </vt:variant>
      <vt:variant>
        <vt:i4>458879</vt:i4>
      </vt:variant>
      <vt:variant>
        <vt:i4>1586</vt:i4>
      </vt:variant>
      <vt:variant>
        <vt:i4>0</vt:i4>
      </vt:variant>
      <vt:variant>
        <vt:i4>5</vt:i4>
      </vt:variant>
      <vt:variant>
        <vt:lpwstr>http://en.wikipedia.org/wiki/Web_services</vt:lpwstr>
      </vt:variant>
      <vt:variant>
        <vt:lpwstr/>
      </vt:variant>
      <vt:variant>
        <vt:i4>589913</vt:i4>
      </vt:variant>
      <vt:variant>
        <vt:i4>1583</vt:i4>
      </vt:variant>
      <vt:variant>
        <vt:i4>0</vt:i4>
      </vt:variant>
      <vt:variant>
        <vt:i4>5</vt:i4>
      </vt:variant>
      <vt:variant>
        <vt:lpwstr>http://en.wikipedia.org/wiki/WLAN</vt:lpwstr>
      </vt:variant>
      <vt:variant>
        <vt:lpwstr/>
      </vt:variant>
      <vt:variant>
        <vt:i4>8192061</vt:i4>
      </vt:variant>
      <vt:variant>
        <vt:i4>1580</vt:i4>
      </vt:variant>
      <vt:variant>
        <vt:i4>0</vt:i4>
      </vt:variant>
      <vt:variant>
        <vt:i4>5</vt:i4>
      </vt:variant>
      <vt:variant>
        <vt:lpwstr>http://en.wikipedia.org/wiki/WiMAX</vt:lpwstr>
      </vt:variant>
      <vt:variant>
        <vt:lpwstr/>
      </vt:variant>
      <vt:variant>
        <vt:i4>5242999</vt:i4>
      </vt:variant>
      <vt:variant>
        <vt:i4>1577</vt:i4>
      </vt:variant>
      <vt:variant>
        <vt:i4>0</vt:i4>
      </vt:variant>
      <vt:variant>
        <vt:i4>5</vt:i4>
      </vt:variant>
      <vt:variant>
        <vt:lpwstr>http://en.wikipedia.org/wiki/Wavelength-division_multiplexing</vt:lpwstr>
      </vt:variant>
      <vt:variant>
        <vt:lpwstr/>
      </vt:variant>
      <vt:variant>
        <vt:i4>1966168</vt:i4>
      </vt:variant>
      <vt:variant>
        <vt:i4>1574</vt:i4>
      </vt:variant>
      <vt:variant>
        <vt:i4>0</vt:i4>
      </vt:variant>
      <vt:variant>
        <vt:i4>5</vt:i4>
      </vt:variant>
      <vt:variant>
        <vt:lpwstr>http://en.wikipedia.org/wiki/UMTS</vt:lpwstr>
      </vt:variant>
      <vt:variant>
        <vt:lpwstr/>
      </vt:variant>
      <vt:variant>
        <vt:i4>5767187</vt:i4>
      </vt:variant>
      <vt:variant>
        <vt:i4>1571</vt:i4>
      </vt:variant>
      <vt:variant>
        <vt:i4>0</vt:i4>
      </vt:variant>
      <vt:variant>
        <vt:i4>5</vt:i4>
      </vt:variant>
      <vt:variant>
        <vt:lpwstr>http://en.wikipedia.org/wiki/Unified_Modeling_Language</vt:lpwstr>
      </vt:variant>
      <vt:variant>
        <vt:lpwstr/>
      </vt:variant>
      <vt:variant>
        <vt:i4>3014779</vt:i4>
      </vt:variant>
      <vt:variant>
        <vt:i4>1568</vt:i4>
      </vt:variant>
      <vt:variant>
        <vt:i4>0</vt:i4>
      </vt:variant>
      <vt:variant>
        <vt:i4>5</vt:i4>
      </vt:variant>
      <vt:variant>
        <vt:lpwstr>http://www.tmforum.org/</vt:lpwstr>
      </vt:variant>
      <vt:variant>
        <vt:lpwstr/>
      </vt:variant>
      <vt:variant>
        <vt:i4>983119</vt:i4>
      </vt:variant>
      <vt:variant>
        <vt:i4>1565</vt:i4>
      </vt:variant>
      <vt:variant>
        <vt:i4>0</vt:i4>
      </vt:variant>
      <vt:variant>
        <vt:i4>5</vt:i4>
      </vt:variant>
      <vt:variant>
        <vt:lpwstr>http://en.wikipedia.org/wiki/Software</vt:lpwstr>
      </vt:variant>
      <vt:variant>
        <vt:lpwstr/>
      </vt:variant>
      <vt:variant>
        <vt:i4>7733311</vt:i4>
      </vt:variant>
      <vt:variant>
        <vt:i4>1562</vt:i4>
      </vt:variant>
      <vt:variant>
        <vt:i4>0</vt:i4>
      </vt:variant>
      <vt:variant>
        <vt:i4>5</vt:i4>
      </vt:variant>
      <vt:variant>
        <vt:lpwstr>http://en.wikipedia.org/wiki/SONET</vt:lpwstr>
      </vt:variant>
      <vt:variant>
        <vt:lpwstr/>
      </vt:variant>
      <vt:variant>
        <vt:i4>6094951</vt:i4>
      </vt:variant>
      <vt:variant>
        <vt:i4>1559</vt:i4>
      </vt:variant>
      <vt:variant>
        <vt:i4>0</vt:i4>
      </vt:variant>
      <vt:variant>
        <vt:i4>5</vt:i4>
      </vt:variant>
      <vt:variant>
        <vt:lpwstr>http://en.wikipedia.org/wiki/Service-oriented_architecture</vt:lpwstr>
      </vt:variant>
      <vt:variant>
        <vt:lpwstr/>
      </vt:variant>
      <vt:variant>
        <vt:i4>7012390</vt:i4>
      </vt:variant>
      <vt:variant>
        <vt:i4>1556</vt:i4>
      </vt:variant>
      <vt:variant>
        <vt:i4>0</vt:i4>
      </vt:variant>
      <vt:variant>
        <vt:i4>5</vt:i4>
      </vt:variant>
      <vt:variant>
        <vt:lpwstr>http://en.wikipedia.org/wiki/FCAPS</vt:lpwstr>
      </vt:variant>
      <vt:variant>
        <vt:lpwstr/>
      </vt:variant>
      <vt:variant>
        <vt:i4>3211372</vt:i4>
      </vt:variant>
      <vt:variant>
        <vt:i4>1553</vt:i4>
      </vt:variant>
      <vt:variant>
        <vt:i4>0</vt:i4>
      </vt:variant>
      <vt:variant>
        <vt:i4>5</vt:i4>
      </vt:variant>
      <vt:variant>
        <vt:lpwstr>http://www.tmforum.org/InformationFramework/1684/home.html</vt:lpwstr>
      </vt:variant>
      <vt:variant>
        <vt:lpwstr/>
      </vt:variant>
      <vt:variant>
        <vt:i4>7602214</vt:i4>
      </vt:variant>
      <vt:variant>
        <vt:i4>1550</vt:i4>
      </vt:variant>
      <vt:variant>
        <vt:i4>0</vt:i4>
      </vt:variant>
      <vt:variant>
        <vt:i4>5</vt:i4>
      </vt:variant>
      <vt:variant>
        <vt:lpwstr>http://en.wikipedia.org/wiki/Synchronous_Digital_Hierarchy</vt:lpwstr>
      </vt:variant>
      <vt:variant>
        <vt:lpwstr/>
      </vt:variant>
      <vt:variant>
        <vt:i4>2621538</vt:i4>
      </vt:variant>
      <vt:variant>
        <vt:i4>1547</vt:i4>
      </vt:variant>
      <vt:variant>
        <vt:i4>0</vt:i4>
      </vt:variant>
      <vt:variant>
        <vt:i4>5</vt:i4>
      </vt:variant>
      <vt:variant>
        <vt:lpwstr>http://en.wikipedia.org/wiki/Radio_access_network</vt:lpwstr>
      </vt:variant>
      <vt:variant>
        <vt:lpwstr/>
      </vt:variant>
      <vt:variant>
        <vt:i4>6225929</vt:i4>
      </vt:variant>
      <vt:variant>
        <vt:i4>1544</vt:i4>
      </vt:variant>
      <vt:variant>
        <vt:i4>0</vt:i4>
      </vt:variant>
      <vt:variant>
        <vt:i4>5</vt:i4>
      </vt:variant>
      <vt:variant>
        <vt:lpwstr>http://en.wikipedia.org/wiki/Quality_of_service</vt:lpwstr>
      </vt:variant>
      <vt:variant>
        <vt:lpwstr/>
      </vt:variant>
      <vt:variant>
        <vt:i4>7012390</vt:i4>
      </vt:variant>
      <vt:variant>
        <vt:i4>1541</vt:i4>
      </vt:variant>
      <vt:variant>
        <vt:i4>0</vt:i4>
      </vt:variant>
      <vt:variant>
        <vt:i4>5</vt:i4>
      </vt:variant>
      <vt:variant>
        <vt:lpwstr>http://en.wikipedia.org/wiki/FCAPS</vt:lpwstr>
      </vt:variant>
      <vt:variant>
        <vt:lpwstr/>
      </vt:variant>
      <vt:variant>
        <vt:i4>6553634</vt:i4>
      </vt:variant>
      <vt:variant>
        <vt:i4>1538</vt:i4>
      </vt:variant>
      <vt:variant>
        <vt:i4>0</vt:i4>
      </vt:variant>
      <vt:variant>
        <vt:i4>5</vt:i4>
      </vt:variant>
      <vt:variant>
        <vt:lpwstr>http://en.wikipedia.org/wiki/Operations_support_system</vt:lpwstr>
      </vt:variant>
      <vt:variant>
        <vt:lpwstr/>
      </vt:variant>
      <vt:variant>
        <vt:i4>6488166</vt:i4>
      </vt:variant>
      <vt:variant>
        <vt:i4>1535</vt:i4>
      </vt:variant>
      <vt:variant>
        <vt:i4>0</vt:i4>
      </vt:variant>
      <vt:variant>
        <vt:i4>5</vt:i4>
      </vt:variant>
      <vt:variant>
        <vt:lpwstr>http://en.wikipedia.org/wiki/OA%26M</vt:lpwstr>
      </vt:variant>
      <vt:variant>
        <vt:lpwstr/>
      </vt:variant>
      <vt:variant>
        <vt:i4>5832731</vt:i4>
      </vt:variant>
      <vt:variant>
        <vt:i4>1532</vt:i4>
      </vt:variant>
      <vt:variant>
        <vt:i4>0</vt:i4>
      </vt:variant>
      <vt:variant>
        <vt:i4>5</vt:i4>
      </vt:variant>
      <vt:variant>
        <vt:lpwstr>http://en.wikipedia.org/wiki/Network_management_system</vt:lpwstr>
      </vt:variant>
      <vt:variant>
        <vt:lpwstr/>
      </vt:variant>
      <vt:variant>
        <vt:i4>6684682</vt:i4>
      </vt:variant>
      <vt:variant>
        <vt:i4>1529</vt:i4>
      </vt:variant>
      <vt:variant>
        <vt:i4>0</vt:i4>
      </vt:variant>
      <vt:variant>
        <vt:i4>5</vt:i4>
      </vt:variant>
      <vt:variant>
        <vt:lpwstr>http://en.wikipedia.org/wiki/Network_management</vt:lpwstr>
      </vt:variant>
      <vt:variant>
        <vt:lpwstr/>
      </vt:variant>
      <vt:variant>
        <vt:i4>4194322</vt:i4>
      </vt:variant>
      <vt:variant>
        <vt:i4>1526</vt:i4>
      </vt:variant>
      <vt:variant>
        <vt:i4>0</vt:i4>
      </vt:variant>
      <vt:variant>
        <vt:i4>5</vt:i4>
      </vt:variant>
      <vt:variant>
        <vt:lpwstr>http://en.wikipedia.org/wiki/Next_Generation_Networking</vt:lpwstr>
      </vt:variant>
      <vt:variant>
        <vt:lpwstr/>
      </vt:variant>
      <vt:variant>
        <vt:i4>5963857</vt:i4>
      </vt:variant>
      <vt:variant>
        <vt:i4>1523</vt:i4>
      </vt:variant>
      <vt:variant>
        <vt:i4>0</vt:i4>
      </vt:variant>
      <vt:variant>
        <vt:i4>5</vt:i4>
      </vt:variant>
      <vt:variant>
        <vt:lpwstr>http://www.ngmn.org/</vt:lpwstr>
      </vt:variant>
      <vt:variant>
        <vt:lpwstr/>
      </vt:variant>
      <vt:variant>
        <vt:i4>1048677</vt:i4>
      </vt:variant>
      <vt:variant>
        <vt:i4>1520</vt:i4>
      </vt:variant>
      <vt:variant>
        <vt:i4>0</vt:i4>
      </vt:variant>
      <vt:variant>
        <vt:i4>5</vt:i4>
      </vt:variant>
      <vt:variant>
        <vt:lpwstr>http://en.wikipedia.org/wiki/Network_element</vt:lpwstr>
      </vt:variant>
      <vt:variant>
        <vt:lpwstr/>
      </vt:variant>
      <vt:variant>
        <vt:i4>6946849</vt:i4>
      </vt:variant>
      <vt:variant>
        <vt:i4>1517</vt:i4>
      </vt:variant>
      <vt:variant>
        <vt:i4>0</vt:i4>
      </vt:variant>
      <vt:variant>
        <vt:i4>5</vt:i4>
      </vt:variant>
      <vt:variant>
        <vt:lpwstr>http://de.wikipedia.org/wiki/Multiprotocol_Label_Switching</vt:lpwstr>
      </vt:variant>
      <vt:variant>
        <vt:lpwstr/>
      </vt:variant>
      <vt:variant>
        <vt:i4>7929864</vt:i4>
      </vt:variant>
      <vt:variant>
        <vt:i4>1514</vt:i4>
      </vt:variant>
      <vt:variant>
        <vt:i4>0</vt:i4>
      </vt:variant>
      <vt:variant>
        <vt:i4>5</vt:i4>
      </vt:variant>
      <vt:variant>
        <vt:lpwstr>http://en.wikipedia.org/wiki/Managed_object</vt:lpwstr>
      </vt:variant>
      <vt:variant>
        <vt:lpwstr/>
      </vt:variant>
      <vt:variant>
        <vt:i4>7471216</vt:i4>
      </vt:variant>
      <vt:variant>
        <vt:i4>1511</vt:i4>
      </vt:variant>
      <vt:variant>
        <vt:i4>0</vt:i4>
      </vt:variant>
      <vt:variant>
        <vt:i4>5</vt:i4>
      </vt:variant>
      <vt:variant>
        <vt:lpwstr>http://metroethernetforum.org/index.php</vt:lpwstr>
      </vt:variant>
      <vt:variant>
        <vt:lpwstr/>
      </vt:variant>
      <vt:variant>
        <vt:i4>5439585</vt:i4>
      </vt:variant>
      <vt:variant>
        <vt:i4>1508</vt:i4>
      </vt:variant>
      <vt:variant>
        <vt:i4>0</vt:i4>
      </vt:variant>
      <vt:variant>
        <vt:i4>5</vt:i4>
      </vt:variant>
      <vt:variant>
        <vt:lpwstr>http://en.wikipedia.org/wiki/3GPP_Long_Term_Evolution</vt:lpwstr>
      </vt:variant>
      <vt:variant>
        <vt:lpwstr/>
      </vt:variant>
      <vt:variant>
        <vt:i4>4325394</vt:i4>
      </vt:variant>
      <vt:variant>
        <vt:i4>1505</vt:i4>
      </vt:variant>
      <vt:variant>
        <vt:i4>0</vt:i4>
      </vt:variant>
      <vt:variant>
        <vt:i4>5</vt:i4>
      </vt:variant>
      <vt:variant>
        <vt:lpwstr>http://www.itu.int/ITU-T/</vt:lpwstr>
      </vt:variant>
      <vt:variant>
        <vt:lpwstr/>
      </vt:variant>
      <vt:variant>
        <vt:i4>7733260</vt:i4>
      </vt:variant>
      <vt:variant>
        <vt:i4>1502</vt:i4>
      </vt:variant>
      <vt:variant>
        <vt:i4>0</vt:i4>
      </vt:variant>
      <vt:variant>
        <vt:i4>5</vt:i4>
      </vt:variant>
      <vt:variant>
        <vt:lpwstr>http://www.3gpp.org/ftp/Specs/archive/32_series/32.103/</vt:lpwstr>
      </vt:variant>
      <vt:variant>
        <vt:lpwstr/>
      </vt:variant>
      <vt:variant>
        <vt:i4>4390971</vt:i4>
      </vt:variant>
      <vt:variant>
        <vt:i4>1499</vt:i4>
      </vt:variant>
      <vt:variant>
        <vt:i4>0</vt:i4>
      </vt:variant>
      <vt:variant>
        <vt:i4>5</vt:i4>
      </vt:variant>
      <vt:variant>
        <vt:lpwstr>http://en.wikipedia.org/wiki/Internet_Protocol</vt:lpwstr>
      </vt:variant>
      <vt:variant>
        <vt:lpwstr/>
      </vt:variant>
      <vt:variant>
        <vt:i4>3211374</vt:i4>
      </vt:variant>
      <vt:variant>
        <vt:i4>1496</vt:i4>
      </vt:variant>
      <vt:variant>
        <vt:i4>0</vt:i4>
      </vt:variant>
      <vt:variant>
        <vt:i4>5</vt:i4>
      </vt:variant>
      <vt:variant>
        <vt:lpwstr>http://en.wikipedia.org/wiki/IP_Multimedia_Subsystem</vt:lpwstr>
      </vt:variant>
      <vt:variant>
        <vt:lpwstr/>
      </vt:variant>
      <vt:variant>
        <vt:i4>4522075</vt:i4>
      </vt:variant>
      <vt:variant>
        <vt:i4>1493</vt:i4>
      </vt:variant>
      <vt:variant>
        <vt:i4>0</vt:i4>
      </vt:variant>
      <vt:variant>
        <vt:i4>5</vt:i4>
      </vt:variant>
      <vt:variant>
        <vt:lpwstr>http://www.ietf.org/</vt:lpwstr>
      </vt:variant>
      <vt:variant>
        <vt:lpwstr/>
      </vt:variant>
      <vt:variant>
        <vt:i4>1179747</vt:i4>
      </vt:variant>
      <vt:variant>
        <vt:i4>1490</vt:i4>
      </vt:variant>
      <vt:variant>
        <vt:i4>0</vt:i4>
      </vt:variant>
      <vt:variant>
        <vt:i4>5</vt:i4>
      </vt:variant>
      <vt:variant>
        <vt:lpwstr>http://en.wikipedia.org/wiki/OMG_IDL</vt:lpwstr>
      </vt:variant>
      <vt:variant>
        <vt:lpwstr/>
      </vt:variant>
      <vt:variant>
        <vt:i4>81</vt:i4>
      </vt:variant>
      <vt:variant>
        <vt:i4>1487</vt:i4>
      </vt:variant>
      <vt:variant>
        <vt:i4>0</vt:i4>
      </vt:variant>
      <vt:variant>
        <vt:i4>5</vt:i4>
      </vt:variant>
      <vt:variant>
        <vt:lpwstr>http://en.wikipedia.org/wiki/Hardware</vt:lpwstr>
      </vt:variant>
      <vt:variant>
        <vt:lpwstr/>
      </vt:variant>
      <vt:variant>
        <vt:i4>3407894</vt:i4>
      </vt:variant>
      <vt:variant>
        <vt:i4>1484</vt:i4>
      </vt:variant>
      <vt:variant>
        <vt:i4>0</vt:i4>
      </vt:variant>
      <vt:variant>
        <vt:i4>5</vt:i4>
      </vt:variant>
      <vt:variant>
        <vt:lpwstr>http://en.wikipedia.org/wiki/Fixed-mobile_convergence</vt:lpwstr>
      </vt:variant>
      <vt:variant>
        <vt:lpwstr/>
      </vt:variant>
      <vt:variant>
        <vt:i4>2031719</vt:i4>
      </vt:variant>
      <vt:variant>
        <vt:i4>1481</vt:i4>
      </vt:variant>
      <vt:variant>
        <vt:i4>0</vt:i4>
      </vt:variant>
      <vt:variant>
        <vt:i4>5</vt:i4>
      </vt:variant>
      <vt:variant>
        <vt:lpwstr>http://en.wikipedia.org/wiki/Fault_management</vt:lpwstr>
      </vt:variant>
      <vt:variant>
        <vt:lpwstr/>
      </vt:variant>
      <vt:variant>
        <vt:i4>7012390</vt:i4>
      </vt:variant>
      <vt:variant>
        <vt:i4>1478</vt:i4>
      </vt:variant>
      <vt:variant>
        <vt:i4>0</vt:i4>
      </vt:variant>
      <vt:variant>
        <vt:i4>5</vt:i4>
      </vt:variant>
      <vt:variant>
        <vt:lpwstr>http://en.wikipedia.org/wiki/FCAPS</vt:lpwstr>
      </vt:variant>
      <vt:variant>
        <vt:lpwstr/>
      </vt:variant>
      <vt:variant>
        <vt:i4>1376321</vt:i4>
      </vt:variant>
      <vt:variant>
        <vt:i4>1475</vt:i4>
      </vt:variant>
      <vt:variant>
        <vt:i4>0</vt:i4>
      </vt:variant>
      <vt:variant>
        <vt:i4>5</vt:i4>
      </vt:variant>
      <vt:variant>
        <vt:lpwstr>http://en.wikipedia.org/wiki/ETOM</vt:lpwstr>
      </vt:variant>
      <vt:variant>
        <vt:lpwstr/>
      </vt:variant>
      <vt:variant>
        <vt:i4>5636116</vt:i4>
      </vt:variant>
      <vt:variant>
        <vt:i4>1472</vt:i4>
      </vt:variant>
      <vt:variant>
        <vt:i4>0</vt:i4>
      </vt:variant>
      <vt:variant>
        <vt:i4>5</vt:i4>
      </vt:variant>
      <vt:variant>
        <vt:lpwstr>http://en.wikipedia.org/wiki/Element_Management_System</vt:lpwstr>
      </vt:variant>
      <vt:variant>
        <vt:lpwstr/>
      </vt:variant>
      <vt:variant>
        <vt:i4>6881285</vt:i4>
      </vt:variant>
      <vt:variant>
        <vt:i4>1469</vt:i4>
      </vt:variant>
      <vt:variant>
        <vt:i4>0</vt:i4>
      </vt:variant>
      <vt:variant>
        <vt:i4>5</vt:i4>
      </vt:variant>
      <vt:variant>
        <vt:lpwstr>http://en.wikipedia.org/wiki/Element_Management</vt:lpwstr>
      </vt:variant>
      <vt:variant>
        <vt:lpwstr/>
      </vt:variant>
      <vt:variant>
        <vt:i4>2293838</vt:i4>
      </vt:variant>
      <vt:variant>
        <vt:i4>1466</vt:i4>
      </vt:variant>
      <vt:variant>
        <vt:i4>0</vt:i4>
      </vt:variant>
      <vt:variant>
        <vt:i4>5</vt:i4>
      </vt:variant>
      <vt:variant>
        <vt:lpwstr>http://en.wikipedia.org/wiki/Commercial_off-the-shelf</vt:lpwstr>
      </vt:variant>
      <vt:variant>
        <vt:lpwstr/>
      </vt:variant>
      <vt:variant>
        <vt:i4>7274552</vt:i4>
      </vt:variant>
      <vt:variant>
        <vt:i4>1463</vt:i4>
      </vt:variant>
      <vt:variant>
        <vt:i4>0</vt:i4>
      </vt:variant>
      <vt:variant>
        <vt:i4>5</vt:i4>
      </vt:variant>
      <vt:variant>
        <vt:lpwstr>http://en.wikipedia.org/wiki/CORBA</vt:lpwstr>
      </vt:variant>
      <vt:variant>
        <vt:lpwstr/>
      </vt:variant>
      <vt:variant>
        <vt:i4>262210</vt:i4>
      </vt:variant>
      <vt:variant>
        <vt:i4>1460</vt:i4>
      </vt:variant>
      <vt:variant>
        <vt:i4>0</vt:i4>
      </vt:variant>
      <vt:variant>
        <vt:i4>5</vt:i4>
      </vt:variant>
      <vt:variant>
        <vt:lpwstr>http://en.wikipedia.org/wiki/Business_Support_Systems</vt:lpwstr>
      </vt:variant>
      <vt:variant>
        <vt:lpwstr/>
      </vt:variant>
      <vt:variant>
        <vt:i4>3538980</vt:i4>
      </vt:variant>
      <vt:variant>
        <vt:i4>1457</vt:i4>
      </vt:variant>
      <vt:variant>
        <vt:i4>0</vt:i4>
      </vt:variant>
      <vt:variant>
        <vt:i4>5</vt:i4>
      </vt:variant>
      <vt:variant>
        <vt:lpwstr>http://www.broadband-forum.org/</vt:lpwstr>
      </vt:variant>
      <vt:variant>
        <vt:lpwstr/>
      </vt:variant>
      <vt:variant>
        <vt:i4>5439488</vt:i4>
      </vt:variant>
      <vt:variant>
        <vt:i4>1454</vt:i4>
      </vt:variant>
      <vt:variant>
        <vt:i4>0</vt:i4>
      </vt:variant>
      <vt:variant>
        <vt:i4>5</vt:i4>
      </vt:variant>
      <vt:variant>
        <vt:lpwstr>http://en.wikipedia.org/wiki/Asynchronous_Transfer_Mode</vt:lpwstr>
      </vt:variant>
      <vt:variant>
        <vt:lpwstr/>
      </vt:variant>
      <vt:variant>
        <vt:i4>7602223</vt:i4>
      </vt:variant>
      <vt:variant>
        <vt:i4>1451</vt:i4>
      </vt:variant>
      <vt:variant>
        <vt:i4>0</vt:i4>
      </vt:variant>
      <vt:variant>
        <vt:i4>5</vt:i4>
      </vt:variant>
      <vt:variant>
        <vt:lpwstr>http://en.wikipedia.org/wiki/ASCII</vt:lpwstr>
      </vt:variant>
      <vt:variant>
        <vt:lpwstr/>
      </vt:variant>
      <vt:variant>
        <vt:i4>6357112</vt:i4>
      </vt:variant>
      <vt:variant>
        <vt:i4>1448</vt:i4>
      </vt:variant>
      <vt:variant>
        <vt:i4>0</vt:i4>
      </vt:variant>
      <vt:variant>
        <vt:i4>5</vt:i4>
      </vt:variant>
      <vt:variant>
        <vt:lpwstr>http://www.3gpp.org/SA5-Telecom-Management</vt:lpwstr>
      </vt:variant>
      <vt:variant>
        <vt:lpwstr/>
      </vt:variant>
      <vt:variant>
        <vt:i4>1769551</vt:i4>
      </vt:variant>
      <vt:variant>
        <vt:i4>1445</vt:i4>
      </vt:variant>
      <vt:variant>
        <vt:i4>0</vt:i4>
      </vt:variant>
      <vt:variant>
        <vt:i4>5</vt:i4>
      </vt:variant>
      <vt:variant>
        <vt:lpwstr>http://www.3gpp.org/</vt:lpwstr>
      </vt:variant>
      <vt:variant>
        <vt:lpwstr/>
      </vt:variant>
      <vt:variant>
        <vt:i4>4915204</vt:i4>
      </vt:variant>
      <vt:variant>
        <vt:i4>1442</vt:i4>
      </vt:variant>
      <vt:variant>
        <vt:i4>0</vt:i4>
      </vt:variant>
      <vt:variant>
        <vt:i4>5</vt:i4>
      </vt:variant>
      <vt:variant>
        <vt:lpwstr>http://www.tmforum.org/StandardsPacks/8175/home.html</vt:lpwstr>
      </vt:variant>
      <vt:variant>
        <vt:lpwstr/>
      </vt:variant>
      <vt:variant>
        <vt:i4>196631</vt:i4>
      </vt:variant>
      <vt:variant>
        <vt:i4>1439</vt:i4>
      </vt:variant>
      <vt:variant>
        <vt:i4>0</vt:i4>
      </vt:variant>
      <vt:variant>
        <vt:i4>5</vt:i4>
      </vt:variant>
      <vt:variant>
        <vt:lpwstr>http://www.tmforum.org/MTOSIRelease21/11998/home.html</vt:lpwstr>
      </vt:variant>
      <vt:variant>
        <vt:lpwstr/>
      </vt:variant>
      <vt:variant>
        <vt:i4>2424952</vt:i4>
      </vt:variant>
      <vt:variant>
        <vt:i4>1436</vt:i4>
      </vt:variant>
      <vt:variant>
        <vt:i4>0</vt:i4>
      </vt:variant>
      <vt:variant>
        <vt:i4>5</vt:i4>
      </vt:variant>
      <vt:variant>
        <vt:lpwstr>http://www.omg.org/spec/UML/2.3/Superstructure/PDF</vt:lpwstr>
      </vt:variant>
      <vt:variant>
        <vt:lpwstr/>
      </vt:variant>
      <vt:variant>
        <vt:i4>6881291</vt:i4>
      </vt:variant>
      <vt:variant>
        <vt:i4>1433</vt:i4>
      </vt:variant>
      <vt:variant>
        <vt:i4>0</vt:i4>
      </vt:variant>
      <vt:variant>
        <vt:i4>5</vt:i4>
      </vt:variant>
      <vt:variant>
        <vt:lpwstr>http://sourceforge.net/apps/mediawiki/openoss/index.php?title=JOSIF_Guidebook</vt:lpwstr>
      </vt:variant>
      <vt:variant>
        <vt:lpwstr/>
      </vt:variant>
      <vt:variant>
        <vt:i4>196631</vt:i4>
      </vt:variant>
      <vt:variant>
        <vt:i4>1430</vt:i4>
      </vt:variant>
      <vt:variant>
        <vt:i4>0</vt:i4>
      </vt:variant>
      <vt:variant>
        <vt:i4>5</vt:i4>
      </vt:variant>
      <vt:variant>
        <vt:lpwstr>http://www.tmforum.org/MTOSIRelease21/11998/home.html</vt:lpwstr>
      </vt:variant>
      <vt:variant>
        <vt:lpwstr/>
      </vt:variant>
      <vt:variant>
        <vt:i4>8323170</vt:i4>
      </vt:variant>
      <vt:variant>
        <vt:i4>1427</vt:i4>
      </vt:variant>
      <vt:variant>
        <vt:i4>0</vt:i4>
      </vt:variant>
      <vt:variant>
        <vt:i4>5</vt:i4>
      </vt:variant>
      <vt:variant>
        <vt:lpwstr>http://www.tmforum.org/Guidebooks/GB922InformationFramework/45046/article.html</vt:lpwstr>
      </vt:variant>
      <vt:variant>
        <vt:lpwstr/>
      </vt:variant>
      <vt:variant>
        <vt:i4>196631</vt:i4>
      </vt:variant>
      <vt:variant>
        <vt:i4>1424</vt:i4>
      </vt:variant>
      <vt:variant>
        <vt:i4>0</vt:i4>
      </vt:variant>
      <vt:variant>
        <vt:i4>5</vt:i4>
      </vt:variant>
      <vt:variant>
        <vt:lpwstr>http://www.tmforum.org/MTOSIRelease21/11998/home.html</vt:lpwstr>
      </vt:variant>
      <vt:variant>
        <vt:lpwstr/>
      </vt:variant>
      <vt:variant>
        <vt:i4>6226029</vt:i4>
      </vt:variant>
      <vt:variant>
        <vt:i4>1421</vt:i4>
      </vt:variant>
      <vt:variant>
        <vt:i4>0</vt:i4>
      </vt:variant>
      <vt:variant>
        <vt:i4>5</vt:i4>
      </vt:variant>
      <vt:variant>
        <vt:lpwstr>ftp://ftp.3gpp.org/tsg_sa/WG5_TM/Ad-hoc_meetings/Virtual-TMF-Align/S5vTMFa169.zip</vt:lpwstr>
      </vt:variant>
      <vt:variant>
        <vt:lpwstr/>
      </vt:variant>
      <vt:variant>
        <vt:i4>4456532</vt:i4>
      </vt:variant>
      <vt:variant>
        <vt:i4>1121</vt:i4>
      </vt:variant>
      <vt:variant>
        <vt:i4>0</vt:i4>
      </vt:variant>
      <vt:variant>
        <vt:i4>5</vt:i4>
      </vt:variant>
      <vt:variant>
        <vt:lpwstr/>
      </vt:variant>
      <vt:variant>
        <vt:lpwstr>_Operation_Parameter_Requirements_</vt:lpwstr>
      </vt:variant>
      <vt:variant>
        <vt:i4>1638463</vt:i4>
      </vt:variant>
      <vt:variant>
        <vt:i4>781</vt:i4>
      </vt:variant>
      <vt:variant>
        <vt:i4>0</vt:i4>
      </vt:variant>
      <vt:variant>
        <vt:i4>5</vt:i4>
      </vt:variant>
      <vt:variant>
        <vt:lpwstr/>
      </vt:variant>
      <vt:variant>
        <vt:lpwstr>_Toc318228650</vt:lpwstr>
      </vt:variant>
      <vt:variant>
        <vt:i4>1572927</vt:i4>
      </vt:variant>
      <vt:variant>
        <vt:i4>775</vt:i4>
      </vt:variant>
      <vt:variant>
        <vt:i4>0</vt:i4>
      </vt:variant>
      <vt:variant>
        <vt:i4>5</vt:i4>
      </vt:variant>
      <vt:variant>
        <vt:lpwstr/>
      </vt:variant>
      <vt:variant>
        <vt:lpwstr>_Toc318228649</vt:lpwstr>
      </vt:variant>
      <vt:variant>
        <vt:i4>1572927</vt:i4>
      </vt:variant>
      <vt:variant>
        <vt:i4>769</vt:i4>
      </vt:variant>
      <vt:variant>
        <vt:i4>0</vt:i4>
      </vt:variant>
      <vt:variant>
        <vt:i4>5</vt:i4>
      </vt:variant>
      <vt:variant>
        <vt:lpwstr/>
      </vt:variant>
      <vt:variant>
        <vt:lpwstr>_Toc318228648</vt:lpwstr>
      </vt:variant>
      <vt:variant>
        <vt:i4>1572927</vt:i4>
      </vt:variant>
      <vt:variant>
        <vt:i4>763</vt:i4>
      </vt:variant>
      <vt:variant>
        <vt:i4>0</vt:i4>
      </vt:variant>
      <vt:variant>
        <vt:i4>5</vt:i4>
      </vt:variant>
      <vt:variant>
        <vt:lpwstr/>
      </vt:variant>
      <vt:variant>
        <vt:lpwstr>_Toc318228647</vt:lpwstr>
      </vt:variant>
      <vt:variant>
        <vt:i4>1572927</vt:i4>
      </vt:variant>
      <vt:variant>
        <vt:i4>757</vt:i4>
      </vt:variant>
      <vt:variant>
        <vt:i4>0</vt:i4>
      </vt:variant>
      <vt:variant>
        <vt:i4>5</vt:i4>
      </vt:variant>
      <vt:variant>
        <vt:lpwstr/>
      </vt:variant>
      <vt:variant>
        <vt:lpwstr>_Toc318228646</vt:lpwstr>
      </vt:variant>
      <vt:variant>
        <vt:i4>1572927</vt:i4>
      </vt:variant>
      <vt:variant>
        <vt:i4>751</vt:i4>
      </vt:variant>
      <vt:variant>
        <vt:i4>0</vt:i4>
      </vt:variant>
      <vt:variant>
        <vt:i4>5</vt:i4>
      </vt:variant>
      <vt:variant>
        <vt:lpwstr/>
      </vt:variant>
      <vt:variant>
        <vt:lpwstr>_Toc318228645</vt:lpwstr>
      </vt:variant>
      <vt:variant>
        <vt:i4>1572927</vt:i4>
      </vt:variant>
      <vt:variant>
        <vt:i4>745</vt:i4>
      </vt:variant>
      <vt:variant>
        <vt:i4>0</vt:i4>
      </vt:variant>
      <vt:variant>
        <vt:i4>5</vt:i4>
      </vt:variant>
      <vt:variant>
        <vt:lpwstr/>
      </vt:variant>
      <vt:variant>
        <vt:lpwstr>_Toc318228644</vt:lpwstr>
      </vt:variant>
      <vt:variant>
        <vt:i4>1572927</vt:i4>
      </vt:variant>
      <vt:variant>
        <vt:i4>739</vt:i4>
      </vt:variant>
      <vt:variant>
        <vt:i4>0</vt:i4>
      </vt:variant>
      <vt:variant>
        <vt:i4>5</vt:i4>
      </vt:variant>
      <vt:variant>
        <vt:lpwstr/>
      </vt:variant>
      <vt:variant>
        <vt:lpwstr>_Toc318228643</vt:lpwstr>
      </vt:variant>
      <vt:variant>
        <vt:i4>1572927</vt:i4>
      </vt:variant>
      <vt:variant>
        <vt:i4>733</vt:i4>
      </vt:variant>
      <vt:variant>
        <vt:i4>0</vt:i4>
      </vt:variant>
      <vt:variant>
        <vt:i4>5</vt:i4>
      </vt:variant>
      <vt:variant>
        <vt:lpwstr/>
      </vt:variant>
      <vt:variant>
        <vt:lpwstr>_Toc318228642</vt:lpwstr>
      </vt:variant>
      <vt:variant>
        <vt:i4>1572927</vt:i4>
      </vt:variant>
      <vt:variant>
        <vt:i4>724</vt:i4>
      </vt:variant>
      <vt:variant>
        <vt:i4>0</vt:i4>
      </vt:variant>
      <vt:variant>
        <vt:i4>5</vt:i4>
      </vt:variant>
      <vt:variant>
        <vt:lpwstr/>
      </vt:variant>
      <vt:variant>
        <vt:lpwstr>_Toc318228641</vt:lpwstr>
      </vt:variant>
      <vt:variant>
        <vt:i4>1572927</vt:i4>
      </vt:variant>
      <vt:variant>
        <vt:i4>718</vt:i4>
      </vt:variant>
      <vt:variant>
        <vt:i4>0</vt:i4>
      </vt:variant>
      <vt:variant>
        <vt:i4>5</vt:i4>
      </vt:variant>
      <vt:variant>
        <vt:lpwstr/>
      </vt:variant>
      <vt:variant>
        <vt:lpwstr>_Toc318228640</vt:lpwstr>
      </vt:variant>
      <vt:variant>
        <vt:i4>2031679</vt:i4>
      </vt:variant>
      <vt:variant>
        <vt:i4>712</vt:i4>
      </vt:variant>
      <vt:variant>
        <vt:i4>0</vt:i4>
      </vt:variant>
      <vt:variant>
        <vt:i4>5</vt:i4>
      </vt:variant>
      <vt:variant>
        <vt:lpwstr/>
      </vt:variant>
      <vt:variant>
        <vt:lpwstr>_Toc318228639</vt:lpwstr>
      </vt:variant>
      <vt:variant>
        <vt:i4>2031679</vt:i4>
      </vt:variant>
      <vt:variant>
        <vt:i4>706</vt:i4>
      </vt:variant>
      <vt:variant>
        <vt:i4>0</vt:i4>
      </vt:variant>
      <vt:variant>
        <vt:i4>5</vt:i4>
      </vt:variant>
      <vt:variant>
        <vt:lpwstr/>
      </vt:variant>
      <vt:variant>
        <vt:lpwstr>_Toc318228638</vt:lpwstr>
      </vt:variant>
      <vt:variant>
        <vt:i4>2031679</vt:i4>
      </vt:variant>
      <vt:variant>
        <vt:i4>700</vt:i4>
      </vt:variant>
      <vt:variant>
        <vt:i4>0</vt:i4>
      </vt:variant>
      <vt:variant>
        <vt:i4>5</vt:i4>
      </vt:variant>
      <vt:variant>
        <vt:lpwstr/>
      </vt:variant>
      <vt:variant>
        <vt:lpwstr>_Toc318228637</vt:lpwstr>
      </vt:variant>
      <vt:variant>
        <vt:i4>2031679</vt:i4>
      </vt:variant>
      <vt:variant>
        <vt:i4>694</vt:i4>
      </vt:variant>
      <vt:variant>
        <vt:i4>0</vt:i4>
      </vt:variant>
      <vt:variant>
        <vt:i4>5</vt:i4>
      </vt:variant>
      <vt:variant>
        <vt:lpwstr/>
      </vt:variant>
      <vt:variant>
        <vt:lpwstr>_Toc318228636</vt:lpwstr>
      </vt:variant>
      <vt:variant>
        <vt:i4>2031679</vt:i4>
      </vt:variant>
      <vt:variant>
        <vt:i4>688</vt:i4>
      </vt:variant>
      <vt:variant>
        <vt:i4>0</vt:i4>
      </vt:variant>
      <vt:variant>
        <vt:i4>5</vt:i4>
      </vt:variant>
      <vt:variant>
        <vt:lpwstr/>
      </vt:variant>
      <vt:variant>
        <vt:lpwstr>_Toc318228635</vt:lpwstr>
      </vt:variant>
      <vt:variant>
        <vt:i4>2031679</vt:i4>
      </vt:variant>
      <vt:variant>
        <vt:i4>682</vt:i4>
      </vt:variant>
      <vt:variant>
        <vt:i4>0</vt:i4>
      </vt:variant>
      <vt:variant>
        <vt:i4>5</vt:i4>
      </vt:variant>
      <vt:variant>
        <vt:lpwstr/>
      </vt:variant>
      <vt:variant>
        <vt:lpwstr>_Toc318228634</vt:lpwstr>
      </vt:variant>
      <vt:variant>
        <vt:i4>2031679</vt:i4>
      </vt:variant>
      <vt:variant>
        <vt:i4>676</vt:i4>
      </vt:variant>
      <vt:variant>
        <vt:i4>0</vt:i4>
      </vt:variant>
      <vt:variant>
        <vt:i4>5</vt:i4>
      </vt:variant>
      <vt:variant>
        <vt:lpwstr/>
      </vt:variant>
      <vt:variant>
        <vt:lpwstr>_Toc318228633</vt:lpwstr>
      </vt:variant>
      <vt:variant>
        <vt:i4>2031679</vt:i4>
      </vt:variant>
      <vt:variant>
        <vt:i4>670</vt:i4>
      </vt:variant>
      <vt:variant>
        <vt:i4>0</vt:i4>
      </vt:variant>
      <vt:variant>
        <vt:i4>5</vt:i4>
      </vt:variant>
      <vt:variant>
        <vt:lpwstr/>
      </vt:variant>
      <vt:variant>
        <vt:lpwstr>_Toc318228632</vt:lpwstr>
      </vt:variant>
      <vt:variant>
        <vt:i4>2031679</vt:i4>
      </vt:variant>
      <vt:variant>
        <vt:i4>664</vt:i4>
      </vt:variant>
      <vt:variant>
        <vt:i4>0</vt:i4>
      </vt:variant>
      <vt:variant>
        <vt:i4>5</vt:i4>
      </vt:variant>
      <vt:variant>
        <vt:lpwstr/>
      </vt:variant>
      <vt:variant>
        <vt:lpwstr>_Toc318228631</vt:lpwstr>
      </vt:variant>
      <vt:variant>
        <vt:i4>2031679</vt:i4>
      </vt:variant>
      <vt:variant>
        <vt:i4>658</vt:i4>
      </vt:variant>
      <vt:variant>
        <vt:i4>0</vt:i4>
      </vt:variant>
      <vt:variant>
        <vt:i4>5</vt:i4>
      </vt:variant>
      <vt:variant>
        <vt:lpwstr/>
      </vt:variant>
      <vt:variant>
        <vt:lpwstr>_Toc318228630</vt:lpwstr>
      </vt:variant>
      <vt:variant>
        <vt:i4>1966143</vt:i4>
      </vt:variant>
      <vt:variant>
        <vt:i4>652</vt:i4>
      </vt:variant>
      <vt:variant>
        <vt:i4>0</vt:i4>
      </vt:variant>
      <vt:variant>
        <vt:i4>5</vt:i4>
      </vt:variant>
      <vt:variant>
        <vt:lpwstr/>
      </vt:variant>
      <vt:variant>
        <vt:lpwstr>_Toc318228629</vt:lpwstr>
      </vt:variant>
      <vt:variant>
        <vt:i4>1966143</vt:i4>
      </vt:variant>
      <vt:variant>
        <vt:i4>646</vt:i4>
      </vt:variant>
      <vt:variant>
        <vt:i4>0</vt:i4>
      </vt:variant>
      <vt:variant>
        <vt:i4>5</vt:i4>
      </vt:variant>
      <vt:variant>
        <vt:lpwstr/>
      </vt:variant>
      <vt:variant>
        <vt:lpwstr>_Toc318228628</vt:lpwstr>
      </vt:variant>
      <vt:variant>
        <vt:i4>1966143</vt:i4>
      </vt:variant>
      <vt:variant>
        <vt:i4>640</vt:i4>
      </vt:variant>
      <vt:variant>
        <vt:i4>0</vt:i4>
      </vt:variant>
      <vt:variant>
        <vt:i4>5</vt:i4>
      </vt:variant>
      <vt:variant>
        <vt:lpwstr/>
      </vt:variant>
      <vt:variant>
        <vt:lpwstr>_Toc318228627</vt:lpwstr>
      </vt:variant>
      <vt:variant>
        <vt:i4>1966143</vt:i4>
      </vt:variant>
      <vt:variant>
        <vt:i4>634</vt:i4>
      </vt:variant>
      <vt:variant>
        <vt:i4>0</vt:i4>
      </vt:variant>
      <vt:variant>
        <vt:i4>5</vt:i4>
      </vt:variant>
      <vt:variant>
        <vt:lpwstr/>
      </vt:variant>
      <vt:variant>
        <vt:lpwstr>_Toc318228626</vt:lpwstr>
      </vt:variant>
      <vt:variant>
        <vt:i4>1966143</vt:i4>
      </vt:variant>
      <vt:variant>
        <vt:i4>628</vt:i4>
      </vt:variant>
      <vt:variant>
        <vt:i4>0</vt:i4>
      </vt:variant>
      <vt:variant>
        <vt:i4>5</vt:i4>
      </vt:variant>
      <vt:variant>
        <vt:lpwstr/>
      </vt:variant>
      <vt:variant>
        <vt:lpwstr>_Toc318228625</vt:lpwstr>
      </vt:variant>
      <vt:variant>
        <vt:i4>1966143</vt:i4>
      </vt:variant>
      <vt:variant>
        <vt:i4>622</vt:i4>
      </vt:variant>
      <vt:variant>
        <vt:i4>0</vt:i4>
      </vt:variant>
      <vt:variant>
        <vt:i4>5</vt:i4>
      </vt:variant>
      <vt:variant>
        <vt:lpwstr/>
      </vt:variant>
      <vt:variant>
        <vt:lpwstr>_Toc318228624</vt:lpwstr>
      </vt:variant>
      <vt:variant>
        <vt:i4>1966143</vt:i4>
      </vt:variant>
      <vt:variant>
        <vt:i4>616</vt:i4>
      </vt:variant>
      <vt:variant>
        <vt:i4>0</vt:i4>
      </vt:variant>
      <vt:variant>
        <vt:i4>5</vt:i4>
      </vt:variant>
      <vt:variant>
        <vt:lpwstr/>
      </vt:variant>
      <vt:variant>
        <vt:lpwstr>_Toc318228623</vt:lpwstr>
      </vt:variant>
      <vt:variant>
        <vt:i4>1966143</vt:i4>
      </vt:variant>
      <vt:variant>
        <vt:i4>610</vt:i4>
      </vt:variant>
      <vt:variant>
        <vt:i4>0</vt:i4>
      </vt:variant>
      <vt:variant>
        <vt:i4>5</vt:i4>
      </vt:variant>
      <vt:variant>
        <vt:lpwstr/>
      </vt:variant>
      <vt:variant>
        <vt:lpwstr>_Toc318228622</vt:lpwstr>
      </vt:variant>
      <vt:variant>
        <vt:i4>1966143</vt:i4>
      </vt:variant>
      <vt:variant>
        <vt:i4>604</vt:i4>
      </vt:variant>
      <vt:variant>
        <vt:i4>0</vt:i4>
      </vt:variant>
      <vt:variant>
        <vt:i4>5</vt:i4>
      </vt:variant>
      <vt:variant>
        <vt:lpwstr/>
      </vt:variant>
      <vt:variant>
        <vt:lpwstr>_Toc318228621</vt:lpwstr>
      </vt:variant>
      <vt:variant>
        <vt:i4>1966143</vt:i4>
      </vt:variant>
      <vt:variant>
        <vt:i4>598</vt:i4>
      </vt:variant>
      <vt:variant>
        <vt:i4>0</vt:i4>
      </vt:variant>
      <vt:variant>
        <vt:i4>5</vt:i4>
      </vt:variant>
      <vt:variant>
        <vt:lpwstr/>
      </vt:variant>
      <vt:variant>
        <vt:lpwstr>_Toc318228620</vt:lpwstr>
      </vt:variant>
      <vt:variant>
        <vt:i4>1900607</vt:i4>
      </vt:variant>
      <vt:variant>
        <vt:i4>592</vt:i4>
      </vt:variant>
      <vt:variant>
        <vt:i4>0</vt:i4>
      </vt:variant>
      <vt:variant>
        <vt:i4>5</vt:i4>
      </vt:variant>
      <vt:variant>
        <vt:lpwstr/>
      </vt:variant>
      <vt:variant>
        <vt:lpwstr>_Toc318228619</vt:lpwstr>
      </vt:variant>
      <vt:variant>
        <vt:i4>1900607</vt:i4>
      </vt:variant>
      <vt:variant>
        <vt:i4>586</vt:i4>
      </vt:variant>
      <vt:variant>
        <vt:i4>0</vt:i4>
      </vt:variant>
      <vt:variant>
        <vt:i4>5</vt:i4>
      </vt:variant>
      <vt:variant>
        <vt:lpwstr/>
      </vt:variant>
      <vt:variant>
        <vt:lpwstr>_Toc318228618</vt:lpwstr>
      </vt:variant>
      <vt:variant>
        <vt:i4>1900607</vt:i4>
      </vt:variant>
      <vt:variant>
        <vt:i4>580</vt:i4>
      </vt:variant>
      <vt:variant>
        <vt:i4>0</vt:i4>
      </vt:variant>
      <vt:variant>
        <vt:i4>5</vt:i4>
      </vt:variant>
      <vt:variant>
        <vt:lpwstr/>
      </vt:variant>
      <vt:variant>
        <vt:lpwstr>_Toc318228617</vt:lpwstr>
      </vt:variant>
      <vt:variant>
        <vt:i4>1900607</vt:i4>
      </vt:variant>
      <vt:variant>
        <vt:i4>574</vt:i4>
      </vt:variant>
      <vt:variant>
        <vt:i4>0</vt:i4>
      </vt:variant>
      <vt:variant>
        <vt:i4>5</vt:i4>
      </vt:variant>
      <vt:variant>
        <vt:lpwstr/>
      </vt:variant>
      <vt:variant>
        <vt:lpwstr>_Toc318228616</vt:lpwstr>
      </vt:variant>
      <vt:variant>
        <vt:i4>1900607</vt:i4>
      </vt:variant>
      <vt:variant>
        <vt:i4>568</vt:i4>
      </vt:variant>
      <vt:variant>
        <vt:i4>0</vt:i4>
      </vt:variant>
      <vt:variant>
        <vt:i4>5</vt:i4>
      </vt:variant>
      <vt:variant>
        <vt:lpwstr/>
      </vt:variant>
      <vt:variant>
        <vt:lpwstr>_Toc318228615</vt:lpwstr>
      </vt:variant>
      <vt:variant>
        <vt:i4>1900607</vt:i4>
      </vt:variant>
      <vt:variant>
        <vt:i4>562</vt:i4>
      </vt:variant>
      <vt:variant>
        <vt:i4>0</vt:i4>
      </vt:variant>
      <vt:variant>
        <vt:i4>5</vt:i4>
      </vt:variant>
      <vt:variant>
        <vt:lpwstr/>
      </vt:variant>
      <vt:variant>
        <vt:lpwstr>_Toc318228614</vt:lpwstr>
      </vt:variant>
      <vt:variant>
        <vt:i4>1900607</vt:i4>
      </vt:variant>
      <vt:variant>
        <vt:i4>556</vt:i4>
      </vt:variant>
      <vt:variant>
        <vt:i4>0</vt:i4>
      </vt:variant>
      <vt:variant>
        <vt:i4>5</vt:i4>
      </vt:variant>
      <vt:variant>
        <vt:lpwstr/>
      </vt:variant>
      <vt:variant>
        <vt:lpwstr>_Toc318228613</vt:lpwstr>
      </vt:variant>
      <vt:variant>
        <vt:i4>1900607</vt:i4>
      </vt:variant>
      <vt:variant>
        <vt:i4>550</vt:i4>
      </vt:variant>
      <vt:variant>
        <vt:i4>0</vt:i4>
      </vt:variant>
      <vt:variant>
        <vt:i4>5</vt:i4>
      </vt:variant>
      <vt:variant>
        <vt:lpwstr/>
      </vt:variant>
      <vt:variant>
        <vt:lpwstr>_Toc318228612</vt:lpwstr>
      </vt:variant>
      <vt:variant>
        <vt:i4>1900607</vt:i4>
      </vt:variant>
      <vt:variant>
        <vt:i4>544</vt:i4>
      </vt:variant>
      <vt:variant>
        <vt:i4>0</vt:i4>
      </vt:variant>
      <vt:variant>
        <vt:i4>5</vt:i4>
      </vt:variant>
      <vt:variant>
        <vt:lpwstr/>
      </vt:variant>
      <vt:variant>
        <vt:lpwstr>_Toc318228611</vt:lpwstr>
      </vt:variant>
      <vt:variant>
        <vt:i4>1900607</vt:i4>
      </vt:variant>
      <vt:variant>
        <vt:i4>538</vt:i4>
      </vt:variant>
      <vt:variant>
        <vt:i4>0</vt:i4>
      </vt:variant>
      <vt:variant>
        <vt:i4>5</vt:i4>
      </vt:variant>
      <vt:variant>
        <vt:lpwstr/>
      </vt:variant>
      <vt:variant>
        <vt:lpwstr>_Toc318228610</vt:lpwstr>
      </vt:variant>
      <vt:variant>
        <vt:i4>1835071</vt:i4>
      </vt:variant>
      <vt:variant>
        <vt:i4>532</vt:i4>
      </vt:variant>
      <vt:variant>
        <vt:i4>0</vt:i4>
      </vt:variant>
      <vt:variant>
        <vt:i4>5</vt:i4>
      </vt:variant>
      <vt:variant>
        <vt:lpwstr/>
      </vt:variant>
      <vt:variant>
        <vt:lpwstr>_Toc318228609</vt:lpwstr>
      </vt:variant>
      <vt:variant>
        <vt:i4>1835071</vt:i4>
      </vt:variant>
      <vt:variant>
        <vt:i4>526</vt:i4>
      </vt:variant>
      <vt:variant>
        <vt:i4>0</vt:i4>
      </vt:variant>
      <vt:variant>
        <vt:i4>5</vt:i4>
      </vt:variant>
      <vt:variant>
        <vt:lpwstr/>
      </vt:variant>
      <vt:variant>
        <vt:lpwstr>_Toc318228608</vt:lpwstr>
      </vt:variant>
      <vt:variant>
        <vt:i4>1835071</vt:i4>
      </vt:variant>
      <vt:variant>
        <vt:i4>520</vt:i4>
      </vt:variant>
      <vt:variant>
        <vt:i4>0</vt:i4>
      </vt:variant>
      <vt:variant>
        <vt:i4>5</vt:i4>
      </vt:variant>
      <vt:variant>
        <vt:lpwstr/>
      </vt:variant>
      <vt:variant>
        <vt:lpwstr>_Toc318228607</vt:lpwstr>
      </vt:variant>
      <vt:variant>
        <vt:i4>1835071</vt:i4>
      </vt:variant>
      <vt:variant>
        <vt:i4>514</vt:i4>
      </vt:variant>
      <vt:variant>
        <vt:i4>0</vt:i4>
      </vt:variant>
      <vt:variant>
        <vt:i4>5</vt:i4>
      </vt:variant>
      <vt:variant>
        <vt:lpwstr/>
      </vt:variant>
      <vt:variant>
        <vt:lpwstr>_Toc318228606</vt:lpwstr>
      </vt:variant>
      <vt:variant>
        <vt:i4>1835071</vt:i4>
      </vt:variant>
      <vt:variant>
        <vt:i4>508</vt:i4>
      </vt:variant>
      <vt:variant>
        <vt:i4>0</vt:i4>
      </vt:variant>
      <vt:variant>
        <vt:i4>5</vt:i4>
      </vt:variant>
      <vt:variant>
        <vt:lpwstr/>
      </vt:variant>
      <vt:variant>
        <vt:lpwstr>_Toc318228605</vt:lpwstr>
      </vt:variant>
      <vt:variant>
        <vt:i4>1835071</vt:i4>
      </vt:variant>
      <vt:variant>
        <vt:i4>502</vt:i4>
      </vt:variant>
      <vt:variant>
        <vt:i4>0</vt:i4>
      </vt:variant>
      <vt:variant>
        <vt:i4>5</vt:i4>
      </vt:variant>
      <vt:variant>
        <vt:lpwstr/>
      </vt:variant>
      <vt:variant>
        <vt:lpwstr>_Toc318228604</vt:lpwstr>
      </vt:variant>
      <vt:variant>
        <vt:i4>1835071</vt:i4>
      </vt:variant>
      <vt:variant>
        <vt:i4>496</vt:i4>
      </vt:variant>
      <vt:variant>
        <vt:i4>0</vt:i4>
      </vt:variant>
      <vt:variant>
        <vt:i4>5</vt:i4>
      </vt:variant>
      <vt:variant>
        <vt:lpwstr/>
      </vt:variant>
      <vt:variant>
        <vt:lpwstr>_Toc318228603</vt:lpwstr>
      </vt:variant>
      <vt:variant>
        <vt:i4>1835071</vt:i4>
      </vt:variant>
      <vt:variant>
        <vt:i4>490</vt:i4>
      </vt:variant>
      <vt:variant>
        <vt:i4>0</vt:i4>
      </vt:variant>
      <vt:variant>
        <vt:i4>5</vt:i4>
      </vt:variant>
      <vt:variant>
        <vt:lpwstr/>
      </vt:variant>
      <vt:variant>
        <vt:lpwstr>_Toc318228602</vt:lpwstr>
      </vt:variant>
      <vt:variant>
        <vt:i4>1835071</vt:i4>
      </vt:variant>
      <vt:variant>
        <vt:i4>484</vt:i4>
      </vt:variant>
      <vt:variant>
        <vt:i4>0</vt:i4>
      </vt:variant>
      <vt:variant>
        <vt:i4>5</vt:i4>
      </vt:variant>
      <vt:variant>
        <vt:lpwstr/>
      </vt:variant>
      <vt:variant>
        <vt:lpwstr>_Toc318228601</vt:lpwstr>
      </vt:variant>
      <vt:variant>
        <vt:i4>1835071</vt:i4>
      </vt:variant>
      <vt:variant>
        <vt:i4>478</vt:i4>
      </vt:variant>
      <vt:variant>
        <vt:i4>0</vt:i4>
      </vt:variant>
      <vt:variant>
        <vt:i4>5</vt:i4>
      </vt:variant>
      <vt:variant>
        <vt:lpwstr/>
      </vt:variant>
      <vt:variant>
        <vt:lpwstr>_Toc318228600</vt:lpwstr>
      </vt:variant>
      <vt:variant>
        <vt:i4>1376316</vt:i4>
      </vt:variant>
      <vt:variant>
        <vt:i4>472</vt:i4>
      </vt:variant>
      <vt:variant>
        <vt:i4>0</vt:i4>
      </vt:variant>
      <vt:variant>
        <vt:i4>5</vt:i4>
      </vt:variant>
      <vt:variant>
        <vt:lpwstr/>
      </vt:variant>
      <vt:variant>
        <vt:lpwstr>_Toc318228599</vt:lpwstr>
      </vt:variant>
      <vt:variant>
        <vt:i4>1376316</vt:i4>
      </vt:variant>
      <vt:variant>
        <vt:i4>466</vt:i4>
      </vt:variant>
      <vt:variant>
        <vt:i4>0</vt:i4>
      </vt:variant>
      <vt:variant>
        <vt:i4>5</vt:i4>
      </vt:variant>
      <vt:variant>
        <vt:lpwstr/>
      </vt:variant>
      <vt:variant>
        <vt:lpwstr>_Toc318228598</vt:lpwstr>
      </vt:variant>
      <vt:variant>
        <vt:i4>1376316</vt:i4>
      </vt:variant>
      <vt:variant>
        <vt:i4>460</vt:i4>
      </vt:variant>
      <vt:variant>
        <vt:i4>0</vt:i4>
      </vt:variant>
      <vt:variant>
        <vt:i4>5</vt:i4>
      </vt:variant>
      <vt:variant>
        <vt:lpwstr/>
      </vt:variant>
      <vt:variant>
        <vt:lpwstr>_Toc318228597</vt:lpwstr>
      </vt:variant>
      <vt:variant>
        <vt:i4>1376316</vt:i4>
      </vt:variant>
      <vt:variant>
        <vt:i4>454</vt:i4>
      </vt:variant>
      <vt:variant>
        <vt:i4>0</vt:i4>
      </vt:variant>
      <vt:variant>
        <vt:i4>5</vt:i4>
      </vt:variant>
      <vt:variant>
        <vt:lpwstr/>
      </vt:variant>
      <vt:variant>
        <vt:lpwstr>_Toc318228596</vt:lpwstr>
      </vt:variant>
      <vt:variant>
        <vt:i4>1376316</vt:i4>
      </vt:variant>
      <vt:variant>
        <vt:i4>445</vt:i4>
      </vt:variant>
      <vt:variant>
        <vt:i4>0</vt:i4>
      </vt:variant>
      <vt:variant>
        <vt:i4>5</vt:i4>
      </vt:variant>
      <vt:variant>
        <vt:lpwstr/>
      </vt:variant>
      <vt:variant>
        <vt:lpwstr>_Toc318228595</vt:lpwstr>
      </vt:variant>
      <vt:variant>
        <vt:i4>1376316</vt:i4>
      </vt:variant>
      <vt:variant>
        <vt:i4>439</vt:i4>
      </vt:variant>
      <vt:variant>
        <vt:i4>0</vt:i4>
      </vt:variant>
      <vt:variant>
        <vt:i4>5</vt:i4>
      </vt:variant>
      <vt:variant>
        <vt:lpwstr/>
      </vt:variant>
      <vt:variant>
        <vt:lpwstr>_Toc318228594</vt:lpwstr>
      </vt:variant>
      <vt:variant>
        <vt:i4>1376316</vt:i4>
      </vt:variant>
      <vt:variant>
        <vt:i4>433</vt:i4>
      </vt:variant>
      <vt:variant>
        <vt:i4>0</vt:i4>
      </vt:variant>
      <vt:variant>
        <vt:i4>5</vt:i4>
      </vt:variant>
      <vt:variant>
        <vt:lpwstr/>
      </vt:variant>
      <vt:variant>
        <vt:lpwstr>_Toc318228593</vt:lpwstr>
      </vt:variant>
      <vt:variant>
        <vt:i4>1376316</vt:i4>
      </vt:variant>
      <vt:variant>
        <vt:i4>427</vt:i4>
      </vt:variant>
      <vt:variant>
        <vt:i4>0</vt:i4>
      </vt:variant>
      <vt:variant>
        <vt:i4>5</vt:i4>
      </vt:variant>
      <vt:variant>
        <vt:lpwstr/>
      </vt:variant>
      <vt:variant>
        <vt:lpwstr>_Toc318228592</vt:lpwstr>
      </vt:variant>
      <vt:variant>
        <vt:i4>1376316</vt:i4>
      </vt:variant>
      <vt:variant>
        <vt:i4>421</vt:i4>
      </vt:variant>
      <vt:variant>
        <vt:i4>0</vt:i4>
      </vt:variant>
      <vt:variant>
        <vt:i4>5</vt:i4>
      </vt:variant>
      <vt:variant>
        <vt:lpwstr/>
      </vt:variant>
      <vt:variant>
        <vt:lpwstr>_Toc318228591</vt:lpwstr>
      </vt:variant>
      <vt:variant>
        <vt:i4>1376316</vt:i4>
      </vt:variant>
      <vt:variant>
        <vt:i4>415</vt:i4>
      </vt:variant>
      <vt:variant>
        <vt:i4>0</vt:i4>
      </vt:variant>
      <vt:variant>
        <vt:i4>5</vt:i4>
      </vt:variant>
      <vt:variant>
        <vt:lpwstr/>
      </vt:variant>
      <vt:variant>
        <vt:lpwstr>_Toc318228590</vt:lpwstr>
      </vt:variant>
      <vt:variant>
        <vt:i4>1310780</vt:i4>
      </vt:variant>
      <vt:variant>
        <vt:i4>409</vt:i4>
      </vt:variant>
      <vt:variant>
        <vt:i4>0</vt:i4>
      </vt:variant>
      <vt:variant>
        <vt:i4>5</vt:i4>
      </vt:variant>
      <vt:variant>
        <vt:lpwstr/>
      </vt:variant>
      <vt:variant>
        <vt:lpwstr>_Toc318228589</vt:lpwstr>
      </vt:variant>
      <vt:variant>
        <vt:i4>1310780</vt:i4>
      </vt:variant>
      <vt:variant>
        <vt:i4>403</vt:i4>
      </vt:variant>
      <vt:variant>
        <vt:i4>0</vt:i4>
      </vt:variant>
      <vt:variant>
        <vt:i4>5</vt:i4>
      </vt:variant>
      <vt:variant>
        <vt:lpwstr/>
      </vt:variant>
      <vt:variant>
        <vt:lpwstr>_Toc318228588</vt:lpwstr>
      </vt:variant>
      <vt:variant>
        <vt:i4>1310780</vt:i4>
      </vt:variant>
      <vt:variant>
        <vt:i4>397</vt:i4>
      </vt:variant>
      <vt:variant>
        <vt:i4>0</vt:i4>
      </vt:variant>
      <vt:variant>
        <vt:i4>5</vt:i4>
      </vt:variant>
      <vt:variant>
        <vt:lpwstr/>
      </vt:variant>
      <vt:variant>
        <vt:lpwstr>_Toc318228587</vt:lpwstr>
      </vt:variant>
      <vt:variant>
        <vt:i4>1310780</vt:i4>
      </vt:variant>
      <vt:variant>
        <vt:i4>391</vt:i4>
      </vt:variant>
      <vt:variant>
        <vt:i4>0</vt:i4>
      </vt:variant>
      <vt:variant>
        <vt:i4>5</vt:i4>
      </vt:variant>
      <vt:variant>
        <vt:lpwstr/>
      </vt:variant>
      <vt:variant>
        <vt:lpwstr>_Toc318228586</vt:lpwstr>
      </vt:variant>
      <vt:variant>
        <vt:i4>1310780</vt:i4>
      </vt:variant>
      <vt:variant>
        <vt:i4>385</vt:i4>
      </vt:variant>
      <vt:variant>
        <vt:i4>0</vt:i4>
      </vt:variant>
      <vt:variant>
        <vt:i4>5</vt:i4>
      </vt:variant>
      <vt:variant>
        <vt:lpwstr/>
      </vt:variant>
      <vt:variant>
        <vt:lpwstr>_Toc318228585</vt:lpwstr>
      </vt:variant>
      <vt:variant>
        <vt:i4>1310780</vt:i4>
      </vt:variant>
      <vt:variant>
        <vt:i4>379</vt:i4>
      </vt:variant>
      <vt:variant>
        <vt:i4>0</vt:i4>
      </vt:variant>
      <vt:variant>
        <vt:i4>5</vt:i4>
      </vt:variant>
      <vt:variant>
        <vt:lpwstr/>
      </vt:variant>
      <vt:variant>
        <vt:lpwstr>_Toc318228584</vt:lpwstr>
      </vt:variant>
      <vt:variant>
        <vt:i4>1310780</vt:i4>
      </vt:variant>
      <vt:variant>
        <vt:i4>373</vt:i4>
      </vt:variant>
      <vt:variant>
        <vt:i4>0</vt:i4>
      </vt:variant>
      <vt:variant>
        <vt:i4>5</vt:i4>
      </vt:variant>
      <vt:variant>
        <vt:lpwstr/>
      </vt:variant>
      <vt:variant>
        <vt:lpwstr>_Toc318228583</vt:lpwstr>
      </vt:variant>
      <vt:variant>
        <vt:i4>1310780</vt:i4>
      </vt:variant>
      <vt:variant>
        <vt:i4>367</vt:i4>
      </vt:variant>
      <vt:variant>
        <vt:i4>0</vt:i4>
      </vt:variant>
      <vt:variant>
        <vt:i4>5</vt:i4>
      </vt:variant>
      <vt:variant>
        <vt:lpwstr/>
      </vt:variant>
      <vt:variant>
        <vt:lpwstr>_Toc318228582</vt:lpwstr>
      </vt:variant>
      <vt:variant>
        <vt:i4>1310780</vt:i4>
      </vt:variant>
      <vt:variant>
        <vt:i4>361</vt:i4>
      </vt:variant>
      <vt:variant>
        <vt:i4>0</vt:i4>
      </vt:variant>
      <vt:variant>
        <vt:i4>5</vt:i4>
      </vt:variant>
      <vt:variant>
        <vt:lpwstr/>
      </vt:variant>
      <vt:variant>
        <vt:lpwstr>_Toc318228581</vt:lpwstr>
      </vt:variant>
      <vt:variant>
        <vt:i4>1310780</vt:i4>
      </vt:variant>
      <vt:variant>
        <vt:i4>355</vt:i4>
      </vt:variant>
      <vt:variant>
        <vt:i4>0</vt:i4>
      </vt:variant>
      <vt:variant>
        <vt:i4>5</vt:i4>
      </vt:variant>
      <vt:variant>
        <vt:lpwstr/>
      </vt:variant>
      <vt:variant>
        <vt:lpwstr>_Toc318228580</vt:lpwstr>
      </vt:variant>
      <vt:variant>
        <vt:i4>1769532</vt:i4>
      </vt:variant>
      <vt:variant>
        <vt:i4>349</vt:i4>
      </vt:variant>
      <vt:variant>
        <vt:i4>0</vt:i4>
      </vt:variant>
      <vt:variant>
        <vt:i4>5</vt:i4>
      </vt:variant>
      <vt:variant>
        <vt:lpwstr/>
      </vt:variant>
      <vt:variant>
        <vt:lpwstr>_Toc318228579</vt:lpwstr>
      </vt:variant>
      <vt:variant>
        <vt:i4>1769532</vt:i4>
      </vt:variant>
      <vt:variant>
        <vt:i4>343</vt:i4>
      </vt:variant>
      <vt:variant>
        <vt:i4>0</vt:i4>
      </vt:variant>
      <vt:variant>
        <vt:i4>5</vt:i4>
      </vt:variant>
      <vt:variant>
        <vt:lpwstr/>
      </vt:variant>
      <vt:variant>
        <vt:lpwstr>_Toc318228578</vt:lpwstr>
      </vt:variant>
      <vt:variant>
        <vt:i4>1769532</vt:i4>
      </vt:variant>
      <vt:variant>
        <vt:i4>337</vt:i4>
      </vt:variant>
      <vt:variant>
        <vt:i4>0</vt:i4>
      </vt:variant>
      <vt:variant>
        <vt:i4>5</vt:i4>
      </vt:variant>
      <vt:variant>
        <vt:lpwstr/>
      </vt:variant>
      <vt:variant>
        <vt:lpwstr>_Toc318228577</vt:lpwstr>
      </vt:variant>
      <vt:variant>
        <vt:i4>1769532</vt:i4>
      </vt:variant>
      <vt:variant>
        <vt:i4>331</vt:i4>
      </vt:variant>
      <vt:variant>
        <vt:i4>0</vt:i4>
      </vt:variant>
      <vt:variant>
        <vt:i4>5</vt:i4>
      </vt:variant>
      <vt:variant>
        <vt:lpwstr/>
      </vt:variant>
      <vt:variant>
        <vt:lpwstr>_Toc318228576</vt:lpwstr>
      </vt:variant>
      <vt:variant>
        <vt:i4>1769532</vt:i4>
      </vt:variant>
      <vt:variant>
        <vt:i4>325</vt:i4>
      </vt:variant>
      <vt:variant>
        <vt:i4>0</vt:i4>
      </vt:variant>
      <vt:variant>
        <vt:i4>5</vt:i4>
      </vt:variant>
      <vt:variant>
        <vt:lpwstr/>
      </vt:variant>
      <vt:variant>
        <vt:lpwstr>_Toc318228575</vt:lpwstr>
      </vt:variant>
      <vt:variant>
        <vt:i4>1769532</vt:i4>
      </vt:variant>
      <vt:variant>
        <vt:i4>319</vt:i4>
      </vt:variant>
      <vt:variant>
        <vt:i4>0</vt:i4>
      </vt:variant>
      <vt:variant>
        <vt:i4>5</vt:i4>
      </vt:variant>
      <vt:variant>
        <vt:lpwstr/>
      </vt:variant>
      <vt:variant>
        <vt:lpwstr>_Toc318228574</vt:lpwstr>
      </vt:variant>
      <vt:variant>
        <vt:i4>1769532</vt:i4>
      </vt:variant>
      <vt:variant>
        <vt:i4>313</vt:i4>
      </vt:variant>
      <vt:variant>
        <vt:i4>0</vt:i4>
      </vt:variant>
      <vt:variant>
        <vt:i4>5</vt:i4>
      </vt:variant>
      <vt:variant>
        <vt:lpwstr/>
      </vt:variant>
      <vt:variant>
        <vt:lpwstr>_Toc318228573</vt:lpwstr>
      </vt:variant>
      <vt:variant>
        <vt:i4>1769532</vt:i4>
      </vt:variant>
      <vt:variant>
        <vt:i4>307</vt:i4>
      </vt:variant>
      <vt:variant>
        <vt:i4>0</vt:i4>
      </vt:variant>
      <vt:variant>
        <vt:i4>5</vt:i4>
      </vt:variant>
      <vt:variant>
        <vt:lpwstr/>
      </vt:variant>
      <vt:variant>
        <vt:lpwstr>_Toc318228572</vt:lpwstr>
      </vt:variant>
      <vt:variant>
        <vt:i4>1769532</vt:i4>
      </vt:variant>
      <vt:variant>
        <vt:i4>301</vt:i4>
      </vt:variant>
      <vt:variant>
        <vt:i4>0</vt:i4>
      </vt:variant>
      <vt:variant>
        <vt:i4>5</vt:i4>
      </vt:variant>
      <vt:variant>
        <vt:lpwstr/>
      </vt:variant>
      <vt:variant>
        <vt:lpwstr>_Toc318228571</vt:lpwstr>
      </vt:variant>
      <vt:variant>
        <vt:i4>1769532</vt:i4>
      </vt:variant>
      <vt:variant>
        <vt:i4>295</vt:i4>
      </vt:variant>
      <vt:variant>
        <vt:i4>0</vt:i4>
      </vt:variant>
      <vt:variant>
        <vt:i4>5</vt:i4>
      </vt:variant>
      <vt:variant>
        <vt:lpwstr/>
      </vt:variant>
      <vt:variant>
        <vt:lpwstr>_Toc318228570</vt:lpwstr>
      </vt:variant>
      <vt:variant>
        <vt:i4>1703996</vt:i4>
      </vt:variant>
      <vt:variant>
        <vt:i4>289</vt:i4>
      </vt:variant>
      <vt:variant>
        <vt:i4>0</vt:i4>
      </vt:variant>
      <vt:variant>
        <vt:i4>5</vt:i4>
      </vt:variant>
      <vt:variant>
        <vt:lpwstr/>
      </vt:variant>
      <vt:variant>
        <vt:lpwstr>_Toc318228569</vt:lpwstr>
      </vt:variant>
      <vt:variant>
        <vt:i4>1703996</vt:i4>
      </vt:variant>
      <vt:variant>
        <vt:i4>283</vt:i4>
      </vt:variant>
      <vt:variant>
        <vt:i4>0</vt:i4>
      </vt:variant>
      <vt:variant>
        <vt:i4>5</vt:i4>
      </vt:variant>
      <vt:variant>
        <vt:lpwstr/>
      </vt:variant>
      <vt:variant>
        <vt:lpwstr>_Toc318228568</vt:lpwstr>
      </vt:variant>
      <vt:variant>
        <vt:i4>1703996</vt:i4>
      </vt:variant>
      <vt:variant>
        <vt:i4>277</vt:i4>
      </vt:variant>
      <vt:variant>
        <vt:i4>0</vt:i4>
      </vt:variant>
      <vt:variant>
        <vt:i4>5</vt:i4>
      </vt:variant>
      <vt:variant>
        <vt:lpwstr/>
      </vt:variant>
      <vt:variant>
        <vt:lpwstr>_Toc318228567</vt:lpwstr>
      </vt:variant>
      <vt:variant>
        <vt:i4>1703996</vt:i4>
      </vt:variant>
      <vt:variant>
        <vt:i4>271</vt:i4>
      </vt:variant>
      <vt:variant>
        <vt:i4>0</vt:i4>
      </vt:variant>
      <vt:variant>
        <vt:i4>5</vt:i4>
      </vt:variant>
      <vt:variant>
        <vt:lpwstr/>
      </vt:variant>
      <vt:variant>
        <vt:lpwstr>_Toc318228566</vt:lpwstr>
      </vt:variant>
      <vt:variant>
        <vt:i4>1703996</vt:i4>
      </vt:variant>
      <vt:variant>
        <vt:i4>265</vt:i4>
      </vt:variant>
      <vt:variant>
        <vt:i4>0</vt:i4>
      </vt:variant>
      <vt:variant>
        <vt:i4>5</vt:i4>
      </vt:variant>
      <vt:variant>
        <vt:lpwstr/>
      </vt:variant>
      <vt:variant>
        <vt:lpwstr>_Toc318228565</vt:lpwstr>
      </vt:variant>
      <vt:variant>
        <vt:i4>1703996</vt:i4>
      </vt:variant>
      <vt:variant>
        <vt:i4>259</vt:i4>
      </vt:variant>
      <vt:variant>
        <vt:i4>0</vt:i4>
      </vt:variant>
      <vt:variant>
        <vt:i4>5</vt:i4>
      </vt:variant>
      <vt:variant>
        <vt:lpwstr/>
      </vt:variant>
      <vt:variant>
        <vt:lpwstr>_Toc318228564</vt:lpwstr>
      </vt:variant>
      <vt:variant>
        <vt:i4>1703996</vt:i4>
      </vt:variant>
      <vt:variant>
        <vt:i4>253</vt:i4>
      </vt:variant>
      <vt:variant>
        <vt:i4>0</vt:i4>
      </vt:variant>
      <vt:variant>
        <vt:i4>5</vt:i4>
      </vt:variant>
      <vt:variant>
        <vt:lpwstr/>
      </vt:variant>
      <vt:variant>
        <vt:lpwstr>_Toc318228563</vt:lpwstr>
      </vt:variant>
      <vt:variant>
        <vt:i4>1703996</vt:i4>
      </vt:variant>
      <vt:variant>
        <vt:i4>247</vt:i4>
      </vt:variant>
      <vt:variant>
        <vt:i4>0</vt:i4>
      </vt:variant>
      <vt:variant>
        <vt:i4>5</vt:i4>
      </vt:variant>
      <vt:variant>
        <vt:lpwstr/>
      </vt:variant>
      <vt:variant>
        <vt:lpwstr>_Toc318228562</vt:lpwstr>
      </vt:variant>
      <vt:variant>
        <vt:i4>1703996</vt:i4>
      </vt:variant>
      <vt:variant>
        <vt:i4>241</vt:i4>
      </vt:variant>
      <vt:variant>
        <vt:i4>0</vt:i4>
      </vt:variant>
      <vt:variant>
        <vt:i4>5</vt:i4>
      </vt:variant>
      <vt:variant>
        <vt:lpwstr/>
      </vt:variant>
      <vt:variant>
        <vt:lpwstr>_Toc318228561</vt:lpwstr>
      </vt:variant>
      <vt:variant>
        <vt:i4>1703996</vt:i4>
      </vt:variant>
      <vt:variant>
        <vt:i4>235</vt:i4>
      </vt:variant>
      <vt:variant>
        <vt:i4>0</vt:i4>
      </vt:variant>
      <vt:variant>
        <vt:i4>5</vt:i4>
      </vt:variant>
      <vt:variant>
        <vt:lpwstr/>
      </vt:variant>
      <vt:variant>
        <vt:lpwstr>_Toc318228560</vt:lpwstr>
      </vt:variant>
      <vt:variant>
        <vt:i4>1638460</vt:i4>
      </vt:variant>
      <vt:variant>
        <vt:i4>229</vt:i4>
      </vt:variant>
      <vt:variant>
        <vt:i4>0</vt:i4>
      </vt:variant>
      <vt:variant>
        <vt:i4>5</vt:i4>
      </vt:variant>
      <vt:variant>
        <vt:lpwstr/>
      </vt:variant>
      <vt:variant>
        <vt:lpwstr>_Toc318228559</vt:lpwstr>
      </vt:variant>
      <vt:variant>
        <vt:i4>1638460</vt:i4>
      </vt:variant>
      <vt:variant>
        <vt:i4>223</vt:i4>
      </vt:variant>
      <vt:variant>
        <vt:i4>0</vt:i4>
      </vt:variant>
      <vt:variant>
        <vt:i4>5</vt:i4>
      </vt:variant>
      <vt:variant>
        <vt:lpwstr/>
      </vt:variant>
      <vt:variant>
        <vt:lpwstr>_Toc318228558</vt:lpwstr>
      </vt:variant>
      <vt:variant>
        <vt:i4>1638460</vt:i4>
      </vt:variant>
      <vt:variant>
        <vt:i4>217</vt:i4>
      </vt:variant>
      <vt:variant>
        <vt:i4>0</vt:i4>
      </vt:variant>
      <vt:variant>
        <vt:i4>5</vt:i4>
      </vt:variant>
      <vt:variant>
        <vt:lpwstr/>
      </vt:variant>
      <vt:variant>
        <vt:lpwstr>_Toc318228557</vt:lpwstr>
      </vt:variant>
      <vt:variant>
        <vt:i4>1638460</vt:i4>
      </vt:variant>
      <vt:variant>
        <vt:i4>211</vt:i4>
      </vt:variant>
      <vt:variant>
        <vt:i4>0</vt:i4>
      </vt:variant>
      <vt:variant>
        <vt:i4>5</vt:i4>
      </vt:variant>
      <vt:variant>
        <vt:lpwstr/>
      </vt:variant>
      <vt:variant>
        <vt:lpwstr>_Toc318228556</vt:lpwstr>
      </vt:variant>
      <vt:variant>
        <vt:i4>1638460</vt:i4>
      </vt:variant>
      <vt:variant>
        <vt:i4>205</vt:i4>
      </vt:variant>
      <vt:variant>
        <vt:i4>0</vt:i4>
      </vt:variant>
      <vt:variant>
        <vt:i4>5</vt:i4>
      </vt:variant>
      <vt:variant>
        <vt:lpwstr/>
      </vt:variant>
      <vt:variant>
        <vt:lpwstr>_Toc318228555</vt:lpwstr>
      </vt:variant>
      <vt:variant>
        <vt:i4>1638460</vt:i4>
      </vt:variant>
      <vt:variant>
        <vt:i4>199</vt:i4>
      </vt:variant>
      <vt:variant>
        <vt:i4>0</vt:i4>
      </vt:variant>
      <vt:variant>
        <vt:i4>5</vt:i4>
      </vt:variant>
      <vt:variant>
        <vt:lpwstr/>
      </vt:variant>
      <vt:variant>
        <vt:lpwstr>_Toc318228554</vt:lpwstr>
      </vt:variant>
      <vt:variant>
        <vt:i4>1638460</vt:i4>
      </vt:variant>
      <vt:variant>
        <vt:i4>193</vt:i4>
      </vt:variant>
      <vt:variant>
        <vt:i4>0</vt:i4>
      </vt:variant>
      <vt:variant>
        <vt:i4>5</vt:i4>
      </vt:variant>
      <vt:variant>
        <vt:lpwstr/>
      </vt:variant>
      <vt:variant>
        <vt:lpwstr>_Toc318228553</vt:lpwstr>
      </vt:variant>
      <vt:variant>
        <vt:i4>1638460</vt:i4>
      </vt:variant>
      <vt:variant>
        <vt:i4>187</vt:i4>
      </vt:variant>
      <vt:variant>
        <vt:i4>0</vt:i4>
      </vt:variant>
      <vt:variant>
        <vt:i4>5</vt:i4>
      </vt:variant>
      <vt:variant>
        <vt:lpwstr/>
      </vt:variant>
      <vt:variant>
        <vt:lpwstr>_Toc318228552</vt:lpwstr>
      </vt:variant>
      <vt:variant>
        <vt:i4>1638460</vt:i4>
      </vt:variant>
      <vt:variant>
        <vt:i4>181</vt:i4>
      </vt:variant>
      <vt:variant>
        <vt:i4>0</vt:i4>
      </vt:variant>
      <vt:variant>
        <vt:i4>5</vt:i4>
      </vt:variant>
      <vt:variant>
        <vt:lpwstr/>
      </vt:variant>
      <vt:variant>
        <vt:lpwstr>_Toc318228551</vt:lpwstr>
      </vt:variant>
      <vt:variant>
        <vt:i4>1638460</vt:i4>
      </vt:variant>
      <vt:variant>
        <vt:i4>175</vt:i4>
      </vt:variant>
      <vt:variant>
        <vt:i4>0</vt:i4>
      </vt:variant>
      <vt:variant>
        <vt:i4>5</vt:i4>
      </vt:variant>
      <vt:variant>
        <vt:lpwstr/>
      </vt:variant>
      <vt:variant>
        <vt:lpwstr>_Toc318228550</vt:lpwstr>
      </vt:variant>
      <vt:variant>
        <vt:i4>1572924</vt:i4>
      </vt:variant>
      <vt:variant>
        <vt:i4>169</vt:i4>
      </vt:variant>
      <vt:variant>
        <vt:i4>0</vt:i4>
      </vt:variant>
      <vt:variant>
        <vt:i4>5</vt:i4>
      </vt:variant>
      <vt:variant>
        <vt:lpwstr/>
      </vt:variant>
      <vt:variant>
        <vt:lpwstr>_Toc318228549</vt:lpwstr>
      </vt:variant>
      <vt:variant>
        <vt:i4>1572924</vt:i4>
      </vt:variant>
      <vt:variant>
        <vt:i4>163</vt:i4>
      </vt:variant>
      <vt:variant>
        <vt:i4>0</vt:i4>
      </vt:variant>
      <vt:variant>
        <vt:i4>5</vt:i4>
      </vt:variant>
      <vt:variant>
        <vt:lpwstr/>
      </vt:variant>
      <vt:variant>
        <vt:lpwstr>_Toc318228548</vt:lpwstr>
      </vt:variant>
      <vt:variant>
        <vt:i4>1572924</vt:i4>
      </vt:variant>
      <vt:variant>
        <vt:i4>157</vt:i4>
      </vt:variant>
      <vt:variant>
        <vt:i4>0</vt:i4>
      </vt:variant>
      <vt:variant>
        <vt:i4>5</vt:i4>
      </vt:variant>
      <vt:variant>
        <vt:lpwstr/>
      </vt:variant>
      <vt:variant>
        <vt:lpwstr>_Toc318228547</vt:lpwstr>
      </vt:variant>
      <vt:variant>
        <vt:i4>1572924</vt:i4>
      </vt:variant>
      <vt:variant>
        <vt:i4>151</vt:i4>
      </vt:variant>
      <vt:variant>
        <vt:i4>0</vt:i4>
      </vt:variant>
      <vt:variant>
        <vt:i4>5</vt:i4>
      </vt:variant>
      <vt:variant>
        <vt:lpwstr/>
      </vt:variant>
      <vt:variant>
        <vt:lpwstr>_Toc318228546</vt:lpwstr>
      </vt:variant>
      <vt:variant>
        <vt:i4>1572924</vt:i4>
      </vt:variant>
      <vt:variant>
        <vt:i4>145</vt:i4>
      </vt:variant>
      <vt:variant>
        <vt:i4>0</vt:i4>
      </vt:variant>
      <vt:variant>
        <vt:i4>5</vt:i4>
      </vt:variant>
      <vt:variant>
        <vt:lpwstr/>
      </vt:variant>
      <vt:variant>
        <vt:lpwstr>_Toc318228545</vt:lpwstr>
      </vt:variant>
      <vt:variant>
        <vt:i4>1572924</vt:i4>
      </vt:variant>
      <vt:variant>
        <vt:i4>139</vt:i4>
      </vt:variant>
      <vt:variant>
        <vt:i4>0</vt:i4>
      </vt:variant>
      <vt:variant>
        <vt:i4>5</vt:i4>
      </vt:variant>
      <vt:variant>
        <vt:lpwstr/>
      </vt:variant>
      <vt:variant>
        <vt:lpwstr>_Toc318228544</vt:lpwstr>
      </vt:variant>
      <vt:variant>
        <vt:i4>1572924</vt:i4>
      </vt:variant>
      <vt:variant>
        <vt:i4>133</vt:i4>
      </vt:variant>
      <vt:variant>
        <vt:i4>0</vt:i4>
      </vt:variant>
      <vt:variant>
        <vt:i4>5</vt:i4>
      </vt:variant>
      <vt:variant>
        <vt:lpwstr/>
      </vt:variant>
      <vt:variant>
        <vt:lpwstr>_Toc318228543</vt:lpwstr>
      </vt:variant>
      <vt:variant>
        <vt:i4>1572924</vt:i4>
      </vt:variant>
      <vt:variant>
        <vt:i4>127</vt:i4>
      </vt:variant>
      <vt:variant>
        <vt:i4>0</vt:i4>
      </vt:variant>
      <vt:variant>
        <vt:i4>5</vt:i4>
      </vt:variant>
      <vt:variant>
        <vt:lpwstr/>
      </vt:variant>
      <vt:variant>
        <vt:lpwstr>_Toc318228542</vt:lpwstr>
      </vt:variant>
      <vt:variant>
        <vt:i4>1572924</vt:i4>
      </vt:variant>
      <vt:variant>
        <vt:i4>121</vt:i4>
      </vt:variant>
      <vt:variant>
        <vt:i4>0</vt:i4>
      </vt:variant>
      <vt:variant>
        <vt:i4>5</vt:i4>
      </vt:variant>
      <vt:variant>
        <vt:lpwstr/>
      </vt:variant>
      <vt:variant>
        <vt:lpwstr>_Toc318228541</vt:lpwstr>
      </vt:variant>
      <vt:variant>
        <vt:i4>1572924</vt:i4>
      </vt:variant>
      <vt:variant>
        <vt:i4>115</vt:i4>
      </vt:variant>
      <vt:variant>
        <vt:i4>0</vt:i4>
      </vt:variant>
      <vt:variant>
        <vt:i4>5</vt:i4>
      </vt:variant>
      <vt:variant>
        <vt:lpwstr/>
      </vt:variant>
      <vt:variant>
        <vt:lpwstr>_Toc318228540</vt:lpwstr>
      </vt:variant>
      <vt:variant>
        <vt:i4>2031676</vt:i4>
      </vt:variant>
      <vt:variant>
        <vt:i4>109</vt:i4>
      </vt:variant>
      <vt:variant>
        <vt:i4>0</vt:i4>
      </vt:variant>
      <vt:variant>
        <vt:i4>5</vt:i4>
      </vt:variant>
      <vt:variant>
        <vt:lpwstr/>
      </vt:variant>
      <vt:variant>
        <vt:lpwstr>_Toc318228539</vt:lpwstr>
      </vt:variant>
      <vt:variant>
        <vt:i4>2031676</vt:i4>
      </vt:variant>
      <vt:variant>
        <vt:i4>103</vt:i4>
      </vt:variant>
      <vt:variant>
        <vt:i4>0</vt:i4>
      </vt:variant>
      <vt:variant>
        <vt:i4>5</vt:i4>
      </vt:variant>
      <vt:variant>
        <vt:lpwstr/>
      </vt:variant>
      <vt:variant>
        <vt:lpwstr>_Toc318228538</vt:lpwstr>
      </vt:variant>
      <vt:variant>
        <vt:i4>2031676</vt:i4>
      </vt:variant>
      <vt:variant>
        <vt:i4>97</vt:i4>
      </vt:variant>
      <vt:variant>
        <vt:i4>0</vt:i4>
      </vt:variant>
      <vt:variant>
        <vt:i4>5</vt:i4>
      </vt:variant>
      <vt:variant>
        <vt:lpwstr/>
      </vt:variant>
      <vt:variant>
        <vt:lpwstr>_Toc318228537</vt:lpwstr>
      </vt:variant>
      <vt:variant>
        <vt:i4>2031676</vt:i4>
      </vt:variant>
      <vt:variant>
        <vt:i4>91</vt:i4>
      </vt:variant>
      <vt:variant>
        <vt:i4>0</vt:i4>
      </vt:variant>
      <vt:variant>
        <vt:i4>5</vt:i4>
      </vt:variant>
      <vt:variant>
        <vt:lpwstr/>
      </vt:variant>
      <vt:variant>
        <vt:lpwstr>_Toc318228536</vt:lpwstr>
      </vt:variant>
      <vt:variant>
        <vt:i4>2031676</vt:i4>
      </vt:variant>
      <vt:variant>
        <vt:i4>85</vt:i4>
      </vt:variant>
      <vt:variant>
        <vt:i4>0</vt:i4>
      </vt:variant>
      <vt:variant>
        <vt:i4>5</vt:i4>
      </vt:variant>
      <vt:variant>
        <vt:lpwstr/>
      </vt:variant>
      <vt:variant>
        <vt:lpwstr>_Toc318228535</vt:lpwstr>
      </vt:variant>
      <vt:variant>
        <vt:i4>2031676</vt:i4>
      </vt:variant>
      <vt:variant>
        <vt:i4>79</vt:i4>
      </vt:variant>
      <vt:variant>
        <vt:i4>0</vt:i4>
      </vt:variant>
      <vt:variant>
        <vt:i4>5</vt:i4>
      </vt:variant>
      <vt:variant>
        <vt:lpwstr/>
      </vt:variant>
      <vt:variant>
        <vt:lpwstr>_Toc318228534</vt:lpwstr>
      </vt:variant>
      <vt:variant>
        <vt:i4>2031676</vt:i4>
      </vt:variant>
      <vt:variant>
        <vt:i4>73</vt:i4>
      </vt:variant>
      <vt:variant>
        <vt:i4>0</vt:i4>
      </vt:variant>
      <vt:variant>
        <vt:i4>5</vt:i4>
      </vt:variant>
      <vt:variant>
        <vt:lpwstr/>
      </vt:variant>
      <vt:variant>
        <vt:lpwstr>_Toc318228533</vt:lpwstr>
      </vt:variant>
      <vt:variant>
        <vt:i4>2031676</vt:i4>
      </vt:variant>
      <vt:variant>
        <vt:i4>67</vt:i4>
      </vt:variant>
      <vt:variant>
        <vt:i4>0</vt:i4>
      </vt:variant>
      <vt:variant>
        <vt:i4>5</vt:i4>
      </vt:variant>
      <vt:variant>
        <vt:lpwstr/>
      </vt:variant>
      <vt:variant>
        <vt:lpwstr>_Toc318228532</vt:lpwstr>
      </vt:variant>
      <vt:variant>
        <vt:i4>2031676</vt:i4>
      </vt:variant>
      <vt:variant>
        <vt:i4>61</vt:i4>
      </vt:variant>
      <vt:variant>
        <vt:i4>0</vt:i4>
      </vt:variant>
      <vt:variant>
        <vt:i4>5</vt:i4>
      </vt:variant>
      <vt:variant>
        <vt:lpwstr/>
      </vt:variant>
      <vt:variant>
        <vt:lpwstr>_Toc318228531</vt:lpwstr>
      </vt:variant>
      <vt:variant>
        <vt:i4>2031676</vt:i4>
      </vt:variant>
      <vt:variant>
        <vt:i4>55</vt:i4>
      </vt:variant>
      <vt:variant>
        <vt:i4>0</vt:i4>
      </vt:variant>
      <vt:variant>
        <vt:i4>5</vt:i4>
      </vt:variant>
      <vt:variant>
        <vt:lpwstr/>
      </vt:variant>
      <vt:variant>
        <vt:lpwstr>_Toc318228530</vt:lpwstr>
      </vt:variant>
      <vt:variant>
        <vt:i4>1966140</vt:i4>
      </vt:variant>
      <vt:variant>
        <vt:i4>49</vt:i4>
      </vt:variant>
      <vt:variant>
        <vt:i4>0</vt:i4>
      </vt:variant>
      <vt:variant>
        <vt:i4>5</vt:i4>
      </vt:variant>
      <vt:variant>
        <vt:lpwstr/>
      </vt:variant>
      <vt:variant>
        <vt:lpwstr>_Toc318228529</vt:lpwstr>
      </vt:variant>
      <vt:variant>
        <vt:i4>1966140</vt:i4>
      </vt:variant>
      <vt:variant>
        <vt:i4>43</vt:i4>
      </vt:variant>
      <vt:variant>
        <vt:i4>0</vt:i4>
      </vt:variant>
      <vt:variant>
        <vt:i4>5</vt:i4>
      </vt:variant>
      <vt:variant>
        <vt:lpwstr/>
      </vt:variant>
      <vt:variant>
        <vt:lpwstr>_Toc318228528</vt:lpwstr>
      </vt:variant>
      <vt:variant>
        <vt:i4>1966140</vt:i4>
      </vt:variant>
      <vt:variant>
        <vt:i4>37</vt:i4>
      </vt:variant>
      <vt:variant>
        <vt:i4>0</vt:i4>
      </vt:variant>
      <vt:variant>
        <vt:i4>5</vt:i4>
      </vt:variant>
      <vt:variant>
        <vt:lpwstr/>
      </vt:variant>
      <vt:variant>
        <vt:lpwstr>_Toc318228527</vt:lpwstr>
      </vt:variant>
      <vt:variant>
        <vt:i4>1966140</vt:i4>
      </vt:variant>
      <vt:variant>
        <vt:i4>31</vt:i4>
      </vt:variant>
      <vt:variant>
        <vt:i4>0</vt:i4>
      </vt:variant>
      <vt:variant>
        <vt:i4>5</vt:i4>
      </vt:variant>
      <vt:variant>
        <vt:lpwstr/>
      </vt:variant>
      <vt:variant>
        <vt:lpwstr>_Toc318228526</vt:lpwstr>
      </vt:variant>
      <vt:variant>
        <vt:i4>1966140</vt:i4>
      </vt:variant>
      <vt:variant>
        <vt:i4>25</vt:i4>
      </vt:variant>
      <vt:variant>
        <vt:i4>0</vt:i4>
      </vt:variant>
      <vt:variant>
        <vt:i4>5</vt:i4>
      </vt:variant>
      <vt:variant>
        <vt:lpwstr/>
      </vt:variant>
      <vt:variant>
        <vt:lpwstr>_Toc318228525</vt:lpwstr>
      </vt:variant>
      <vt:variant>
        <vt:i4>1966140</vt:i4>
      </vt:variant>
      <vt:variant>
        <vt:i4>19</vt:i4>
      </vt:variant>
      <vt:variant>
        <vt:i4>0</vt:i4>
      </vt:variant>
      <vt:variant>
        <vt:i4>5</vt:i4>
      </vt:variant>
      <vt:variant>
        <vt:lpwstr/>
      </vt:variant>
      <vt:variant>
        <vt:lpwstr>_Toc318228524</vt:lpwstr>
      </vt:variant>
      <vt:variant>
        <vt:i4>1966140</vt:i4>
      </vt:variant>
      <vt:variant>
        <vt:i4>13</vt:i4>
      </vt:variant>
      <vt:variant>
        <vt:i4>0</vt:i4>
      </vt:variant>
      <vt:variant>
        <vt:i4>5</vt:i4>
      </vt:variant>
      <vt:variant>
        <vt:lpwstr/>
      </vt:variant>
      <vt:variant>
        <vt:lpwstr>_Toc318228523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NGCOR Requirements into Standards</dc:title>
  <dc:subject>Translation of TOP OPE &amp; NGCOR Ph. 1 &amp; 2 Requirements into Standards</dc:subject>
  <dc:creator>Massimo Banzi</dc:creator>
  <cp:lastModifiedBy>Banzi Massimo</cp:lastModifiedBy>
  <cp:revision>2</cp:revision>
  <cp:lastPrinted>2013-01-23T15:52:00Z</cp:lastPrinted>
  <dcterms:created xsi:type="dcterms:W3CDTF">2014-07-15T11:49:00Z</dcterms:created>
  <dcterms:modified xsi:type="dcterms:W3CDTF">2014-07-15T11:49:00Z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1.2</vt:lpwstr>
  </property>
  <property fmtid="{D5CDD505-2E9C-101B-9397-08002B2CF9AE}" pid="3" name="_new_ms_pID_72543">
    <vt:lpwstr>(3)UXEFJ5DUy+dlgUF9iM+6i2Fp/Plf67R3APeeTNwUMEBR+ir9a/2UEc6PMHnkojqNs8JXrIJT
UVjxfZnW8ICkM88ULM2cC0EmHvHUMbwBI2Lj60mn+d/sZ4xfHS0oJmlq3Nbox4/zpyCyE2ls
x2aTi+nxVIhRW8ICNdpg1AfKvHKo5pXi55uGd4SjAVKo3KGiqXVhAvwXkhgNPK7QX1J0UuUo
YCgvtT49O1SXBAcmXc</vt:lpwstr>
  </property>
  <property fmtid="{D5CDD505-2E9C-101B-9397-08002B2CF9AE}" pid="4" name="_new_ms_pID_725431">
    <vt:lpwstr>Z7lKJ0pOarCgjl1f8GztE71HAvXz/M/hHIG5Nt9aEt6SbeiWXYfdwm
VLgNZlYGMtrvYho/H8McdHAkA+lYVFTxlg/U1IQ38V0UMpNN3iLjNoKzYZroPGCQszONT/fC
kR3Nr2nazWJKtGbhT59eY/c28N2rUpMpxXJPkUKGrxYFVuFoqZGk3tZOQZe1SimXNTTVGqdt
WS7GJL0IIuC7QaLrw5DBnyXme2c43wO9fpqa</vt:lpwstr>
  </property>
  <property fmtid="{D5CDD505-2E9C-101B-9397-08002B2CF9AE}" pid="5" name="_new_ms_pID_725432">
    <vt:lpwstr>EoyjlK1l2H5NG7UCXIhPpEQ=</vt:lpwstr>
  </property>
</Properties>
</file>